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875" w:rsidRDefault="000D1875" w:rsidP="000D1875">
      <w:pPr>
        <w:pStyle w:val="1"/>
        <w:jc w:val="center"/>
      </w:pPr>
      <w:r>
        <w:t xml:space="preserve">Формирование привычек нравственного поведения младших школьников </w:t>
      </w:r>
    </w:p>
    <w:p w:rsidR="000D1875" w:rsidRDefault="000D1875" w:rsidP="000D1875">
      <w:pPr>
        <w:pStyle w:val="a3"/>
        <w:jc w:val="center"/>
      </w:pPr>
    </w:p>
    <w:p w:rsidR="000D1875" w:rsidRDefault="000D1875" w:rsidP="000D1875">
      <w:pPr>
        <w:pStyle w:val="a3"/>
        <w:jc w:val="center"/>
      </w:pPr>
      <w:r>
        <w:rPr>
          <w:rStyle w:val="a5"/>
        </w:rPr>
        <w:t>"Настоящий воспитатель только тот, кто будит дремлющий в ребенке дух и дает ему силы для настоящего органического развития"</w:t>
      </w:r>
      <w:r>
        <w:rPr>
          <w:i/>
          <w:iCs/>
        </w:rPr>
        <w:br/>
      </w:r>
      <w:r>
        <w:rPr>
          <w:rStyle w:val="a5"/>
        </w:rPr>
        <w:t xml:space="preserve">                                                                                                             П.П. </w:t>
      </w:r>
      <w:proofErr w:type="spellStart"/>
      <w:r>
        <w:rPr>
          <w:rStyle w:val="a5"/>
        </w:rPr>
        <w:t>Блонский</w:t>
      </w:r>
      <w:proofErr w:type="spellEnd"/>
    </w:p>
    <w:p w:rsidR="000D1875" w:rsidRDefault="000D1875" w:rsidP="000D1875">
      <w:pPr>
        <w:pStyle w:val="a3"/>
        <w:ind w:firstLine="709"/>
        <w:contextualSpacing/>
        <w:jc w:val="both"/>
      </w:pPr>
      <w:r>
        <w:t>Школа является основным звеном в системе воспитания подрастающего поколения. На каждом этапе обучения ребенка доминирует своя сторона воспитания. В воспитании младших школьников такой стороной будет формирование привычек нравственного поведения: дети овладевают простыми нормами нравственности, учатся следовать им в различных ситуациях. Учебный процесс тесно связан с нравственным воспитанием. В условиях современной школы, когда содержание образования увеличилось в объеме и усложнилось по своей внутренней структуре, в нравственном воспитании возрастает роль учебного процесса. Содержательная сторона моральных понятий обусловлена научными знаниями, которые учащиеся получают, изучая учебные предметы. Сами нравственные знания имеют не меньшее значение для общего развития школьников, чем знания по конкретным учебным предметам.</w:t>
      </w:r>
    </w:p>
    <w:p w:rsidR="000D1875" w:rsidRDefault="000D1875" w:rsidP="000D1875">
      <w:pPr>
        <w:pStyle w:val="a3"/>
        <w:ind w:firstLine="709"/>
        <w:contextualSpacing/>
        <w:jc w:val="both"/>
      </w:pPr>
      <w:r>
        <w:t xml:space="preserve">Формирование морального облика протекает в процессе многогранной деятельности детей (играх, учебе), в тех разнообразных отношениях, в которые они вступают в различных ситуациях со своими сверстниками, с детьми моложе себя и с учителем. </w:t>
      </w:r>
    </w:p>
    <w:p w:rsidR="000D1875" w:rsidRDefault="000D1875" w:rsidP="000D1875">
      <w:pPr>
        <w:pStyle w:val="a3"/>
        <w:ind w:firstLine="709"/>
        <w:contextualSpacing/>
        <w:jc w:val="both"/>
      </w:pPr>
      <w:r>
        <w:t xml:space="preserve">На пороге школьной жизни возникает новый уровень самосознания детей, наиболее точно выражаемый словосочетанием "внутренняя позиция". Факт становления такой позиции внутренне проявляется в том, что в сознании ребенка выделяется система нравственных норм, которым он следует или старается следовать всегда и везде, независимо от обстоятельств. </w:t>
      </w:r>
    </w:p>
    <w:p w:rsidR="000D1875" w:rsidRDefault="000D1875" w:rsidP="000D1875">
      <w:pPr>
        <w:pStyle w:val="a3"/>
        <w:ind w:firstLine="709"/>
        <w:contextualSpacing/>
        <w:jc w:val="both"/>
      </w:pPr>
      <w:r>
        <w:t xml:space="preserve">Для учащихся любой поступок, приведший к отрицательному результату, является плохим независимо от того, совершен он случайно или намеренно, из плохих или хороших побуждений. Однако при явных отрицательных следствиях поступков они способны в определенной степени принимать в расчет намерения человека, давая нравственную оценку его действиям. </w:t>
      </w:r>
    </w:p>
    <w:p w:rsidR="000D1875" w:rsidRDefault="000D1875" w:rsidP="000D1875">
      <w:pPr>
        <w:pStyle w:val="a3"/>
        <w:ind w:firstLine="709"/>
        <w:contextualSpacing/>
        <w:jc w:val="both"/>
      </w:pPr>
      <w:r>
        <w:t xml:space="preserve">В младшем школьном возрасте наряду с развивающимся чувством "Я" у ребенка складывается представление о "Я" других людей, отличном </w:t>
      </w:r>
      <w:proofErr w:type="gramStart"/>
      <w:r>
        <w:t>от</w:t>
      </w:r>
      <w:proofErr w:type="gramEnd"/>
      <w:r>
        <w:t xml:space="preserve"> собственного. В этот период важно научить школьника учитывать интересы других, их потребности, представленные в переживаниях. Очень важно помнить, что в этом возрасте ребенок особенно восприимчив к воздействиям взрослого. Но для этого нужно, чтобы сам учитель был эмоционально отзывчив на переживания ребенка, умел вовремя прийти ему на помощь. </w:t>
      </w:r>
    </w:p>
    <w:p w:rsidR="000D1875" w:rsidRDefault="000D1875" w:rsidP="000D1875">
      <w:pPr>
        <w:pStyle w:val="a3"/>
        <w:ind w:firstLine="709"/>
        <w:contextualSpacing/>
        <w:jc w:val="both"/>
      </w:pPr>
      <w:r>
        <w:t xml:space="preserve">В нравственном воспитании младших школьников следует учитывать, что дети начинают активно, самостоятельно разбираться в различных жизненных ситуациях, но при этом их оценка событий, поступков часто носит ситуативный характер. Стремление самим во всем разобраться поддерживается учителем, он помогает учащимся в выборе правильной нравственной оценки. </w:t>
      </w:r>
    </w:p>
    <w:p w:rsidR="000D1875" w:rsidRDefault="000D1875" w:rsidP="000D1875">
      <w:pPr>
        <w:pStyle w:val="a3"/>
        <w:ind w:firstLine="709"/>
        <w:contextualSpacing/>
        <w:jc w:val="both"/>
      </w:pPr>
      <w:r>
        <w:t xml:space="preserve">Основой воспитания, определяющей нравственное развитие, является формирование гуманистических отношений школьников, не зависимо от содержания, методов, форм воспитательной работы. Процесс воспитания, направленный на развитие </w:t>
      </w:r>
      <w:r>
        <w:lastRenderedPageBreak/>
        <w:t>всех детей, должен быть построен так, чтобы обеспечить оптимальное развитие каждого ребенка, исходя из его индивидуальности.</w:t>
      </w:r>
    </w:p>
    <w:p w:rsidR="000D1875" w:rsidRDefault="000D1875" w:rsidP="000D1875">
      <w:pPr>
        <w:pStyle w:val="a3"/>
        <w:ind w:firstLine="709"/>
        <w:contextualSpacing/>
        <w:jc w:val="both"/>
      </w:pPr>
      <w:r>
        <w:t xml:space="preserve">Непосредственное влияние на приобретение нравственных ценностей лежит на учителе. Результат этого процесса зависит от того, как педагог преподносит его младшему школьнику. </w:t>
      </w:r>
    </w:p>
    <w:p w:rsidR="000D1875" w:rsidRDefault="000D1875" w:rsidP="000D1875">
      <w:pPr>
        <w:pStyle w:val="a3"/>
        <w:ind w:firstLine="709"/>
        <w:contextualSpacing/>
        <w:jc w:val="both"/>
      </w:pPr>
      <w:r>
        <w:t>Слово учителя - своего рода инструмент воздействия на воспитание личности ребенка. Именно через беседы с педагогом, духовное развитие ребенка, самообразование, радость достижения целей, благородный труд открывают человеку глаза на самого себя. Педагог призывает своих учащихся, быть правдивыми и откровенными с самим собой, ставить такую цель в жизни, для достижения которой надо решать задачи, которые соответствуют правилам морали.</w:t>
      </w:r>
    </w:p>
    <w:p w:rsidR="000D1875" w:rsidRDefault="000D1875" w:rsidP="000D1875">
      <w:pPr>
        <w:pStyle w:val="a3"/>
        <w:ind w:firstLine="709"/>
        <w:contextualSpacing/>
        <w:jc w:val="both"/>
      </w:pPr>
      <w:r>
        <w:t xml:space="preserve">Нравственное воспитание является основой всех основ, в зависимости от того, что вложит педагог в душу ребенка в этом возрасте, будет зависеть, что возведет он сам в дальнейшем, как будет строить свои отношения с окружающими. </w:t>
      </w:r>
    </w:p>
    <w:p w:rsidR="000D1875" w:rsidRDefault="000D1875" w:rsidP="000D1875">
      <w:pPr>
        <w:pStyle w:val="a3"/>
        <w:ind w:firstLine="709"/>
        <w:contextualSpacing/>
        <w:jc w:val="both"/>
      </w:pPr>
      <w:r>
        <w:t xml:space="preserve">Включаясь в учебную деятельность, младшие школьники учатся действовать целенаправленно и при выполнении учебных заданий, и при определении способов своего поведения. Их действия приобретают осознанный характер. </w:t>
      </w:r>
    </w:p>
    <w:p w:rsidR="000D1875" w:rsidRDefault="000D1875" w:rsidP="000D1875">
      <w:pPr>
        <w:pStyle w:val="a3"/>
        <w:ind w:firstLine="709"/>
        <w:contextualSpacing/>
        <w:jc w:val="both"/>
      </w:pPr>
      <w:r>
        <w:t>В. А. Сухомлинский говорил: "В младшем возрасте, когда душа очень податлива к эмоциональным воздействиям, мы раскрываем перед детьми общечеловеческие нормы нравственности, учим их азбуке морали:</w:t>
      </w:r>
    </w:p>
    <w:p w:rsidR="000D1875" w:rsidRDefault="000D1875" w:rsidP="000D1875">
      <w:pPr>
        <w:pStyle w:val="a3"/>
        <w:ind w:firstLine="709"/>
        <w:contextualSpacing/>
        <w:jc w:val="both"/>
      </w:pPr>
      <w:r>
        <w:t>1. Ты живешь среди людей. Не забывай, что каждый твой поступок, каждое твое желание отражается на окружающих тебя людях. Знай, что существует граница между тем, что тебе хочется, и тем, что можно. Проверяй свои поступки вопросом к самому к себе: не делаешь ли ты зла, неудобства людям? Делай все так, чтобы людям вокруг тебя было хорошо.</w:t>
      </w:r>
    </w:p>
    <w:p w:rsidR="000D1875" w:rsidRDefault="000D1875" w:rsidP="000D1875">
      <w:pPr>
        <w:pStyle w:val="a3"/>
        <w:ind w:firstLine="709"/>
        <w:contextualSpacing/>
        <w:jc w:val="both"/>
      </w:pPr>
      <w:r>
        <w:t>2. Ты пользуешься благами, созданными другими людьми. Люди делают тебе счастье детства. Плати им за это добром.</w:t>
      </w:r>
    </w:p>
    <w:p w:rsidR="000D1875" w:rsidRDefault="000D1875" w:rsidP="000D1875">
      <w:pPr>
        <w:pStyle w:val="a3"/>
        <w:ind w:firstLine="709"/>
        <w:contextualSpacing/>
        <w:jc w:val="both"/>
      </w:pPr>
      <w:r>
        <w:t>3. Все блага и радости жизни создаются трудом. Без труда нельзя честно жить.</w:t>
      </w:r>
    </w:p>
    <w:p w:rsidR="000D1875" w:rsidRDefault="000D1875" w:rsidP="000D1875">
      <w:pPr>
        <w:pStyle w:val="a3"/>
        <w:ind w:firstLine="709"/>
        <w:contextualSpacing/>
        <w:jc w:val="both"/>
      </w:pPr>
      <w:r>
        <w:t>4. Будь добрым и чутким к людям. Помогай слабым и беззащитным. Помогай товарищу в беде. Не причиняй людям зла. Уважай и почитай мать и отца - они дали тебе жизнь, они воспитывают тебя, они хотят, чтобы ты стал честным человеком с добрым сердцем и чистой душой.</w:t>
      </w:r>
    </w:p>
    <w:p w:rsidR="000D1875" w:rsidRDefault="000D1875" w:rsidP="000D1875">
      <w:pPr>
        <w:pStyle w:val="a3"/>
        <w:ind w:firstLine="709"/>
        <w:contextualSpacing/>
        <w:jc w:val="both"/>
      </w:pPr>
      <w:r>
        <w:t>5. Будь неравнодушен к злу. Борись против зла, обмана, несправедливости. Будь непримиримым к тому, кто стремится жить за счет других людей, причиняет зло другим людям.</w:t>
      </w:r>
    </w:p>
    <w:p w:rsidR="000D1875" w:rsidRDefault="000D1875" w:rsidP="000D1875">
      <w:pPr>
        <w:pStyle w:val="a3"/>
        <w:ind w:firstLine="709"/>
        <w:contextualSpacing/>
        <w:jc w:val="both"/>
      </w:pPr>
      <w:r>
        <w:t>Такова азбука нравственной культуры, овладевая которой младшие школьники постигают сущность добра и зла, чести и бесчестия, справедливости и несправедливости".</w:t>
      </w:r>
    </w:p>
    <w:p w:rsidR="000D1875" w:rsidRDefault="000D1875" w:rsidP="000D1875">
      <w:pPr>
        <w:pStyle w:val="a3"/>
        <w:ind w:firstLine="709"/>
        <w:contextualSpacing/>
        <w:jc w:val="both"/>
      </w:pPr>
      <w:r>
        <w:t xml:space="preserve">Для формирования нравственного поведения важно организовать учение как коллективную деятельность, пронизанную высоконравственными отношениями. Влияние коллектива на личность оптимально тогда, когда каждый ребенок занимает в коллективе адекватное своим возможностям место, становится незаменимой личностью. Это приводит к развитию чувства собственного достоинства, которое заставляет ребенка без внешнего побуждения действовать согласно установленным нравственным нормам и принципам. Воспитание в коллективе ставит школьника, даже младшего перед необходимостью элементарного самовоспитания и самообразования, без которых вообще невозможно развитие, в том числе и нравственное. </w:t>
      </w:r>
    </w:p>
    <w:p w:rsidR="000D1875" w:rsidRDefault="000D1875" w:rsidP="000D1875">
      <w:pPr>
        <w:pStyle w:val="a3"/>
        <w:ind w:firstLine="709"/>
        <w:contextualSpacing/>
        <w:jc w:val="both"/>
      </w:pPr>
      <w:r>
        <w:t xml:space="preserve">Новое содержание начального обучения открыло новые возможности для воспитания детей, в котором определяющее значение имеет содержание образования, методика преподавания, личность и знания учителя, который передает свое мировоззрение, культуру, нравственный опыт. Все это составляет систему воздействий, которая направляет развитие учащихся и определяет особенности их формирования. </w:t>
      </w:r>
    </w:p>
    <w:p w:rsidR="000D1875" w:rsidRDefault="000D1875" w:rsidP="000D1875">
      <w:pPr>
        <w:pStyle w:val="a3"/>
        <w:ind w:firstLine="709"/>
        <w:contextualSpacing/>
        <w:jc w:val="both"/>
      </w:pPr>
      <w:r>
        <w:t>Успешному формированию привычек нравственного поведения способствуют:</w:t>
      </w:r>
    </w:p>
    <w:p w:rsidR="000D1875" w:rsidRDefault="000D1875" w:rsidP="000D1875">
      <w:pPr>
        <w:pStyle w:val="a3"/>
        <w:ind w:firstLine="709"/>
        <w:contextualSpacing/>
        <w:jc w:val="both"/>
      </w:pPr>
      <w:r>
        <w:lastRenderedPageBreak/>
        <w:t>- личный пример учителя;</w:t>
      </w:r>
    </w:p>
    <w:p w:rsidR="000D1875" w:rsidRDefault="000D1875" w:rsidP="000D1875">
      <w:pPr>
        <w:pStyle w:val="a3"/>
        <w:ind w:firstLine="709"/>
        <w:contextualSpacing/>
        <w:jc w:val="both"/>
      </w:pPr>
      <w:r>
        <w:t>- полное раскрытие и понимание содержания нравственности, значимости в обществе и самой личности;</w:t>
      </w:r>
    </w:p>
    <w:p w:rsidR="000D1875" w:rsidRDefault="000D1875" w:rsidP="000D1875">
      <w:pPr>
        <w:pStyle w:val="a3"/>
        <w:ind w:firstLine="709"/>
        <w:contextualSpacing/>
        <w:jc w:val="both"/>
      </w:pPr>
      <w:r>
        <w:t>- использование различных форм, методов и видов нравственного воспитания;</w:t>
      </w:r>
    </w:p>
    <w:p w:rsidR="000D1875" w:rsidRDefault="000D1875" w:rsidP="000D1875">
      <w:pPr>
        <w:pStyle w:val="a3"/>
        <w:ind w:firstLine="709"/>
        <w:contextualSpacing/>
        <w:jc w:val="both"/>
      </w:pPr>
      <w:r>
        <w:t>Нравственное воспитание - непрерывный процесс, он начинается с рождения человека и продолжается всю жизнь, и направленный на овладение людьми правилами и нормами поведения. На первый взгляд может показаться, что нельзя обозначить какие-то периоды в этом едином непрерывном процессе. И, тем не менее, это возможно и целесообразно. Педагогика зафиксировала, что в различные возрастные периоды существуют неодинаковые возможности для нравственного воспитания. Нравственное развитие школьника занимает ведущее место в формировании всесторонне развитой личности, оказывает огромное влияние и на умственное развитие, и на трудовую подготовку, и на физическое развитие и на воспитание эстетических чувств и интересов.</w:t>
      </w:r>
    </w:p>
    <w:p w:rsidR="000D1875" w:rsidRDefault="000D1875" w:rsidP="000D1875">
      <w:pPr>
        <w:pStyle w:val="a3"/>
        <w:ind w:firstLine="709"/>
        <w:contextualSpacing/>
        <w:jc w:val="both"/>
      </w:pPr>
      <w:r>
        <w:t>Формирование привычек нравственного поведения младших школьников должно стать одним из обязательных компонентов образовательного процесса. Школа для ребенка - та адаптивная среда, нравственная атмосфера, которая обусловит его ценностные ориентации. Поэтому важно, чтобы нравственная воспитательная система взаимодействовала со всеми компонентами школьной жизни: уроком, переменой, внеурочной деятельностью, пронизывала всю жизнь ребят нравственным содержанием.</w:t>
      </w:r>
    </w:p>
    <w:p w:rsidR="000D1875" w:rsidRDefault="000D1875" w:rsidP="000D1875">
      <w:pPr>
        <w:pStyle w:val="a3"/>
        <w:ind w:firstLine="709"/>
        <w:contextualSpacing/>
        <w:jc w:val="both"/>
      </w:pPr>
      <w:r>
        <w:t>Именно поэтому школа, решая задачи воспитания, должна опереться на разумное и нравственное в человеке, помочь каждому младшему школьнику определить ценностные основы собственной жизнедеятельности, обрести чувство ответственности за сохранение моральных основ общества. Этому поможет нравственное поведение, органически вплетенное в учебно-воспитательный процесс и составляющее его неотъемлемую часть.</w:t>
      </w:r>
    </w:p>
    <w:p w:rsidR="0043624C" w:rsidRPr="003C4912" w:rsidRDefault="0043624C" w:rsidP="000D1875">
      <w:pPr>
        <w:ind w:firstLine="709"/>
        <w:contextualSpacing/>
        <w:jc w:val="both"/>
        <w:rPr>
          <w:sz w:val="28"/>
          <w:szCs w:val="28"/>
        </w:rPr>
      </w:pPr>
    </w:p>
    <w:sectPr w:rsidR="0043624C" w:rsidRPr="003C4912" w:rsidSect="007542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C4912"/>
    <w:rsid w:val="000D1875"/>
    <w:rsid w:val="003C4912"/>
    <w:rsid w:val="0043624C"/>
    <w:rsid w:val="007542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2DE"/>
  </w:style>
  <w:style w:type="paragraph" w:styleId="1">
    <w:name w:val="heading 1"/>
    <w:basedOn w:val="a"/>
    <w:link w:val="10"/>
    <w:uiPriority w:val="9"/>
    <w:qFormat/>
    <w:rsid w:val="003C49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3C49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4912"/>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3C4912"/>
    <w:rPr>
      <w:rFonts w:ascii="Times New Roman" w:eastAsia="Times New Roman" w:hAnsi="Times New Roman" w:cs="Times New Roman"/>
      <w:b/>
      <w:bCs/>
      <w:sz w:val="27"/>
      <w:szCs w:val="27"/>
    </w:rPr>
  </w:style>
  <w:style w:type="paragraph" w:styleId="a3">
    <w:name w:val="Normal (Web)"/>
    <w:basedOn w:val="a"/>
    <w:uiPriority w:val="99"/>
    <w:unhideWhenUsed/>
    <w:rsid w:val="003C491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C4912"/>
    <w:rPr>
      <w:color w:val="0000FF"/>
      <w:u w:val="single"/>
    </w:rPr>
  </w:style>
  <w:style w:type="character" w:styleId="a5">
    <w:name w:val="Emphasis"/>
    <w:basedOn w:val="a0"/>
    <w:uiPriority w:val="20"/>
    <w:qFormat/>
    <w:rsid w:val="003C4912"/>
    <w:rPr>
      <w:i/>
      <w:iCs/>
    </w:rPr>
  </w:style>
  <w:style w:type="character" w:styleId="a6">
    <w:name w:val="Strong"/>
    <w:basedOn w:val="a0"/>
    <w:uiPriority w:val="22"/>
    <w:qFormat/>
    <w:rsid w:val="003C4912"/>
    <w:rPr>
      <w:b/>
      <w:bCs/>
    </w:rPr>
  </w:style>
</w:styles>
</file>

<file path=word/webSettings.xml><?xml version="1.0" encoding="utf-8"?>
<w:webSettings xmlns:r="http://schemas.openxmlformats.org/officeDocument/2006/relationships" xmlns:w="http://schemas.openxmlformats.org/wordprocessingml/2006/main">
  <w:divs>
    <w:div w:id="958872258">
      <w:bodyDiv w:val="1"/>
      <w:marLeft w:val="0"/>
      <w:marRight w:val="0"/>
      <w:marTop w:val="0"/>
      <w:marBottom w:val="0"/>
      <w:divBdr>
        <w:top w:val="none" w:sz="0" w:space="0" w:color="auto"/>
        <w:left w:val="none" w:sz="0" w:space="0" w:color="auto"/>
        <w:bottom w:val="none" w:sz="0" w:space="0" w:color="auto"/>
        <w:right w:val="none" w:sz="0" w:space="0" w:color="auto"/>
      </w:divBdr>
      <w:divsChild>
        <w:div w:id="363135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971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1269</Words>
  <Characters>7237</Characters>
  <Application>Microsoft Office Word</Application>
  <DocSecurity>0</DocSecurity>
  <Lines>60</Lines>
  <Paragraphs>16</Paragraphs>
  <ScaleCrop>false</ScaleCrop>
  <Company/>
  <LinksUpToDate>false</LinksUpToDate>
  <CharactersWithSpaces>8490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2012-11-09T14:50:00Z</dcterms:created>
  <dcterms:modified xsi:type="dcterms:W3CDTF">2012-11-09T14:57:00Z</dcterms:modified>
</cp:coreProperties>
</file>