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87" w:rsidRDefault="00A46F87"/>
    <w:tbl>
      <w:tblPr>
        <w:tblStyle w:val="a3"/>
        <w:tblW w:w="0" w:type="auto"/>
        <w:tblInd w:w="-601" w:type="dxa"/>
        <w:tblLook w:val="04A0"/>
      </w:tblPr>
      <w:tblGrid>
        <w:gridCol w:w="993"/>
        <w:gridCol w:w="6095"/>
        <w:gridCol w:w="1276"/>
        <w:gridCol w:w="1808"/>
      </w:tblGrid>
      <w:tr w:rsidR="00A46F87" w:rsidTr="00A46F87">
        <w:tc>
          <w:tcPr>
            <w:tcW w:w="993" w:type="dxa"/>
          </w:tcPr>
          <w:p w:rsidR="00A46F87" w:rsidRPr="00C64358" w:rsidRDefault="00A46F87" w:rsidP="00CA6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6435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6435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6435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5" w:type="dxa"/>
          </w:tcPr>
          <w:p w:rsidR="00A46F87" w:rsidRPr="00C64358" w:rsidRDefault="00A46F87" w:rsidP="00CA6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5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</w:tcPr>
          <w:p w:rsidR="00A46F87" w:rsidRPr="00C64358" w:rsidRDefault="00A46F87" w:rsidP="00CA6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58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 w:rsidRPr="00C643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C643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C64358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C64358">
              <w:rPr>
                <w:rFonts w:ascii="Times New Roman" w:hAnsi="Times New Roman" w:cs="Times New Roman"/>
                <w:b/>
                <w:sz w:val="28"/>
                <w:szCs w:val="28"/>
              </w:rPr>
              <w:t>ас.</w:t>
            </w:r>
          </w:p>
        </w:tc>
        <w:tc>
          <w:tcPr>
            <w:tcW w:w="1808" w:type="dxa"/>
          </w:tcPr>
          <w:p w:rsidR="00A46F87" w:rsidRPr="00C64358" w:rsidRDefault="00A46F87" w:rsidP="00CA6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5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A46F87" w:rsidTr="00A46F87">
        <w:tc>
          <w:tcPr>
            <w:tcW w:w="10172" w:type="dxa"/>
            <w:gridSpan w:val="4"/>
          </w:tcPr>
          <w:p w:rsidR="00A46F87" w:rsidRPr="00FE2E94" w:rsidRDefault="00A46F87" w:rsidP="00CA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E94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</w:tr>
      <w:tr w:rsidR="00A46F87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и как работают художники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Тир основные краски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строящие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многоцветие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мира.(изобразить цветы по памяти и воображению)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красо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богатство цвета и тона(изображение природных стихий -грозы,  бури, дождя, тумана)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Пастель и цветные мелки, акварель; их выразительные возможност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осеннего леса)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Выразительные возможности аппликации (создать коврик на тему осенней земли с опавшими листьями)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Выразительные возможности графических материалов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зимнего леса на белых листах бумаги)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Выразительность материалов для работы в объем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животных родного края)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Выразительные возможности бумаги (сооружение игровой площадки)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художника любой материал может стать выразительны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ночного праздничного города)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темы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Tr="00A46F87">
        <w:tc>
          <w:tcPr>
            <w:tcW w:w="10172" w:type="dxa"/>
            <w:gridSpan w:val="4"/>
          </w:tcPr>
          <w:p w:rsidR="00A46F87" w:rsidRPr="00FE2E94" w:rsidRDefault="00A46F87" w:rsidP="00CA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E94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</w:tr>
      <w:tr w:rsidR="00A46F87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и реальност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животных или зверей , увиденных в зоопарке)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и фантази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сказочных ,несуществующих животных и птиц)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Украшение и реальност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паутинок с росой и веточками деревьев)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Украшение и фантазия (украшение воротничка для платья)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Постройка и реальность (изображение подводного мира)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Постройка и фантази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создание макетов фантастических зданий)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Братья-Мастера Изображения, Украшения и Постройки всегда работают вместе (обобщение темы)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Tr="00EB7670">
        <w:tc>
          <w:tcPr>
            <w:tcW w:w="10172" w:type="dxa"/>
            <w:gridSpan w:val="4"/>
          </w:tcPr>
          <w:p w:rsidR="00A46F87" w:rsidRPr="00A46F87" w:rsidRDefault="00A46F87" w:rsidP="00A46F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F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A46F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A46F87" w:rsidRPr="00A71C08" w:rsidTr="00A46F87">
        <w:tc>
          <w:tcPr>
            <w:tcW w:w="993" w:type="dxa"/>
          </w:tcPr>
          <w:p w:rsidR="00A46F87" w:rsidRPr="00A46F87" w:rsidRDefault="00A46F87" w:rsidP="00CA6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F8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A46F8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46F8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46F8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5" w:type="dxa"/>
          </w:tcPr>
          <w:p w:rsidR="00A46F87" w:rsidRPr="00A46F87" w:rsidRDefault="00A46F87" w:rsidP="00CA6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F8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</w:tcPr>
          <w:p w:rsidR="00A46F87" w:rsidRPr="00A46F87" w:rsidRDefault="00A46F87" w:rsidP="00CA6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F87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 w:rsidRPr="00A46F8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A46F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46F87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A46F87">
              <w:rPr>
                <w:rFonts w:ascii="Times New Roman" w:hAnsi="Times New Roman" w:cs="Times New Roman"/>
                <w:b/>
                <w:sz w:val="28"/>
                <w:szCs w:val="28"/>
              </w:rPr>
              <w:t>ас</w:t>
            </w:r>
          </w:p>
        </w:tc>
        <w:tc>
          <w:tcPr>
            <w:tcW w:w="1808" w:type="dxa"/>
          </w:tcPr>
          <w:p w:rsidR="00A46F87" w:rsidRPr="00A46F87" w:rsidRDefault="00A46F87" w:rsidP="00CA6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F8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A46F87" w:rsidRPr="00A71C08" w:rsidTr="00A46F87">
        <w:tc>
          <w:tcPr>
            <w:tcW w:w="993" w:type="dxa"/>
          </w:tcPr>
          <w:p w:rsidR="00A46F87" w:rsidRPr="00A46F87" w:rsidRDefault="00A46F87" w:rsidP="00CA6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46F87" w:rsidRPr="00A46F87" w:rsidRDefault="00A46F87" w:rsidP="00CA6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F87">
              <w:rPr>
                <w:rFonts w:ascii="Times New Roman" w:hAnsi="Times New Roman" w:cs="Times New Roman"/>
                <w:b/>
                <w:sz w:val="28"/>
                <w:szCs w:val="28"/>
              </w:rPr>
              <w:t>3-четверть</w:t>
            </w:r>
          </w:p>
        </w:tc>
        <w:tc>
          <w:tcPr>
            <w:tcW w:w="1276" w:type="dxa"/>
          </w:tcPr>
          <w:p w:rsidR="00A46F87" w:rsidRPr="00A46F87" w:rsidRDefault="00A46F87" w:rsidP="00CA6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A46F87" w:rsidRPr="00A46F87" w:rsidRDefault="00A46F87" w:rsidP="00CA6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6F87" w:rsidRPr="00A71C08" w:rsidTr="00A46F87">
        <w:tc>
          <w:tcPr>
            <w:tcW w:w="993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чем говорит искусство</w:t>
            </w:r>
          </w:p>
        </w:tc>
        <w:tc>
          <w:tcPr>
            <w:tcW w:w="1276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RPr="00A71C08" w:rsidTr="00A46F87">
        <w:tc>
          <w:tcPr>
            <w:tcW w:w="993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характера изображаемых животных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зображение животных веселых, стремительных, угрожающих)</w:t>
            </w:r>
          </w:p>
        </w:tc>
        <w:tc>
          <w:tcPr>
            <w:tcW w:w="1276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RPr="00A71C08" w:rsidTr="00A46F87">
        <w:tc>
          <w:tcPr>
            <w:tcW w:w="993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характера человека в изображении, мужской образ (изображение доброго и злого воинов)</w:t>
            </w:r>
          </w:p>
        </w:tc>
        <w:tc>
          <w:tcPr>
            <w:tcW w:w="1276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RPr="00A71C08" w:rsidTr="00A46F87">
        <w:tc>
          <w:tcPr>
            <w:tcW w:w="993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Выражение характера человека в изображении, женский образ (изображение противоположных по характеру сказочных образов: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Царевна-Лебедь и баба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Бабариха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Золушка и Мачеха и др.)</w:t>
            </w:r>
            <w:proofErr w:type="gramEnd"/>
          </w:p>
        </w:tc>
        <w:tc>
          <w:tcPr>
            <w:tcW w:w="1276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RPr="00A71C08" w:rsidTr="00A46F87">
        <w:tc>
          <w:tcPr>
            <w:tcW w:w="993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 человека и его характер, выраженный в объеме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оздание в объеме сказочных образов: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Кощей Бессмертный, богатырь)</w:t>
            </w:r>
            <w:proofErr w:type="gramEnd"/>
          </w:p>
        </w:tc>
        <w:tc>
          <w:tcPr>
            <w:tcW w:w="1276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RPr="00A71C08" w:rsidTr="00A46F87">
        <w:tc>
          <w:tcPr>
            <w:tcW w:w="993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природы в разных состояниях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зображение контрастных состояний природы: море нежное и ласковое, бурное и тревожное)</w:t>
            </w:r>
          </w:p>
        </w:tc>
        <w:tc>
          <w:tcPr>
            <w:tcW w:w="1276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RPr="00A71C08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Выражение характера человека через украшение (украшение вырезанных из бумаги богатырских доспехов, кокошников, воротников</w:t>
            </w:r>
            <w:proofErr w:type="gramEnd"/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RPr="00A71C08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намерений через украшение (украшение двух противоположных по намерениям сказочных флотов: доброго, праздничного и злого, пиратского)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RPr="00A71C08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изображении, украшении и постройке человек выражает свои чувства, мысли, настроение, свое отношение к миру. Обобщение материала четверти, выставка работ.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RPr="00A71C08" w:rsidTr="00A46F87">
        <w:tc>
          <w:tcPr>
            <w:tcW w:w="993" w:type="dxa"/>
          </w:tcPr>
          <w:p w:rsidR="00A46F87" w:rsidRPr="00A46F87" w:rsidRDefault="00A46F87" w:rsidP="00A46F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46F87" w:rsidRPr="00A46F87" w:rsidRDefault="00A46F87" w:rsidP="00A46F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F87">
              <w:rPr>
                <w:rFonts w:ascii="Times New Roman" w:hAnsi="Times New Roman" w:cs="Times New Roman"/>
                <w:b/>
                <w:sz w:val="28"/>
                <w:szCs w:val="28"/>
              </w:rPr>
              <w:t>4-четверть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RPr="00A71C08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говорит искусство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RPr="00A71C08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как средство выражения: теплые и холодные цвета. Борьба теплого и холодного (изображение угасающего костра- «борьба» тепла и холода)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RPr="00A71C08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 как средство выражения: тихие (глухие) и звонкие цвета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весенней земли)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RPr="00A71C08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RPr="00A71C08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Линия как средство выражения: характер линии (изображение ветки с определенным характером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настроением: нежные или могучие ветки)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08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RPr="00A71C08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 пятен как средство выражения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итмическое расположение летящих птиц на плоскости листа)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RPr="00A71C08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Пропорции выражающие характер ( конструирование или лепка птиц с разным характером пропорции: большой хвост-маленькая голов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большой клюв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RPr="00A71C08" w:rsidTr="00A46F87"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 линий и пятен, цвет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пропорции-средства выразительности ( создание коллективного панно на тему: «Весна. Шум птиц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87" w:rsidRPr="00A71C08" w:rsidTr="00A46F87">
        <w:trPr>
          <w:trHeight w:val="856"/>
        </w:trPr>
        <w:tc>
          <w:tcPr>
            <w:tcW w:w="993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1276" w:type="dxa"/>
          </w:tcPr>
          <w:p w:rsidR="00A46F87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46F87" w:rsidRPr="00A71C08" w:rsidRDefault="00A46F87" w:rsidP="00CA6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2B4" w:rsidRDefault="00A46F87"/>
    <w:sectPr w:rsidR="008032B4" w:rsidSect="003A6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F87"/>
    <w:rsid w:val="003A6A0D"/>
    <w:rsid w:val="009D148E"/>
    <w:rsid w:val="00A46F87"/>
    <w:rsid w:val="00D3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2908</Characters>
  <Application>Microsoft Office Word</Application>
  <DocSecurity>0</DocSecurity>
  <Lines>24</Lines>
  <Paragraphs>6</Paragraphs>
  <ScaleCrop>false</ScaleCrop>
  <Company>RUSSIA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XP GAME 2007</cp:lastModifiedBy>
  <cp:revision>1</cp:revision>
  <dcterms:created xsi:type="dcterms:W3CDTF">2012-04-01T13:50:00Z</dcterms:created>
  <dcterms:modified xsi:type="dcterms:W3CDTF">2012-04-01T13:52:00Z</dcterms:modified>
</cp:coreProperties>
</file>