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A2" w:rsidRPr="00A50F1A" w:rsidRDefault="006822E6" w:rsidP="00A50F1A">
      <w:pPr>
        <w:spacing w:after="0" w:line="240" w:lineRule="auto"/>
        <w:jc w:val="center"/>
        <w:rPr>
          <w:sz w:val="26"/>
          <w:szCs w:val="26"/>
        </w:rPr>
      </w:pPr>
      <w:r w:rsidRPr="00A50F1A">
        <w:rPr>
          <w:sz w:val="26"/>
          <w:szCs w:val="26"/>
        </w:rPr>
        <w:t>"Загадки про пуговицы"</w:t>
      </w:r>
    </w:p>
    <w:p w:rsidR="000325A2" w:rsidRPr="00A50F1A" w:rsidRDefault="006822E6" w:rsidP="00A50F1A">
      <w:pPr>
        <w:spacing w:after="0" w:line="240" w:lineRule="auto"/>
        <w:jc w:val="center"/>
        <w:rPr>
          <w:sz w:val="26"/>
          <w:szCs w:val="26"/>
        </w:rPr>
      </w:pPr>
      <w:r w:rsidRPr="00A50F1A">
        <w:rPr>
          <w:sz w:val="26"/>
          <w:szCs w:val="26"/>
        </w:rPr>
        <w:t>УМК "</w:t>
      </w:r>
      <w:proofErr w:type="spellStart"/>
      <w:r w:rsidRPr="00A50F1A">
        <w:rPr>
          <w:sz w:val="26"/>
          <w:szCs w:val="26"/>
        </w:rPr>
        <w:t>Предшкола</w:t>
      </w:r>
      <w:proofErr w:type="spellEnd"/>
      <w:r w:rsidRPr="00A50F1A">
        <w:rPr>
          <w:sz w:val="26"/>
          <w:szCs w:val="26"/>
        </w:rPr>
        <w:t xml:space="preserve"> нового поколения"</w:t>
      </w:r>
    </w:p>
    <w:p w:rsidR="006822E6" w:rsidRPr="00A50F1A" w:rsidRDefault="006822E6" w:rsidP="00A50F1A">
      <w:pPr>
        <w:spacing w:after="0" w:line="240" w:lineRule="auto"/>
        <w:jc w:val="center"/>
        <w:rPr>
          <w:sz w:val="26"/>
          <w:szCs w:val="26"/>
        </w:rPr>
      </w:pPr>
      <w:r w:rsidRPr="00A50F1A">
        <w:rPr>
          <w:sz w:val="26"/>
          <w:szCs w:val="26"/>
        </w:rPr>
        <w:t xml:space="preserve">под </w:t>
      </w:r>
      <w:proofErr w:type="spellStart"/>
      <w:r w:rsidRPr="00A50F1A">
        <w:rPr>
          <w:sz w:val="26"/>
          <w:szCs w:val="26"/>
        </w:rPr>
        <w:t>ред</w:t>
      </w:r>
      <w:proofErr w:type="gramStart"/>
      <w:r w:rsidRPr="00A50F1A">
        <w:rPr>
          <w:sz w:val="26"/>
          <w:szCs w:val="26"/>
        </w:rPr>
        <w:t>.Ч</w:t>
      </w:r>
      <w:proofErr w:type="gramEnd"/>
      <w:r w:rsidRPr="00A50F1A">
        <w:rPr>
          <w:sz w:val="26"/>
          <w:szCs w:val="26"/>
        </w:rPr>
        <w:t>ураковой</w:t>
      </w:r>
      <w:proofErr w:type="spellEnd"/>
      <w:r w:rsidRPr="00A50F1A">
        <w:rPr>
          <w:sz w:val="26"/>
          <w:szCs w:val="26"/>
        </w:rPr>
        <w:t xml:space="preserve"> Р.Г.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Дидактическая задача: формировать математические представления старших дошкольников. </w:t>
      </w:r>
    </w:p>
    <w:p w:rsidR="000325A2" w:rsidRPr="00A50F1A" w:rsidRDefault="000325A2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Предметные: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1. Формировать понятия независимости количества предметов от их расположения на плоскости.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2. Учить определять количества предметов в одном из множеств на основе сравнения с равным элементным множеством (определение числа пуговиц по числу палочек)</w:t>
      </w:r>
      <w:proofErr w:type="gramStart"/>
      <w:r w:rsidRPr="00A50F1A">
        <w:rPr>
          <w:sz w:val="26"/>
          <w:szCs w:val="26"/>
        </w:rPr>
        <w:t xml:space="preserve"> .</w:t>
      </w:r>
      <w:proofErr w:type="gramEnd"/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</w:t>
      </w:r>
      <w:proofErr w:type="spellStart"/>
      <w:r w:rsidRPr="00A50F1A">
        <w:rPr>
          <w:sz w:val="26"/>
          <w:szCs w:val="26"/>
        </w:rPr>
        <w:t>Метопредметные</w:t>
      </w:r>
      <w:proofErr w:type="spellEnd"/>
      <w:r w:rsidRPr="00A50F1A">
        <w:rPr>
          <w:sz w:val="26"/>
          <w:szCs w:val="26"/>
        </w:rPr>
        <w:t>: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1. Формировать УДД: уравнивание неравных групп предметов путем добавления предметов к меньшей группе.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2. Закрепить понятия: геометрические тела и фигуры, правая и левая рука, пара предметов.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3. Развивать память, внимательность, мелкую моторику.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4. Воспитывать интерес к математике.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Мотивация, целеполагание: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Работа с учебником «</w:t>
      </w:r>
      <w:proofErr w:type="spellStart"/>
      <w:r w:rsidRPr="00A50F1A">
        <w:rPr>
          <w:sz w:val="26"/>
          <w:szCs w:val="26"/>
        </w:rPr>
        <w:t>Кронтик</w:t>
      </w:r>
      <w:proofErr w:type="spellEnd"/>
      <w:r w:rsidRPr="00A50F1A">
        <w:rPr>
          <w:sz w:val="26"/>
          <w:szCs w:val="26"/>
        </w:rPr>
        <w:t xml:space="preserve"> учится считать» </w:t>
      </w:r>
      <w:proofErr w:type="spellStart"/>
      <w:r w:rsidRPr="00A50F1A">
        <w:rPr>
          <w:sz w:val="26"/>
          <w:szCs w:val="26"/>
        </w:rPr>
        <w:t>Чуракова</w:t>
      </w:r>
      <w:proofErr w:type="spellEnd"/>
      <w:r w:rsidRPr="00A50F1A">
        <w:rPr>
          <w:sz w:val="26"/>
          <w:szCs w:val="26"/>
        </w:rPr>
        <w:t xml:space="preserve"> Р. Г.</w:t>
      </w:r>
      <w:proofErr w:type="gramStart"/>
      <w:r w:rsidRPr="00A50F1A">
        <w:rPr>
          <w:sz w:val="26"/>
          <w:szCs w:val="26"/>
        </w:rPr>
        <w:t xml:space="preserve"> ;</w:t>
      </w:r>
      <w:proofErr w:type="gramEnd"/>
      <w:r w:rsidRPr="00A50F1A">
        <w:rPr>
          <w:sz w:val="26"/>
          <w:szCs w:val="26"/>
        </w:rPr>
        <w:t xml:space="preserve"> страницы 20-21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Материалы и оборудование: учебник и рабочая тетрадь по математике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«</w:t>
      </w:r>
      <w:proofErr w:type="spellStart"/>
      <w:r w:rsidRPr="00A50F1A">
        <w:rPr>
          <w:sz w:val="26"/>
          <w:szCs w:val="26"/>
        </w:rPr>
        <w:t>Кронтик</w:t>
      </w:r>
      <w:proofErr w:type="spellEnd"/>
      <w:r w:rsidRPr="00A50F1A">
        <w:rPr>
          <w:sz w:val="26"/>
          <w:szCs w:val="26"/>
        </w:rPr>
        <w:t xml:space="preserve"> учится считать»; игрушки Миша, карандаши, счетные палочки, круги на каждого ребенка по 6 штук; подносы с геометрическими телами</w:t>
      </w:r>
      <w:proofErr w:type="gramStart"/>
      <w:r w:rsidRPr="00A50F1A">
        <w:rPr>
          <w:sz w:val="26"/>
          <w:szCs w:val="26"/>
        </w:rPr>
        <w:t xml:space="preserve">( </w:t>
      </w:r>
      <w:proofErr w:type="gramEnd"/>
      <w:r w:rsidRPr="00A50F1A">
        <w:rPr>
          <w:sz w:val="26"/>
          <w:szCs w:val="26"/>
        </w:rPr>
        <w:t xml:space="preserve">3-5) штук и карточки со знаком равенства и цифрами от одного до пяти.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Постановка проблемы и её решения:</w:t>
      </w:r>
    </w:p>
    <w:p w:rsidR="000325A2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Можно ли определить количество предметов, не считая их? </w:t>
      </w:r>
    </w:p>
    <w:p w:rsidR="000325A2" w:rsidRPr="00A50F1A" w:rsidRDefault="000325A2" w:rsidP="00A50F1A">
      <w:pPr>
        <w:spacing w:after="0" w:line="240" w:lineRule="auto"/>
        <w:rPr>
          <w:sz w:val="26"/>
          <w:szCs w:val="26"/>
        </w:rPr>
      </w:pPr>
    </w:p>
    <w:p w:rsidR="000325A2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Зоны: 1часть </w:t>
      </w:r>
      <w:r w:rsidR="000325A2" w:rsidRPr="00A50F1A">
        <w:rPr>
          <w:sz w:val="26"/>
          <w:szCs w:val="26"/>
        </w:rPr>
        <w:t>–</w:t>
      </w:r>
      <w:r w:rsidRPr="00A50F1A">
        <w:rPr>
          <w:sz w:val="26"/>
          <w:szCs w:val="26"/>
        </w:rPr>
        <w:t xml:space="preserve"> </w:t>
      </w:r>
      <w:proofErr w:type="gramStart"/>
      <w:r w:rsidRPr="00A50F1A">
        <w:rPr>
          <w:sz w:val="26"/>
          <w:szCs w:val="26"/>
        </w:rPr>
        <w:t>игровая</w:t>
      </w:r>
      <w:proofErr w:type="gramEnd"/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           </w:t>
      </w:r>
      <w:r w:rsidR="006822E6" w:rsidRPr="00A50F1A">
        <w:rPr>
          <w:sz w:val="26"/>
          <w:szCs w:val="26"/>
        </w:rPr>
        <w:t xml:space="preserve"> 2 часть - учебная</w:t>
      </w: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           </w:t>
      </w:r>
      <w:r w:rsidR="006822E6" w:rsidRPr="00A50F1A">
        <w:rPr>
          <w:sz w:val="26"/>
          <w:szCs w:val="26"/>
        </w:rPr>
        <w:t xml:space="preserve"> 3 част</w:t>
      </w:r>
      <w:proofErr w:type="gramStart"/>
      <w:r w:rsidR="006822E6" w:rsidRPr="00A50F1A">
        <w:rPr>
          <w:sz w:val="26"/>
          <w:szCs w:val="26"/>
        </w:rPr>
        <w:t>ь-</w:t>
      </w:r>
      <w:proofErr w:type="gramEnd"/>
      <w:r w:rsidR="006822E6" w:rsidRPr="00A50F1A">
        <w:rPr>
          <w:sz w:val="26"/>
          <w:szCs w:val="26"/>
        </w:rPr>
        <w:t xml:space="preserve"> игровая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jc w:val="center"/>
        <w:rPr>
          <w:sz w:val="26"/>
          <w:szCs w:val="26"/>
        </w:rPr>
      </w:pPr>
      <w:r w:rsidRPr="00A50F1A">
        <w:rPr>
          <w:sz w:val="26"/>
          <w:szCs w:val="26"/>
        </w:rPr>
        <w:t>Ход занятия: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По просьбе </w:t>
      </w:r>
      <w:r w:rsidR="000325A2" w:rsidRPr="00A50F1A">
        <w:rPr>
          <w:sz w:val="26"/>
          <w:szCs w:val="26"/>
        </w:rPr>
        <w:t xml:space="preserve">учителя </w:t>
      </w:r>
      <w:r w:rsidRPr="00A50F1A">
        <w:rPr>
          <w:sz w:val="26"/>
          <w:szCs w:val="26"/>
        </w:rPr>
        <w:t xml:space="preserve">дети встают в круг. </w:t>
      </w:r>
    </w:p>
    <w:p w:rsidR="000325A2" w:rsidRPr="00A50F1A" w:rsidRDefault="000325A2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«День со счастья начинается,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Счастье встало раньше всех!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Счастье вам ребята улыбается,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lastRenderedPageBreak/>
        <w:t xml:space="preserve"> Развернув улыбку в смех</w:t>
      </w:r>
      <w:proofErr w:type="gramStart"/>
      <w:r w:rsidRPr="00A50F1A">
        <w:rPr>
          <w:sz w:val="26"/>
          <w:szCs w:val="26"/>
        </w:rPr>
        <w:t>. »</w:t>
      </w:r>
      <w:proofErr w:type="gramEnd"/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Я улыбнулась вам, вы улыбнитесь друг другу, чтобы у нас с вами весь день было хорошее настроение.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Сколько пальцев на правой руке у вас? Вытяните её вперед.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Дети: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пять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Опустите правую руку. Спрячьте левую руку за спину, сколько пальцев вы спрятали?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Дети: пять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Ребята, а почему вы так решили?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Дети: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Мы знаем, что на левой руке столько пальцев, сколько на правой руке, их поровну.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Молодцы, а теперь вытяните левую руку вперед, и найди каждому пальчику его пару на правой руке.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Ребята мы с вами забавн</w:t>
      </w:r>
      <w:r w:rsidR="000325A2" w:rsidRPr="00A50F1A">
        <w:rPr>
          <w:sz w:val="26"/>
          <w:szCs w:val="26"/>
        </w:rPr>
        <w:t xml:space="preserve">о поиграли с ручками, не считая  </w:t>
      </w:r>
      <w:r w:rsidRPr="00A50F1A">
        <w:rPr>
          <w:sz w:val="26"/>
          <w:szCs w:val="26"/>
        </w:rPr>
        <w:t>количество пальчиков</w:t>
      </w:r>
      <w:r w:rsidR="000325A2" w:rsidRPr="00A50F1A">
        <w:rPr>
          <w:sz w:val="26"/>
          <w:szCs w:val="26"/>
        </w:rPr>
        <w:t>,</w:t>
      </w:r>
      <w:r w:rsidRPr="00A50F1A">
        <w:rPr>
          <w:sz w:val="26"/>
          <w:szCs w:val="26"/>
        </w:rPr>
        <w:t xml:space="preserve"> мы смогли определить, сколько их на правой руке, а сколько на левой.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И вот сегодня мы постараемся узнать, всегда ли можно определить количество предметов, не считая их.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Наши друзья Миша, Маша, Кот </w:t>
      </w:r>
      <w:proofErr w:type="spellStart"/>
      <w:r w:rsidRPr="00A50F1A">
        <w:rPr>
          <w:sz w:val="26"/>
          <w:szCs w:val="26"/>
        </w:rPr>
        <w:t>Ушелбыты</w:t>
      </w:r>
      <w:proofErr w:type="spellEnd"/>
      <w:r w:rsidRPr="00A50F1A">
        <w:rPr>
          <w:sz w:val="26"/>
          <w:szCs w:val="26"/>
        </w:rPr>
        <w:t xml:space="preserve"> и </w:t>
      </w:r>
      <w:proofErr w:type="spellStart"/>
      <w:r w:rsidRPr="00A50F1A">
        <w:rPr>
          <w:sz w:val="26"/>
          <w:szCs w:val="26"/>
        </w:rPr>
        <w:t>Кронтик</w:t>
      </w:r>
      <w:proofErr w:type="spellEnd"/>
      <w:r w:rsidRPr="00A50F1A">
        <w:rPr>
          <w:sz w:val="26"/>
          <w:szCs w:val="26"/>
        </w:rPr>
        <w:t xml:space="preserve"> приготовили для вас интересные задания.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Первое задание от Кота </w:t>
      </w:r>
      <w:proofErr w:type="spellStart"/>
      <w:r w:rsidRPr="00A50F1A">
        <w:rPr>
          <w:sz w:val="26"/>
          <w:szCs w:val="26"/>
        </w:rPr>
        <w:t>Ушелбыты</w:t>
      </w:r>
      <w:proofErr w:type="spellEnd"/>
      <w:r w:rsidRPr="00A50F1A">
        <w:rPr>
          <w:sz w:val="26"/>
          <w:szCs w:val="26"/>
        </w:rPr>
        <w:t xml:space="preserve">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Нужно разделиться на 2-3 команды. Одна подойдет к одному столу, а другая команда к другому.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На столах находятся по 1 подносу с геометрическими телами (3-5) шт. и карточки со знаком равенства и цифрами от одного до пяти.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Задание: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lastRenderedPageBreak/>
        <w:t xml:space="preserve"> Сравните предметы на подносах. И поставьте карточку с нужной цифрой. </w:t>
      </w:r>
    </w:p>
    <w:p w:rsidR="000325A2" w:rsidRPr="00A50F1A" w:rsidRDefault="000325A2" w:rsidP="00A50F1A">
      <w:pPr>
        <w:spacing w:after="0" w:line="240" w:lineRule="auto"/>
        <w:rPr>
          <w:sz w:val="26"/>
          <w:szCs w:val="26"/>
        </w:rPr>
      </w:pPr>
    </w:p>
    <w:p w:rsidR="000325A2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Как вы сравнивали предметы?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Дети:  Мы считали количество предметов.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Учитель:</w:t>
      </w:r>
      <w:r w:rsidR="006822E6" w:rsidRPr="00A50F1A">
        <w:rPr>
          <w:sz w:val="26"/>
          <w:szCs w:val="26"/>
        </w:rPr>
        <w:t xml:space="preserve"> Путем количественного соотношения предметов вы сравнили предметы и число, поставив правильную цифру.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1 команда, какую цифру вы поставили и почему?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Дети: Пять, потому что пять геометрических тел.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 Назовите их.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Дети:  Цилиндр, прямоугольная призма, куб, треугольная призма, конус.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Ведется опрос других команд.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>:  Вы правильно выполнили задание. Подходит ли здесь высказывание: «можно определить количество предметов, не считая их? »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Дети: Нет. Нам пришлось считать количество предметов.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Второе задание от Маши.  Пройдите за столы.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Откройте учебники по закладке на странице 20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Проведем гимнастику для глаз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jc w:val="center"/>
        <w:rPr>
          <w:i/>
          <w:sz w:val="26"/>
          <w:szCs w:val="26"/>
        </w:rPr>
      </w:pPr>
      <w:r w:rsidRPr="00A50F1A">
        <w:rPr>
          <w:i/>
          <w:sz w:val="26"/>
          <w:szCs w:val="26"/>
        </w:rPr>
        <w:t>Гимнастика для глаз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Посмотрите все в окно, (Посмотреть влево - вправо.)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Ах, как солнце высоко. (Посмотреть вверх.)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Мы глаза сейчас закроем, (Закрыть глаза ладошками.)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В комнате радугу построим,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Вверх по радуге пойдем, (Посмотреть по дуге вверх - вправо и вверх - влево.)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Вправо, влево повернем,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А потом скатимся вниз, (Посмотреть вниз.)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Жмурься сильно, но держись. (Зажмурить глаза, открыть и поморгать).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Работа с учебником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Работаем на левой странице учебника, я читаю. Вы следите за моим чтением. </w:t>
      </w:r>
    </w:p>
    <w:p w:rsidR="00A50F1A" w:rsidRPr="00A50F1A" w:rsidRDefault="00A50F1A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Учитель </w:t>
      </w:r>
      <w:r w:rsidR="006822E6" w:rsidRPr="00A50F1A">
        <w:rPr>
          <w:sz w:val="26"/>
          <w:szCs w:val="26"/>
        </w:rPr>
        <w:t>читает текст на странице 20 в учебнике «</w:t>
      </w:r>
      <w:proofErr w:type="spellStart"/>
      <w:r w:rsidR="006822E6" w:rsidRPr="00A50F1A">
        <w:rPr>
          <w:sz w:val="26"/>
          <w:szCs w:val="26"/>
        </w:rPr>
        <w:t>Кронтик</w:t>
      </w:r>
      <w:proofErr w:type="spellEnd"/>
      <w:r w:rsidR="006822E6" w:rsidRPr="00A50F1A">
        <w:rPr>
          <w:sz w:val="26"/>
          <w:szCs w:val="26"/>
        </w:rPr>
        <w:t xml:space="preserve"> учится считать»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Ребята выполняют задание, которые дается в учебнике.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0325A2" w:rsidP="00A50F1A">
      <w:pPr>
        <w:spacing w:after="0" w:line="240" w:lineRule="auto"/>
        <w:rPr>
          <w:sz w:val="26"/>
          <w:szCs w:val="26"/>
        </w:rPr>
      </w:pPr>
      <w:proofErr w:type="spellStart"/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>читает</w:t>
      </w:r>
      <w:proofErr w:type="spellEnd"/>
      <w:r w:rsidR="006822E6" w:rsidRPr="00A50F1A">
        <w:rPr>
          <w:sz w:val="26"/>
          <w:szCs w:val="26"/>
        </w:rPr>
        <w:t xml:space="preserve"> текст на странице 21 в учебнике «</w:t>
      </w:r>
      <w:proofErr w:type="spellStart"/>
      <w:r w:rsidR="006822E6" w:rsidRPr="00A50F1A">
        <w:rPr>
          <w:sz w:val="26"/>
          <w:szCs w:val="26"/>
        </w:rPr>
        <w:t>Кронтик</w:t>
      </w:r>
      <w:proofErr w:type="spellEnd"/>
      <w:r w:rsidR="006822E6" w:rsidRPr="00A50F1A">
        <w:rPr>
          <w:sz w:val="26"/>
          <w:szCs w:val="26"/>
        </w:rPr>
        <w:t xml:space="preserve"> учится считать»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Ребята выполняют задание, которые дается в учебнике на странице 21 .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A50F1A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 Оказывается, Маша научила своих друзей определять количества предметов, не считая их. Иногда можно не считать предметы, а просто уметь сравнивать их.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А сейчас, ребята, отдохнем. (Дети выполняют движения текста стоя)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</w:t>
      </w:r>
      <w:proofErr w:type="spellStart"/>
      <w:r w:rsidRPr="00A50F1A">
        <w:rPr>
          <w:sz w:val="26"/>
          <w:szCs w:val="26"/>
        </w:rPr>
        <w:t>Физминутка</w:t>
      </w:r>
      <w:proofErr w:type="spellEnd"/>
      <w:r w:rsidRPr="00A50F1A">
        <w:rPr>
          <w:sz w:val="26"/>
          <w:szCs w:val="26"/>
        </w:rPr>
        <w:t>: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Раз, два, три, четыре, пять! (ходьба на месте)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Все умеем мы считать,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Отдыхать умеем тоже-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Руки за спину положим,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Голову поднимем выше,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И легко-легко подышим, (подтягивание на носочках)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Раз, два, три, четыре, пять!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Топаем ногами! (ходьба на месте)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Раз, два, три, четыре, пять!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Хлопаем руками! (хлопки над головой)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 садятся за столы. </w:t>
      </w:r>
    </w:p>
    <w:p w:rsidR="00A50F1A" w:rsidRPr="00A50F1A" w:rsidRDefault="00A50F1A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Работа в тетради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Откройте тетрадь по закладке на странице 20, выполняем задание на левой странице.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Пальчиковая гимнастика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Девочки и мальчики!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Расправьте свои пальчики!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Пополам согните,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В кулачок сожмите!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Раскройте ладошки,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Встряхните немножко!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Чтобы правильно писать,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Надо ручкам отдыхать!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Работаем на страницах 21 по закладке в рабочей тетради.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Отметить ребят, которые правильно справились с заданием.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Третье задание от </w:t>
      </w:r>
      <w:proofErr w:type="spellStart"/>
      <w:r w:rsidRPr="00A50F1A">
        <w:rPr>
          <w:sz w:val="26"/>
          <w:szCs w:val="26"/>
        </w:rPr>
        <w:t>Кронтика</w:t>
      </w:r>
      <w:proofErr w:type="spellEnd"/>
      <w:r w:rsidRPr="00A50F1A">
        <w:rPr>
          <w:sz w:val="26"/>
          <w:szCs w:val="26"/>
        </w:rPr>
        <w:t xml:space="preserve">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lastRenderedPageBreak/>
        <w:t xml:space="preserve"> Дидактическая игра: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«Выложи из счетных палочек геометрическую фигуру»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 из любого количества счетных палочек выкладывают геометрическую фигуру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Каждый ребенок выкладывает по своему желанию геометрическую фигуру: треугольник, прямоугольник, пятиугольник, квадрат.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A50F1A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A50F1A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(</w:t>
      </w:r>
      <w:r w:rsidR="006822E6" w:rsidRPr="00A50F1A">
        <w:rPr>
          <w:sz w:val="26"/>
          <w:szCs w:val="26"/>
        </w:rPr>
        <w:t xml:space="preserve"> Артем) какую фигуру ты построил?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Ребенок: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Я выложил треугольник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A50F1A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Сколько тебе потребовалось для этой фигуры палочек?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Ребенок: Три.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A50F1A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 Сколько ты не использовал палочек?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Ребенок: Три…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Итог занятия: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A50F1A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 Ребята, всегда ли нужно пересчитывать предметы, чтобы определить их количество?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 xml:space="preserve"> Дети:  Не всегда.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6822E6" w:rsidRPr="00A50F1A" w:rsidRDefault="00A50F1A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 xml:space="preserve">: Если вы, знаете точное количество предметов, в одном из множеств, а другую группу предметов с равным элементным множеством забрали или отдали, то вы с уверенностью можете сказать, сколько их забрали или отдали предметов. </w:t>
      </w:r>
    </w:p>
    <w:p w:rsidR="006822E6" w:rsidRPr="00A50F1A" w:rsidRDefault="006822E6" w:rsidP="00A50F1A">
      <w:pPr>
        <w:spacing w:after="0" w:line="240" w:lineRule="auto"/>
        <w:rPr>
          <w:sz w:val="26"/>
          <w:szCs w:val="26"/>
        </w:rPr>
      </w:pPr>
    </w:p>
    <w:p w:rsidR="00313019" w:rsidRPr="00A50F1A" w:rsidRDefault="00A50F1A" w:rsidP="00A50F1A">
      <w:pPr>
        <w:spacing w:after="0" w:line="240" w:lineRule="auto"/>
        <w:rPr>
          <w:sz w:val="26"/>
          <w:szCs w:val="26"/>
        </w:rPr>
      </w:pPr>
      <w:r w:rsidRPr="00A50F1A">
        <w:rPr>
          <w:sz w:val="26"/>
          <w:szCs w:val="26"/>
        </w:rPr>
        <w:t>Учитель</w:t>
      </w:r>
      <w:r w:rsidR="006822E6" w:rsidRPr="00A50F1A">
        <w:rPr>
          <w:sz w:val="26"/>
          <w:szCs w:val="26"/>
        </w:rPr>
        <w:t>: Сегодня вы – молодцы! Всем спасибо</w:t>
      </w:r>
    </w:p>
    <w:sectPr w:rsidR="00313019" w:rsidRPr="00A5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E6"/>
    <w:rsid w:val="000325A2"/>
    <w:rsid w:val="00313019"/>
    <w:rsid w:val="006822E6"/>
    <w:rsid w:val="006F3715"/>
    <w:rsid w:val="007B46D0"/>
    <w:rsid w:val="00A50F1A"/>
    <w:rsid w:val="00B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4</cp:revision>
  <dcterms:created xsi:type="dcterms:W3CDTF">2012-12-13T02:06:00Z</dcterms:created>
  <dcterms:modified xsi:type="dcterms:W3CDTF">2014-02-01T09:31:00Z</dcterms:modified>
</cp:coreProperties>
</file>