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30" w:rsidRDefault="00447E92" w:rsidP="00447E92">
      <w:pPr>
        <w:jc w:val="center"/>
        <w:rPr>
          <w:sz w:val="28"/>
        </w:rPr>
      </w:pPr>
      <w:r w:rsidRPr="00447E92">
        <w:rPr>
          <w:sz w:val="28"/>
        </w:rPr>
        <w:t>Анкета для определения адаптации первоклассников.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Играет ли Ваш ребенок дома  в «школу»? Какую роль себе отводит в этой игре?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Возникают ли трудности у вашего ребенка в общении с учителем?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Возникают ли у вашего ребенка трудности в общении с одноклассниками: часто на кого-то в обиде, часто жалуется, бывают крупные конфликты с кем-то из одноклассников?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Жалуется ли ребенок дома, что его не спрашивают на уроках, хотя он всегда поднимает руку?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Возникала ли ситуация, когда ваш ребенок сам признавался, что был в чем-то не прав?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Всегда ли удавалось ребенку сделать все так, как он запланировал перед выполнением?</w:t>
      </w:r>
    </w:p>
    <w:p w:rsidR="00447E92" w:rsidRDefault="00447E92" w:rsidP="00447E92">
      <w:pPr>
        <w:pStyle w:val="a3"/>
        <w:numPr>
          <w:ilvl w:val="0"/>
          <w:numId w:val="1"/>
        </w:numPr>
      </w:pPr>
      <w:r>
        <w:t>Бывает ли ребенок доволен результатами своего труда?</w:t>
      </w:r>
    </w:p>
    <w:p w:rsidR="00447E92" w:rsidRDefault="00447E92" w:rsidP="00447E92"/>
    <w:p w:rsidR="009A321D" w:rsidRDefault="009A321D" w:rsidP="00447E92">
      <w:r>
        <w:t>Ответы родителей на вопросы 1, 2 помогут выявить адаптацию ребенка в сфере отношений со взрослыми, т.е. помогут выяснить, понимает ли ребенок профессиональную роль учителя, умеет ли строить отношения с ним в учебной деятельности.</w:t>
      </w:r>
    </w:p>
    <w:p w:rsidR="009A321D" w:rsidRDefault="009A321D" w:rsidP="00447E92">
      <w:r>
        <w:t>Ответы родителей на вопрос 3 выявляют адаптацию ребенка в сфере отношений со сверстниками и помогут выяснить, может ли ребенок принять  точку зрения одноклассника в определенной ситуации, может ли посмотреть на ситуацию по-другому?</w:t>
      </w:r>
    </w:p>
    <w:p w:rsidR="00447E92" w:rsidRPr="00447E92" w:rsidRDefault="009A321D" w:rsidP="00447E92">
      <w:r>
        <w:t>Ответы на вопросы 4,5,6,7 выявляют адаптацию ребенка в сфере отношений к себе и помогают классному руководителю и родителям выяснить какую самооценку – завышенную или заниженную – имеет ребенок на данном этапе обучения и развития, каков уровень самоконтроля, умеет ли он правильно оценить свои действия и возможности.</w:t>
      </w:r>
      <w:r w:rsidR="00447E92">
        <w:t xml:space="preserve"> </w:t>
      </w:r>
    </w:p>
    <w:sectPr w:rsidR="00447E92" w:rsidRPr="00447E92" w:rsidSect="00CF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6BE"/>
    <w:multiLevelType w:val="hybridMultilevel"/>
    <w:tmpl w:val="4B6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47E92"/>
    <w:rsid w:val="00447E92"/>
    <w:rsid w:val="009A321D"/>
    <w:rsid w:val="00CF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2012-11-07T00:44:00Z</dcterms:created>
  <dcterms:modified xsi:type="dcterms:W3CDTF">2012-11-07T01:04:00Z</dcterms:modified>
</cp:coreProperties>
</file>