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BE" w:rsidRDefault="00DB1BBE" w:rsidP="00DB1BBE">
      <w:r>
        <w:t>Конспект занятия по изобразительному искусству  «</w:t>
      </w:r>
      <w:proofErr w:type="spellStart"/>
      <w:r>
        <w:t>Фруктово</w:t>
      </w:r>
      <w:proofErr w:type="spellEnd"/>
      <w:r>
        <w:t xml:space="preserve"> – огородная страна»</w:t>
      </w:r>
    </w:p>
    <w:p w:rsidR="00DB1BBE" w:rsidRDefault="00DB1BBE" w:rsidP="00DB1BBE"/>
    <w:p w:rsidR="00DB1BBE" w:rsidRDefault="00DB1BBE" w:rsidP="00DB1BBE">
      <w:r>
        <w:t>Цель занятия:</w:t>
      </w:r>
    </w:p>
    <w:p w:rsidR="00DB1BBE" w:rsidRDefault="00DB1BBE" w:rsidP="00DB1BBE">
      <w:r>
        <w:t xml:space="preserve"> Познакомить детей с работой художников декораторов в театре.</w:t>
      </w:r>
    </w:p>
    <w:p w:rsidR="00DB1BBE" w:rsidRDefault="00DB1BBE" w:rsidP="00DB1BBE">
      <w:r>
        <w:t>Развивать воображение и фантазию. Через практическую  работу в коллективе</w:t>
      </w:r>
    </w:p>
    <w:p w:rsidR="00DB1BBE" w:rsidRDefault="00DB1BBE" w:rsidP="00DB1BBE">
      <w:r>
        <w:t xml:space="preserve">развивать коммуникабельность и толерантность детей. Создание ширмы для настольного театра. Закрепление технических навыков рисования восковыми мелками или масляной пастелью. Учить решать композиционные задачи. Формировать навыки работы с ножницами и клеем.  </w:t>
      </w:r>
    </w:p>
    <w:p w:rsidR="00DB1BBE" w:rsidRDefault="00DB1BBE" w:rsidP="00DB1BBE"/>
    <w:p w:rsidR="00DB1BBE" w:rsidRDefault="00DB1BBE" w:rsidP="00DB1BBE">
      <w:r>
        <w:t>Оборудование и художественные материалы</w:t>
      </w:r>
    </w:p>
    <w:p w:rsidR="00DB1BBE" w:rsidRDefault="00DB1BBE" w:rsidP="00DB1BBE"/>
    <w:p w:rsidR="00DB1BBE" w:rsidRDefault="00DB1BBE" w:rsidP="00DB1BBE">
      <w:r>
        <w:t>Ширма ф-А2 для выполнения коллективной композиции задника сцены настольного театра.</w:t>
      </w:r>
    </w:p>
    <w:p w:rsidR="00DB1BBE" w:rsidRDefault="00DB1BBE" w:rsidP="00DB1BBE">
      <w:r>
        <w:t xml:space="preserve">Бумага разного формата для детских рисунков  </w:t>
      </w:r>
      <w:proofErr w:type="gramStart"/>
      <w:r>
        <w:t xml:space="preserve">( </w:t>
      </w:r>
      <w:proofErr w:type="gramEnd"/>
      <w:r>
        <w:t>квадрат, полоса, прямоугольник)</w:t>
      </w:r>
    </w:p>
    <w:p w:rsidR="00DB1BBE" w:rsidRDefault="00DB1BBE" w:rsidP="00DB1BBE">
      <w:r>
        <w:t>Восковые мелки или масляная пастель</w:t>
      </w:r>
    </w:p>
    <w:p w:rsidR="00DB1BBE" w:rsidRDefault="00DB1BBE" w:rsidP="00DB1BBE">
      <w:proofErr w:type="gramStart"/>
      <w:r>
        <w:t>Муляжи (или настоящие) овощи и фрукты: лук, морковка, огурец, редиска, лимон и т.д.</w:t>
      </w:r>
      <w:proofErr w:type="gramEnd"/>
    </w:p>
    <w:p w:rsidR="00DB1BBE" w:rsidRDefault="00DB1BBE" w:rsidP="00DB1BBE">
      <w:r>
        <w:t>Ножницы и клей</w:t>
      </w:r>
    </w:p>
    <w:p w:rsidR="00DB1BBE" w:rsidRDefault="00DB1BBE" w:rsidP="00DB1BBE"/>
    <w:p w:rsidR="00DB1BBE" w:rsidRDefault="00DB1BBE" w:rsidP="00DB1BBE">
      <w:r>
        <w:t>План занятия</w:t>
      </w:r>
    </w:p>
    <w:p w:rsidR="00DB1BBE" w:rsidRDefault="00DB1BBE" w:rsidP="00DB1BBE"/>
    <w:p w:rsidR="00DB1BBE" w:rsidRDefault="00DB1BBE" w:rsidP="00DB1BBE">
      <w:r>
        <w:t>Рассказ о работе художника декоратора в театре.</w:t>
      </w:r>
    </w:p>
    <w:p w:rsidR="00DB1BBE" w:rsidRDefault="00DB1BBE" w:rsidP="00DB1BBE">
      <w:r>
        <w:t>Эмоциональный настрой занятия</w:t>
      </w:r>
    </w:p>
    <w:p w:rsidR="00DB1BBE" w:rsidRDefault="00DB1BBE" w:rsidP="00DB1BBE">
      <w:r>
        <w:t xml:space="preserve">Объяснение задания </w:t>
      </w:r>
    </w:p>
    <w:p w:rsidR="00DB1BBE" w:rsidRDefault="00DB1BBE" w:rsidP="00DB1BBE">
      <w:r>
        <w:t>Творческая работа детей</w:t>
      </w:r>
    </w:p>
    <w:p w:rsidR="00DB1BBE" w:rsidRDefault="00DB1BBE" w:rsidP="00DB1BBE">
      <w:r>
        <w:t>Изготовление ширмы задника настольного театра.</w:t>
      </w:r>
    </w:p>
    <w:p w:rsidR="00DB1BBE" w:rsidRDefault="00DB1BBE" w:rsidP="00DB1BBE">
      <w:r>
        <w:t>Обсуждение и подведение итогов занятия</w:t>
      </w:r>
    </w:p>
    <w:p w:rsidR="00DB1BBE" w:rsidRDefault="00DB1BBE" w:rsidP="00DB1BBE"/>
    <w:p w:rsidR="00DB1BBE" w:rsidRDefault="00DB1BBE" w:rsidP="00DB1BBE">
      <w:r>
        <w:t>Ход занятия</w:t>
      </w:r>
    </w:p>
    <w:p w:rsidR="00DB1BBE" w:rsidRDefault="00DB1BBE" w:rsidP="00DB1BBE"/>
    <w:p w:rsidR="00DB1BBE" w:rsidRDefault="00DB1BBE" w:rsidP="00DB1BBE"/>
    <w:p w:rsidR="00DB1BBE" w:rsidRDefault="00DB1BBE" w:rsidP="00DB1BBE">
      <w:r>
        <w:lastRenderedPageBreak/>
        <w:t xml:space="preserve">На предыдущих занятиях театральной деятельности дети уже познакомились со сказкой </w:t>
      </w:r>
      <w:proofErr w:type="spellStart"/>
      <w:r>
        <w:t>Джани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 «</w:t>
      </w:r>
      <w:proofErr w:type="spellStart"/>
      <w:r>
        <w:t>Чиполлино</w:t>
      </w:r>
      <w:proofErr w:type="spellEnd"/>
      <w:r>
        <w:t>», поэтому занятие начинаю с вопросов по содержанию произведения.</w:t>
      </w:r>
    </w:p>
    <w:p w:rsidR="00DB1BBE" w:rsidRDefault="00DB1BBE" w:rsidP="00DB1BBE"/>
    <w:p w:rsidR="00DB1BBE" w:rsidRDefault="00DB1BBE" w:rsidP="00DB1BBE">
      <w:r>
        <w:t>Фруктово-огородная страна</w:t>
      </w:r>
    </w:p>
    <w:p w:rsidR="00DB1BBE" w:rsidRDefault="00DB1BBE" w:rsidP="00DB1BBE">
      <w:r>
        <w:t>В одной из книже</w:t>
      </w:r>
      <w:proofErr w:type="gramStart"/>
      <w:r>
        <w:t>к-</w:t>
      </w:r>
      <w:proofErr w:type="gramEnd"/>
      <w:r>
        <w:t xml:space="preserve"> сказок есть она,</w:t>
      </w:r>
    </w:p>
    <w:p w:rsidR="00DB1BBE" w:rsidRDefault="00DB1BBE" w:rsidP="00DB1BBE">
      <w:r>
        <w:t xml:space="preserve">А в ней герой-мальчишка овощной,  </w:t>
      </w:r>
    </w:p>
    <w:p w:rsidR="00DB1BBE" w:rsidRDefault="00DB1BBE" w:rsidP="00DB1BBE">
      <w:r>
        <w:t>Он храбрый, справедливый, озорной.</w:t>
      </w:r>
    </w:p>
    <w:p w:rsidR="00DB1BBE" w:rsidRDefault="00DB1BBE" w:rsidP="00DB1BBE"/>
    <w:p w:rsidR="00DB1BBE" w:rsidRDefault="00DB1BBE" w:rsidP="00DB1BBE">
      <w:r>
        <w:t>О ком идёт речь в этом стихотворении?</w:t>
      </w:r>
    </w:p>
    <w:p w:rsidR="00DB1BBE" w:rsidRDefault="00DB1BBE" w:rsidP="00DB1BBE">
      <w:r>
        <w:t xml:space="preserve">Вы догадались совершенно правильно. Это </w:t>
      </w:r>
      <w:proofErr w:type="spellStart"/>
      <w:r>
        <w:t>Чиполлино</w:t>
      </w:r>
      <w:proofErr w:type="spellEnd"/>
      <w:r>
        <w:t>.</w:t>
      </w:r>
    </w:p>
    <w:p w:rsidR="00DB1BBE" w:rsidRDefault="00DB1BBE" w:rsidP="00DB1BBE"/>
    <w:p w:rsidR="00DB1BBE" w:rsidRDefault="00DB1BBE" w:rsidP="00DB1BBE">
      <w:r>
        <w:t xml:space="preserve"> </w:t>
      </w:r>
      <w:proofErr w:type="spellStart"/>
      <w:r>
        <w:t>Фруктово</w:t>
      </w:r>
      <w:proofErr w:type="spellEnd"/>
      <w:r>
        <w:t xml:space="preserve">–огородная страна. Что это </w:t>
      </w:r>
      <w:proofErr w:type="gramStart"/>
      <w:r>
        <w:t>за</w:t>
      </w:r>
      <w:proofErr w:type="gramEnd"/>
      <w:r>
        <w:t xml:space="preserve"> необычная страна?</w:t>
      </w:r>
    </w:p>
    <w:p w:rsidR="00DB1BBE" w:rsidRDefault="00DB1BBE" w:rsidP="00DB1BBE">
      <w:r>
        <w:t xml:space="preserve">Конечно это страна, которую придумал замечательный итальянский писатель </w:t>
      </w:r>
      <w:proofErr w:type="spellStart"/>
      <w:r>
        <w:t>Джани</w:t>
      </w:r>
      <w:proofErr w:type="spellEnd"/>
      <w:r>
        <w:t xml:space="preserve"> </w:t>
      </w:r>
      <w:proofErr w:type="spellStart"/>
      <w:r>
        <w:t>Родари</w:t>
      </w:r>
      <w:proofErr w:type="spellEnd"/>
    </w:p>
    <w:p w:rsidR="00DB1BBE" w:rsidRDefault="00DB1BBE" w:rsidP="00DB1BBE">
      <w:r>
        <w:t xml:space="preserve">Именно там происходят события сказки, </w:t>
      </w:r>
      <w:proofErr w:type="gramStart"/>
      <w:r>
        <w:t>там</w:t>
      </w:r>
      <w:proofErr w:type="gramEnd"/>
      <w:r>
        <w:t xml:space="preserve"> в сказочном городе живёт весёлый, неунывающий мальчик </w:t>
      </w:r>
      <w:proofErr w:type="spellStart"/>
      <w:r>
        <w:t>Чиполлино</w:t>
      </w:r>
      <w:proofErr w:type="spellEnd"/>
      <w:r>
        <w:t xml:space="preserve"> и его друзья.</w:t>
      </w:r>
    </w:p>
    <w:p w:rsidR="00DB1BBE" w:rsidRDefault="00DB1BBE" w:rsidP="00DB1BBE">
      <w:r>
        <w:t xml:space="preserve">О них писатель рассказал в своей книжке, их вы увидели в мультфильме, о них  звучала музыка. Для них и конечно для вас мы будем создавать театр. Герои сказки родились на грядке, а </w:t>
      </w:r>
      <w:proofErr w:type="gramStart"/>
      <w:r>
        <w:t>наш</w:t>
      </w:r>
      <w:proofErr w:type="gramEnd"/>
      <w:r>
        <w:t xml:space="preserve"> театр-на столе. Но как в настоящем театре у нас будут актёры и декорации, афиша и билеты. Всё это мы сделаем своими руками.</w:t>
      </w:r>
    </w:p>
    <w:p w:rsidR="00DB1BBE" w:rsidRDefault="00DB1BBE" w:rsidP="00DB1BBE">
      <w:r>
        <w:t>Ребята, а вы были в настоящем театре? Что вы там увидали, прежде всего?  Сцену, занавес, актёров, т. п.</w:t>
      </w:r>
    </w:p>
    <w:p w:rsidR="00DB1BBE" w:rsidRDefault="00DB1BBE" w:rsidP="00DB1BBE">
      <w:r>
        <w:t xml:space="preserve"> Как только открывается занавес, на сцене мы видим, прежде всего, декорации.</w:t>
      </w:r>
    </w:p>
    <w:p w:rsidR="00DB1BBE" w:rsidRDefault="00DB1BBE" w:rsidP="00DB1BBE">
      <w:r>
        <w:t xml:space="preserve"> Именно декорации показывают зрителям, тот сказочный мир, в котором разворачиваются события спектакля. А вы знаете, кто в театре делает декорации?</w:t>
      </w:r>
    </w:p>
    <w:p w:rsidR="00DB1BBE" w:rsidRDefault="00DB1BBE" w:rsidP="00DB1BBE">
      <w:r>
        <w:t>Конечно художник, но создание декораций на большой сцене не под силу одному человеку, поэтому в театре работает целая команда художников-декораторов.</w:t>
      </w:r>
    </w:p>
    <w:p w:rsidR="00DB1BBE" w:rsidRDefault="00DB1BBE" w:rsidP="00DB1BBE">
      <w:r>
        <w:t xml:space="preserve">Вот и мы с вами сегодня будем декораторами и сделаем задник для нашего настольного театра. Задник это большое красочное полотно, которое находится за сценой на фоне, которого работают артисты. Наш задник мы разместим на этой ширме. </w:t>
      </w:r>
    </w:p>
    <w:p w:rsidR="00DB1BBE" w:rsidRDefault="00DB1BBE" w:rsidP="00DB1BBE">
      <w:r>
        <w:t>Фруктово-огородная страна, какая она?</w:t>
      </w:r>
    </w:p>
    <w:p w:rsidR="00DB1BBE" w:rsidRDefault="00DB1BBE" w:rsidP="00DB1BBE">
      <w:r>
        <w:t xml:space="preserve"> Как вы её представляете?     Обсуждение.</w:t>
      </w:r>
    </w:p>
    <w:p w:rsidR="00DB1BBE" w:rsidRDefault="00DB1BBE" w:rsidP="00DB1BBE">
      <w:r>
        <w:t xml:space="preserve"> Что мы должны нарисовать, чтобы сказочный город появился на нашей ширме?</w:t>
      </w:r>
    </w:p>
    <w:p w:rsidR="00DB1BBE" w:rsidRDefault="00DB1BBE" w:rsidP="00DB1BBE">
      <w:r>
        <w:t>Небо, земля, дома, растения и солнце.</w:t>
      </w:r>
    </w:p>
    <w:p w:rsidR="00DB1BBE" w:rsidRDefault="00DB1BBE" w:rsidP="00DB1BBE">
      <w:r>
        <w:lastRenderedPageBreak/>
        <w:t>Я буду рисовать на ширме небо и землю, а вы на своих листочках - домики для сказочных героев с грядки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 xml:space="preserve">исование фона можно поручить 2-3 детям,  хорошо владеющим техникой рисования красками) </w:t>
      </w:r>
    </w:p>
    <w:p w:rsidR="00DB1BBE" w:rsidRDefault="00DB1BBE" w:rsidP="00DB1BBE">
      <w:r>
        <w:t>Чтобы вам было проще справиться с заданием, я принесла корзину с фруктами и овощами.</w:t>
      </w:r>
    </w:p>
    <w:p w:rsidR="00DB1BBE" w:rsidRDefault="00DB1BBE" w:rsidP="00DB1BBE">
      <w:r>
        <w:t xml:space="preserve"> Предлагаю детям выбрать муляжи.</w:t>
      </w:r>
    </w:p>
    <w:p w:rsidR="00DB1BBE" w:rsidRDefault="00DB1BBE" w:rsidP="00DB1BBE">
      <w:r>
        <w:t xml:space="preserve">Представьте себе, что это не огурец или свёкла, а житель сказочного города и для него надо нарисовать дом, в котором будет уютно жить именно вашему герою.  </w:t>
      </w:r>
    </w:p>
    <w:p w:rsidR="00DB1BBE" w:rsidRDefault="00DB1BBE" w:rsidP="00DB1BBE">
      <w:r>
        <w:t xml:space="preserve"> Работать мы будем восковыми мелками. Выберите такой мелок и форму листа бумаги, которые больше подходят для решения вашего замысла.</w:t>
      </w:r>
    </w:p>
    <w:p w:rsidR="00DB1BBE" w:rsidRDefault="00DB1BBE" w:rsidP="00DB1BBE">
      <w:r>
        <w:t>Продумайте, как расположить лист бумаги горизонтально или вертикально.</w:t>
      </w:r>
    </w:p>
    <w:p w:rsidR="00DB1BBE" w:rsidRDefault="00DB1BBE" w:rsidP="00DB1BBE">
      <w:r>
        <w:t>Какой формат листа бумаги вы бы выбрали для того, чтобы нарисовать домик  кума Тыквы?</w:t>
      </w:r>
    </w:p>
    <w:p w:rsidR="00DB1BBE" w:rsidRDefault="00DB1BBE" w:rsidP="00DB1BBE">
      <w:proofErr w:type="gramStart"/>
      <w:r>
        <w:t>Какой - для морковки? и т.д.</w:t>
      </w:r>
      <w:proofErr w:type="gramEnd"/>
    </w:p>
    <w:p w:rsidR="00DB1BBE" w:rsidRDefault="00DB1BBE" w:rsidP="00DB1BBE">
      <w:r>
        <w:t>Всё готово к работе. Дети  рисуют под музыку из балета К. Хачатуряна «</w:t>
      </w:r>
      <w:proofErr w:type="spellStart"/>
      <w:r>
        <w:t>Чиполлино</w:t>
      </w:r>
      <w:proofErr w:type="spellEnd"/>
      <w:r>
        <w:t>».</w:t>
      </w:r>
    </w:p>
    <w:p w:rsidR="00DB1BBE" w:rsidRDefault="00DB1BBE" w:rsidP="00DB1BBE">
      <w:r>
        <w:t xml:space="preserve"> Во время работы напоминаю, что надо нарисовать не овощи и фрукты, а  домики для сказочных героев, поэтому надо рисовать стены, крыши, окна  и всё, что должно быть у любого дома. Только у каждого домика эти части будут разные по форме, цвету и размеру. Например: во дворце принца Лимона окна могут быть в форме лимонных долек, а крыша домика кума Тыквы полукруглая с хвостиком как на муляже. Образ дома рождается   из частей и деталей, которые придумать вам подскажет ваша фантазия.</w:t>
      </w:r>
    </w:p>
    <w:p w:rsidR="00DB1BBE" w:rsidRDefault="00DB1BBE" w:rsidP="00DB1BBE">
      <w:r>
        <w:t xml:space="preserve"> Зритель нашего театра, глядя на вашу работу должен догадаться, какой герой живёт в каком домике. </w:t>
      </w:r>
    </w:p>
    <w:p w:rsidR="00DB1BBE" w:rsidRDefault="00DB1BBE" w:rsidP="00DB1BBE">
      <w:r>
        <w:t xml:space="preserve">     В конце занятия, когда рисунки готовы, предлагаю вырезать изображения домов и дворцов. Каждый ребёнок вырезает и наклеивает свою работу на ширму уже с готовым фоном (выполненным педагогом или группой детей) предварительно обсудив общую композицию.</w:t>
      </w:r>
    </w:p>
    <w:p w:rsidR="00DB1BBE" w:rsidRDefault="00DB1BBE" w:rsidP="00DB1BBE">
      <w:r>
        <w:t>(Работа по изготовлению коллажа задника может быть отложена на следующее занятие по усмотрению педагога в том случае, если дети устали или рисование заняло слишком много времени.)</w:t>
      </w:r>
    </w:p>
    <w:p w:rsidR="00DB1BBE" w:rsidRDefault="00DB1BBE" w:rsidP="00DB1BBE"/>
    <w:p w:rsidR="00DB1BBE" w:rsidRDefault="00DB1BBE" w:rsidP="00DB1BBE">
      <w:r>
        <w:t>В конце занятия предлагаю провести игру «Кто в домике живёт?»</w:t>
      </w:r>
    </w:p>
    <w:p w:rsidR="004B58A4" w:rsidRDefault="00DB1BBE" w:rsidP="00DB1BBE">
      <w:r>
        <w:t>Дети отгадывают, кто в домике живёт по образу дома, объясняют, почему они так считают.</w:t>
      </w:r>
      <w:bookmarkStart w:id="0" w:name="_GoBack"/>
      <w:bookmarkEnd w:id="0"/>
    </w:p>
    <w:sectPr w:rsidR="004B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5D"/>
    <w:rsid w:val="004B0C5D"/>
    <w:rsid w:val="004B58A4"/>
    <w:rsid w:val="00D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2012-04-21T15:48:00Z</dcterms:created>
  <dcterms:modified xsi:type="dcterms:W3CDTF">2012-04-21T15:48:00Z</dcterms:modified>
</cp:coreProperties>
</file>