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15" w:type="pct"/>
        <w:jc w:val="center"/>
        <w:tblCellSpacing w:w="15" w:type="dxa"/>
        <w:tblInd w:w="-2361" w:type="dxa"/>
        <w:tblCellMar>
          <w:top w:w="15" w:type="dxa"/>
          <w:left w:w="15" w:type="dxa"/>
          <w:bottom w:w="15" w:type="dxa"/>
          <w:right w:w="15" w:type="dxa"/>
        </w:tblCellMar>
        <w:tblLook w:val="04A0"/>
      </w:tblPr>
      <w:tblGrid>
        <w:gridCol w:w="9882"/>
        <w:gridCol w:w="347"/>
      </w:tblGrid>
      <w:tr w:rsidR="00674898" w:rsidRPr="00C47619" w:rsidTr="00674898">
        <w:trPr>
          <w:tblCellSpacing w:w="15" w:type="dxa"/>
          <w:jc w:val="center"/>
        </w:trPr>
        <w:tc>
          <w:tcPr>
            <w:tcW w:w="4851" w:type="pct"/>
          </w:tcPr>
          <w:p w:rsidR="00674898" w:rsidRDefault="00674898" w:rsidP="00674898">
            <w:pPr>
              <w:spacing w:after="0" w:line="240" w:lineRule="auto"/>
              <w:jc w:val="center"/>
              <w:rPr>
                <w:rFonts w:ascii="Verdana" w:eastAsia="Times New Roman" w:hAnsi="Verdana" w:cs="Times New Roman"/>
                <w:b/>
                <w:bCs/>
                <w:color w:val="465479"/>
                <w:sz w:val="26"/>
                <w:szCs w:val="26"/>
                <w:lang w:eastAsia="ru-RU"/>
              </w:rPr>
            </w:pPr>
            <w:r w:rsidRPr="00C47619">
              <w:rPr>
                <w:rFonts w:ascii="Verdana" w:eastAsia="Times New Roman" w:hAnsi="Verdana" w:cs="Times New Roman"/>
                <w:b/>
                <w:bCs/>
                <w:color w:val="465479"/>
                <w:sz w:val="26"/>
                <w:szCs w:val="26"/>
                <w:lang w:eastAsia="ru-RU"/>
              </w:rPr>
              <w:t>Собираем ребенка в школу</w:t>
            </w:r>
          </w:p>
          <w:p w:rsidR="00674898" w:rsidRDefault="00674898" w:rsidP="00674898">
            <w:pPr>
              <w:spacing w:after="0" w:line="240" w:lineRule="auto"/>
              <w:jc w:val="center"/>
              <w:rPr>
                <w:rFonts w:ascii="Verdana" w:eastAsia="Times New Roman" w:hAnsi="Verdana" w:cs="Times New Roman"/>
                <w:b/>
                <w:bCs/>
                <w:color w:val="465479"/>
                <w:sz w:val="26"/>
                <w:szCs w:val="26"/>
                <w:lang w:eastAsia="ru-RU"/>
              </w:rPr>
            </w:pPr>
            <w:r>
              <w:rPr>
                <w:rFonts w:ascii="Verdana" w:eastAsia="Times New Roman" w:hAnsi="Verdana" w:cs="Times New Roman"/>
                <w:b/>
                <w:bCs/>
                <w:noProof/>
                <w:color w:val="465479"/>
                <w:sz w:val="26"/>
                <w:szCs w:val="26"/>
                <w:lang w:eastAsia="ru-RU"/>
              </w:rPr>
              <w:drawing>
                <wp:anchor distT="0" distB="0" distL="114300" distR="114300" simplePos="0" relativeHeight="251658240" behindDoc="0" locked="0" layoutInCell="1" allowOverlap="1">
                  <wp:simplePos x="0" y="0"/>
                  <wp:positionH relativeFrom="column">
                    <wp:posOffset>1837690</wp:posOffset>
                  </wp:positionH>
                  <wp:positionV relativeFrom="paragraph">
                    <wp:posOffset>64770</wp:posOffset>
                  </wp:positionV>
                  <wp:extent cx="2002155" cy="1778635"/>
                  <wp:effectExtent l="19050" t="0" r="0" b="0"/>
                  <wp:wrapNone/>
                  <wp:docPr id="11" name="Рисунок 11" descr="http://school30.karelia.ru/image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30.karelia.ru/images/5.gif"/>
                          <pic:cNvPicPr>
                            <a:picLocks noChangeAspect="1" noChangeArrowheads="1"/>
                          </pic:cNvPicPr>
                        </pic:nvPicPr>
                        <pic:blipFill>
                          <a:blip r:embed="rId5"/>
                          <a:srcRect/>
                          <a:stretch>
                            <a:fillRect/>
                          </a:stretch>
                        </pic:blipFill>
                        <pic:spPr bwMode="auto">
                          <a:xfrm>
                            <a:off x="0" y="0"/>
                            <a:ext cx="2002155" cy="1778635"/>
                          </a:xfrm>
                          <a:prstGeom prst="rect">
                            <a:avLst/>
                          </a:prstGeom>
                          <a:noFill/>
                          <a:ln w="9525">
                            <a:noFill/>
                            <a:miter lim="800000"/>
                            <a:headEnd/>
                            <a:tailEnd/>
                          </a:ln>
                        </pic:spPr>
                      </pic:pic>
                    </a:graphicData>
                  </a:graphic>
                </wp:anchor>
              </w:drawing>
            </w:r>
          </w:p>
          <w:p w:rsidR="00674898" w:rsidRDefault="00674898" w:rsidP="00674898">
            <w:pPr>
              <w:spacing w:after="0" w:line="240" w:lineRule="auto"/>
              <w:jc w:val="center"/>
              <w:rPr>
                <w:rFonts w:ascii="Verdana" w:eastAsia="Times New Roman" w:hAnsi="Verdana" w:cs="Times New Roman"/>
                <w:b/>
                <w:bCs/>
                <w:color w:val="465479"/>
                <w:sz w:val="26"/>
                <w:szCs w:val="26"/>
                <w:lang w:eastAsia="ru-RU"/>
              </w:rPr>
            </w:pPr>
          </w:p>
          <w:p w:rsidR="00674898" w:rsidRDefault="00674898" w:rsidP="00674898">
            <w:pPr>
              <w:spacing w:after="0" w:line="240" w:lineRule="auto"/>
              <w:jc w:val="center"/>
              <w:rPr>
                <w:rFonts w:ascii="Verdana" w:eastAsia="Times New Roman" w:hAnsi="Verdana" w:cs="Times New Roman"/>
                <w:b/>
                <w:bCs/>
                <w:color w:val="465479"/>
                <w:sz w:val="26"/>
                <w:szCs w:val="26"/>
                <w:lang w:eastAsia="ru-RU"/>
              </w:rPr>
            </w:pPr>
          </w:p>
          <w:p w:rsidR="00674898" w:rsidRDefault="00674898" w:rsidP="00674898">
            <w:pPr>
              <w:spacing w:after="0" w:line="240" w:lineRule="auto"/>
              <w:jc w:val="center"/>
              <w:rPr>
                <w:rFonts w:ascii="Verdana" w:eastAsia="Times New Roman" w:hAnsi="Verdana" w:cs="Times New Roman"/>
                <w:b/>
                <w:bCs/>
                <w:color w:val="465479"/>
                <w:sz w:val="26"/>
                <w:szCs w:val="26"/>
                <w:lang w:eastAsia="ru-RU"/>
              </w:rPr>
            </w:pPr>
          </w:p>
          <w:p w:rsidR="00674898" w:rsidRDefault="00674898" w:rsidP="00674898">
            <w:pPr>
              <w:spacing w:after="0" w:line="240" w:lineRule="auto"/>
              <w:jc w:val="center"/>
              <w:rPr>
                <w:rFonts w:ascii="Verdana" w:eastAsia="Times New Roman" w:hAnsi="Verdana" w:cs="Times New Roman"/>
                <w:b/>
                <w:bCs/>
                <w:color w:val="465479"/>
                <w:sz w:val="26"/>
                <w:szCs w:val="26"/>
                <w:lang w:eastAsia="ru-RU"/>
              </w:rPr>
            </w:pPr>
          </w:p>
          <w:p w:rsidR="00674898" w:rsidRDefault="00674898" w:rsidP="00674898">
            <w:pPr>
              <w:spacing w:after="0" w:line="240" w:lineRule="auto"/>
              <w:jc w:val="center"/>
              <w:rPr>
                <w:rFonts w:ascii="Verdana" w:eastAsia="Times New Roman" w:hAnsi="Verdana" w:cs="Times New Roman"/>
                <w:b/>
                <w:bCs/>
                <w:color w:val="465479"/>
                <w:sz w:val="26"/>
                <w:szCs w:val="26"/>
                <w:lang w:eastAsia="ru-RU"/>
              </w:rPr>
            </w:pPr>
          </w:p>
          <w:p w:rsidR="00674898" w:rsidRDefault="00674898" w:rsidP="00674898">
            <w:pPr>
              <w:spacing w:after="0" w:line="240" w:lineRule="auto"/>
              <w:jc w:val="center"/>
              <w:rPr>
                <w:rFonts w:ascii="Verdana" w:eastAsia="Times New Roman" w:hAnsi="Verdana" w:cs="Times New Roman"/>
                <w:b/>
                <w:bCs/>
                <w:color w:val="465479"/>
                <w:sz w:val="26"/>
                <w:szCs w:val="26"/>
                <w:lang w:eastAsia="ru-RU"/>
              </w:rPr>
            </w:pPr>
          </w:p>
          <w:p w:rsidR="00674898" w:rsidRDefault="00674898" w:rsidP="00674898">
            <w:pPr>
              <w:spacing w:after="0" w:line="240" w:lineRule="auto"/>
              <w:jc w:val="center"/>
              <w:rPr>
                <w:rFonts w:ascii="Verdana" w:eastAsia="Times New Roman" w:hAnsi="Verdana" w:cs="Times New Roman"/>
                <w:b/>
                <w:bCs/>
                <w:color w:val="465479"/>
                <w:sz w:val="26"/>
                <w:szCs w:val="26"/>
                <w:lang w:eastAsia="ru-RU"/>
              </w:rPr>
            </w:pPr>
          </w:p>
          <w:p w:rsidR="00674898" w:rsidRDefault="00674898" w:rsidP="00674898">
            <w:pPr>
              <w:spacing w:after="0" w:line="240" w:lineRule="auto"/>
              <w:jc w:val="center"/>
              <w:rPr>
                <w:rFonts w:ascii="Verdana" w:eastAsia="Times New Roman" w:hAnsi="Verdana" w:cs="Times New Roman"/>
                <w:b/>
                <w:bCs/>
                <w:color w:val="465479"/>
                <w:sz w:val="26"/>
                <w:szCs w:val="26"/>
                <w:lang w:eastAsia="ru-RU"/>
              </w:rPr>
            </w:pPr>
          </w:p>
          <w:p w:rsidR="00674898" w:rsidRPr="00C47619" w:rsidRDefault="00674898" w:rsidP="00674898">
            <w:pPr>
              <w:spacing w:after="0" w:line="240" w:lineRule="auto"/>
              <w:rPr>
                <w:rFonts w:ascii="Verdana" w:eastAsia="Times New Roman" w:hAnsi="Verdana" w:cs="Times New Roman"/>
                <w:color w:val="000000"/>
                <w:sz w:val="20"/>
                <w:szCs w:val="20"/>
                <w:lang w:eastAsia="ru-RU"/>
              </w:rPr>
            </w:pPr>
          </w:p>
          <w:p w:rsidR="00674898" w:rsidRPr="00674898" w:rsidRDefault="00674898" w:rsidP="00674898">
            <w:pPr>
              <w:spacing w:before="30" w:after="30" w:line="240" w:lineRule="auto"/>
              <w:jc w:val="center"/>
              <w:rPr>
                <w:rFonts w:ascii="Times New Roman" w:eastAsia="Times New Roman" w:hAnsi="Times New Roman" w:cs="Times New Roman"/>
                <w:color w:val="000000"/>
                <w:sz w:val="28"/>
                <w:szCs w:val="28"/>
                <w:lang w:eastAsia="ru-RU"/>
              </w:rPr>
            </w:pPr>
            <w:r w:rsidRPr="00674898">
              <w:rPr>
                <w:rFonts w:ascii="Times New Roman" w:eastAsia="Times New Roman" w:hAnsi="Times New Roman" w:cs="Times New Roman"/>
                <w:iCs/>
                <w:color w:val="000000"/>
                <w:sz w:val="28"/>
                <w:szCs w:val="28"/>
                <w:lang w:eastAsia="ru-RU"/>
              </w:rPr>
              <w:t>Ручка, тетради, линейка, карандаш, альбом... Ах, да, портфель... Сколько всего нужно ребенку в школу! И каждая вещь, даже обычный ластик, требует правильного выбора.</w:t>
            </w:r>
          </w:p>
          <w:p w:rsidR="00674898" w:rsidRPr="00674898" w:rsidRDefault="00674898" w:rsidP="00674898">
            <w:pPr>
              <w:spacing w:before="30" w:after="30" w:line="240" w:lineRule="auto"/>
              <w:jc w:val="center"/>
              <w:rPr>
                <w:rFonts w:ascii="Times New Roman" w:eastAsia="Times New Roman" w:hAnsi="Times New Roman" w:cs="Times New Roman"/>
                <w:color w:val="000000"/>
                <w:sz w:val="28"/>
                <w:szCs w:val="28"/>
                <w:lang w:eastAsia="ru-RU"/>
              </w:rPr>
            </w:pPr>
          </w:p>
          <w:p w:rsidR="00674898" w:rsidRDefault="00674898" w:rsidP="00674898">
            <w:pPr>
              <w:ind w:right="74"/>
              <w:jc w:val="both"/>
              <w:rPr>
                <w:sz w:val="28"/>
                <w:szCs w:val="28"/>
              </w:rPr>
            </w:pPr>
            <w:r w:rsidRPr="00674898">
              <w:rPr>
                <w:sz w:val="28"/>
                <w:szCs w:val="28"/>
              </w:rPr>
              <w:t xml:space="preserve">Особенно важен выбор канцелярских товаров для тех, кто переступает порог школы в первый раз. В первый год обучения формируется все: начиная от почерка и заканчивая отношением к самому процессу обучения. И не последнюю роль в этом процессе играют те вещи, с которыми ребенок придет в первый класс. </w:t>
            </w:r>
          </w:p>
          <w:p w:rsidR="00674898" w:rsidRPr="00674898" w:rsidRDefault="00674898" w:rsidP="00674898">
            <w:pPr>
              <w:ind w:right="74"/>
              <w:rPr>
                <w:rFonts w:ascii="Comic Sans MS" w:hAnsi="Comic Sans MS"/>
                <w:b/>
                <w:sz w:val="28"/>
                <w:szCs w:val="28"/>
              </w:rPr>
            </w:pPr>
            <w:r>
              <w:rPr>
                <w:rFonts w:ascii="Comic Sans MS" w:hAnsi="Comic Sans MS"/>
                <w:b/>
                <w:sz w:val="28"/>
                <w:szCs w:val="28"/>
              </w:rPr>
              <w:t xml:space="preserve">                 </w:t>
            </w:r>
            <w:r w:rsidRPr="00674898">
              <w:rPr>
                <w:rFonts w:ascii="Comic Sans MS" w:hAnsi="Comic Sans MS"/>
                <w:b/>
                <w:sz w:val="28"/>
                <w:szCs w:val="28"/>
              </w:rPr>
              <w:t>Тетрадь. Чтобы охотнее писалось</w:t>
            </w:r>
          </w:p>
          <w:p w:rsidR="00674898" w:rsidRPr="00674898" w:rsidRDefault="00674898" w:rsidP="00674898">
            <w:pPr>
              <w:spacing w:before="30" w:after="30" w:line="240" w:lineRule="auto"/>
              <w:jc w:val="both"/>
              <w:rPr>
                <w:rFonts w:ascii="Times New Roman" w:eastAsia="Times New Roman" w:hAnsi="Times New Roman" w:cs="Times New Roman"/>
                <w:color w:val="000000"/>
                <w:sz w:val="28"/>
                <w:szCs w:val="28"/>
                <w:lang w:eastAsia="ru-RU"/>
              </w:rPr>
            </w:pPr>
            <w:r w:rsidRPr="00674898">
              <w:rPr>
                <w:rFonts w:ascii="Times New Roman" w:eastAsia="Times New Roman" w:hAnsi="Times New Roman" w:cs="Times New Roman"/>
                <w:color w:val="000000"/>
                <w:sz w:val="28"/>
                <w:szCs w:val="28"/>
                <w:lang w:eastAsia="ru-RU"/>
              </w:rPr>
              <w:t>Школьная тетрадь выносит большую нагрузку, чем та, которую на нее возлагают родители и уж тем более ученики. От нее зависит успешность ребенка в учебе, настроение и даже здоровье. Когда тетрадка приятна глазу и на ощупь, в ней не хочется делать ошибок. Если же бумага неровная, ворсистая, рыхлая, тонкая, то даже самый успевающий ученик разлюбит учебу. Ведь человек честолюбив (даже маленький): ему нужно видеть положительные результаты своего труда.</w:t>
            </w:r>
            <w:r w:rsidRPr="00674898">
              <w:rPr>
                <w:rFonts w:ascii="Times New Roman" w:eastAsia="Times New Roman" w:hAnsi="Times New Roman" w:cs="Times New Roman"/>
                <w:noProof/>
                <w:color w:val="000000"/>
                <w:sz w:val="28"/>
                <w:szCs w:val="28"/>
                <w:lang w:eastAsia="ru-RU"/>
              </w:rPr>
              <w:drawing>
                <wp:inline distT="0" distB="0" distL="0" distR="0">
                  <wp:extent cx="1428750" cy="1114425"/>
                  <wp:effectExtent l="19050" t="0" r="0" b="0"/>
                  <wp:docPr id="19" name="Рисунок 19" descr="Тетра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етрадь"/>
                          <pic:cNvPicPr>
                            <a:picLocks noChangeAspect="1" noChangeArrowheads="1"/>
                          </pic:cNvPicPr>
                        </pic:nvPicPr>
                        <pic:blipFill>
                          <a:blip r:embed="rId6"/>
                          <a:srcRect/>
                          <a:stretch>
                            <a:fillRect/>
                          </a:stretch>
                        </pic:blipFill>
                        <pic:spPr bwMode="auto">
                          <a:xfrm>
                            <a:off x="0" y="0"/>
                            <a:ext cx="1430188" cy="1121434"/>
                          </a:xfrm>
                          <a:prstGeom prst="rect">
                            <a:avLst/>
                          </a:prstGeom>
                          <a:noFill/>
                          <a:ln w="9525">
                            <a:noFill/>
                            <a:miter lim="800000"/>
                            <a:headEnd/>
                            <a:tailEnd/>
                          </a:ln>
                        </pic:spPr>
                      </pic:pic>
                    </a:graphicData>
                  </a:graphic>
                </wp:inline>
              </w:drawing>
            </w:r>
          </w:p>
          <w:p w:rsidR="00674898" w:rsidRDefault="00674898" w:rsidP="00674898">
            <w:pPr>
              <w:spacing w:before="30" w:after="30" w:line="240" w:lineRule="auto"/>
              <w:jc w:val="both"/>
              <w:rPr>
                <w:rFonts w:ascii="Times New Roman" w:eastAsia="Times New Roman" w:hAnsi="Times New Roman" w:cs="Times New Roman"/>
                <w:color w:val="000000"/>
                <w:sz w:val="20"/>
                <w:szCs w:val="20"/>
                <w:lang w:eastAsia="ru-RU"/>
              </w:rPr>
            </w:pPr>
            <w:r w:rsidRPr="00674898">
              <w:rPr>
                <w:rFonts w:ascii="Times New Roman" w:eastAsia="Times New Roman" w:hAnsi="Times New Roman" w:cs="Times New Roman"/>
                <w:color w:val="000000"/>
                <w:sz w:val="28"/>
                <w:szCs w:val="28"/>
                <w:lang w:eastAsia="ru-RU"/>
              </w:rPr>
              <w:t xml:space="preserve">С другой стороны, листки импортных тетрадок слепят глаза белизной. Переложенный сверх нормы отбеливающий краситель порой даже скрывает разлиновку тетради, что заставляет ребенка прищуриваться и </w:t>
            </w:r>
            <w:proofErr w:type="gramStart"/>
            <w:r w:rsidRPr="00674898">
              <w:rPr>
                <w:rFonts w:ascii="Times New Roman" w:eastAsia="Times New Roman" w:hAnsi="Times New Roman" w:cs="Times New Roman"/>
                <w:color w:val="000000"/>
                <w:sz w:val="28"/>
                <w:szCs w:val="28"/>
                <w:lang w:eastAsia="ru-RU"/>
              </w:rPr>
              <w:t>приглядываться</w:t>
            </w:r>
            <w:proofErr w:type="gramEnd"/>
            <w:r w:rsidRPr="00674898">
              <w:rPr>
                <w:rFonts w:ascii="Times New Roman" w:eastAsia="Times New Roman" w:hAnsi="Times New Roman" w:cs="Times New Roman"/>
                <w:color w:val="000000"/>
                <w:sz w:val="28"/>
                <w:szCs w:val="28"/>
                <w:lang w:eastAsia="ru-RU"/>
              </w:rPr>
              <w:t>. К таким сомнительным достоинствам прибавляется и то, что такие листы хорошо отражают свет, примерно как пластиковая поверхность, что очень плохо для зрения. Для первоклашки, который только учится письму, подобная игра светотеней ни к чему. Идеальный тетрадный лист - лист цвета топленого молока, гладкий, с хорошо видной тонкой разлиновкой и неблестящий, достаточно плотный, сделанный из хорошей писчей или офсетной бумаги</w:t>
            </w:r>
            <w:r w:rsidRPr="00C47619">
              <w:rPr>
                <w:rFonts w:ascii="Times New Roman" w:eastAsia="Times New Roman" w:hAnsi="Times New Roman" w:cs="Times New Roman"/>
                <w:color w:val="000000"/>
                <w:sz w:val="20"/>
                <w:szCs w:val="20"/>
                <w:lang w:eastAsia="ru-RU"/>
              </w:rPr>
              <w:t>.</w:t>
            </w:r>
          </w:p>
          <w:p w:rsidR="00674898" w:rsidRPr="00C47619" w:rsidRDefault="00674898" w:rsidP="00674898">
            <w:pPr>
              <w:spacing w:before="30" w:after="30" w:line="240" w:lineRule="auto"/>
              <w:jc w:val="both"/>
              <w:rPr>
                <w:rFonts w:ascii="Times New Roman" w:eastAsia="Times New Roman" w:hAnsi="Times New Roman" w:cs="Times New Roman"/>
                <w:color w:val="000000"/>
                <w:sz w:val="20"/>
                <w:szCs w:val="20"/>
                <w:lang w:eastAsia="ru-RU"/>
              </w:rPr>
            </w:pPr>
          </w:p>
          <w:p w:rsidR="00674898" w:rsidRPr="00674898" w:rsidRDefault="00674898" w:rsidP="00674898">
            <w:pPr>
              <w:rPr>
                <w:rFonts w:ascii="Comic Sans MS" w:hAnsi="Comic Sans MS"/>
                <w:b/>
                <w:kern w:val="36"/>
                <w:sz w:val="28"/>
                <w:szCs w:val="28"/>
                <w:lang w:eastAsia="ru-RU"/>
              </w:rPr>
            </w:pPr>
            <w:r>
              <w:rPr>
                <w:rFonts w:ascii="Comic Sans MS" w:hAnsi="Comic Sans MS"/>
                <w:b/>
                <w:kern w:val="36"/>
                <w:lang w:eastAsia="ru-RU"/>
              </w:rPr>
              <w:t xml:space="preserve">                              </w:t>
            </w:r>
            <w:r w:rsidRPr="00674898">
              <w:rPr>
                <w:rFonts w:ascii="Comic Sans MS" w:hAnsi="Comic Sans MS"/>
                <w:b/>
                <w:kern w:val="36"/>
                <w:sz w:val="28"/>
                <w:szCs w:val="28"/>
                <w:lang w:eastAsia="ru-RU"/>
              </w:rPr>
              <w:t>Обложка. Сегодня не проблема</w:t>
            </w:r>
          </w:p>
          <w:p w:rsidR="00674898" w:rsidRDefault="00674898" w:rsidP="00674898">
            <w:pPr>
              <w:spacing w:before="30" w:after="30" w:line="240" w:lineRule="auto"/>
              <w:jc w:val="both"/>
              <w:rPr>
                <w:rFonts w:ascii="Times New Roman" w:eastAsia="Times New Roman" w:hAnsi="Times New Roman" w:cs="Times New Roman"/>
                <w:color w:val="000000"/>
                <w:sz w:val="28"/>
                <w:szCs w:val="28"/>
                <w:lang w:eastAsia="ru-RU"/>
              </w:rPr>
            </w:pPr>
            <w:r w:rsidRPr="00674898">
              <w:rPr>
                <w:rFonts w:ascii="Times New Roman" w:eastAsia="Times New Roman" w:hAnsi="Times New Roman" w:cs="Times New Roman"/>
                <w:color w:val="000000"/>
                <w:sz w:val="28"/>
                <w:szCs w:val="28"/>
                <w:lang w:eastAsia="ru-RU"/>
              </w:rPr>
              <w:t xml:space="preserve">Еще совсем недавно обложка на нестандартную книгу могла стать настоящей </w:t>
            </w:r>
            <w:r w:rsidRPr="00674898">
              <w:rPr>
                <w:rFonts w:ascii="Times New Roman" w:eastAsia="Times New Roman" w:hAnsi="Times New Roman" w:cs="Times New Roman"/>
                <w:color w:val="000000"/>
                <w:sz w:val="28"/>
                <w:szCs w:val="28"/>
                <w:lang w:eastAsia="ru-RU"/>
              </w:rPr>
              <w:lastRenderedPageBreak/>
              <w:t xml:space="preserve">проблемой. Сегодня в магазинах канцелярских товаров можно подобрать обложку на книги и тетради любого размера. Чтобы не тратить деньги впустую, купите сначала всего две, причем регулируемые, обложки. Они подойдут на любые книги. Остальные обложки докупите, когда выдадут </w:t>
            </w:r>
            <w:proofErr w:type="gramStart"/>
            <w:r w:rsidRPr="00674898">
              <w:rPr>
                <w:rFonts w:ascii="Times New Roman" w:eastAsia="Times New Roman" w:hAnsi="Times New Roman" w:cs="Times New Roman"/>
                <w:color w:val="000000"/>
                <w:sz w:val="28"/>
                <w:szCs w:val="28"/>
                <w:lang w:eastAsia="ru-RU"/>
              </w:rPr>
              <w:t>книги</w:t>
            </w:r>
            <w:proofErr w:type="gramEnd"/>
            <w:r w:rsidRPr="00674898">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вы точно будете знать их размер.</w:t>
            </w:r>
          </w:p>
          <w:p w:rsidR="00674898" w:rsidRPr="00674898" w:rsidRDefault="00674898" w:rsidP="00674898">
            <w:pPr>
              <w:spacing w:before="30" w:after="30" w:line="240" w:lineRule="auto"/>
              <w:jc w:val="center"/>
              <w:rPr>
                <w:rFonts w:ascii="Times New Roman" w:eastAsia="Times New Roman" w:hAnsi="Times New Roman" w:cs="Times New Roman"/>
                <w:color w:val="000000"/>
                <w:sz w:val="28"/>
                <w:szCs w:val="28"/>
                <w:lang w:eastAsia="ru-RU"/>
              </w:rPr>
            </w:pPr>
          </w:p>
          <w:p w:rsidR="00674898" w:rsidRPr="00674898" w:rsidRDefault="00674898" w:rsidP="00674898">
            <w:pPr>
              <w:jc w:val="center"/>
              <w:rPr>
                <w:rFonts w:ascii="Comic Sans MS" w:hAnsi="Comic Sans MS"/>
                <w:b/>
                <w:kern w:val="36"/>
                <w:sz w:val="28"/>
                <w:szCs w:val="28"/>
                <w:lang w:eastAsia="ru-RU"/>
              </w:rPr>
            </w:pPr>
            <w:r w:rsidRPr="00674898">
              <w:rPr>
                <w:rFonts w:ascii="Comic Sans MS" w:hAnsi="Comic Sans MS"/>
                <w:b/>
                <w:kern w:val="36"/>
                <w:sz w:val="28"/>
                <w:szCs w:val="28"/>
                <w:lang w:eastAsia="ru-RU"/>
              </w:rPr>
              <w:t>Портфель. Вы формируете осанку и стиль</w:t>
            </w:r>
          </w:p>
          <w:p w:rsidR="00674898" w:rsidRPr="00674898" w:rsidRDefault="00674898" w:rsidP="00674898">
            <w:pPr>
              <w:spacing w:before="30" w:after="30" w:line="240" w:lineRule="auto"/>
              <w:jc w:val="both"/>
              <w:rPr>
                <w:rFonts w:ascii="Times New Roman" w:eastAsia="Times New Roman" w:hAnsi="Times New Roman" w:cs="Times New Roman"/>
                <w:color w:val="000000"/>
                <w:sz w:val="28"/>
                <w:szCs w:val="28"/>
                <w:lang w:eastAsia="ru-RU"/>
              </w:rPr>
            </w:pPr>
            <w:r w:rsidRPr="00674898">
              <w:rPr>
                <w:rFonts w:ascii="Verdana" w:eastAsia="Times New Roman" w:hAnsi="Verdana" w:cs="Times New Roman"/>
                <w:color w:val="000000"/>
                <w:sz w:val="28"/>
                <w:szCs w:val="28"/>
                <w:lang w:eastAsia="ru-RU"/>
              </w:rPr>
              <w:t>Практически все портфели для малышей бывают с уплотненной спинкой и двумя ремнями, что немаловажно для формирования осанки. Можно выбрать портфель со специальной  ортопедической спинкой. В</w:t>
            </w:r>
            <w:r w:rsidRPr="00674898">
              <w:rPr>
                <w:rFonts w:ascii="Times New Roman" w:eastAsia="Times New Roman" w:hAnsi="Times New Roman" w:cs="Times New Roman"/>
                <w:color w:val="000000"/>
                <w:sz w:val="28"/>
                <w:szCs w:val="28"/>
                <w:lang w:eastAsia="ru-RU"/>
              </w:rPr>
              <w:t xml:space="preserve"> любом случае портфель нужно выбирать только с ребенком. Он должен примерить его (причем не </w:t>
            </w:r>
            <w:proofErr w:type="gramStart"/>
            <w:r w:rsidRPr="00674898">
              <w:rPr>
                <w:rFonts w:ascii="Times New Roman" w:eastAsia="Times New Roman" w:hAnsi="Times New Roman" w:cs="Times New Roman"/>
                <w:color w:val="000000"/>
                <w:sz w:val="28"/>
                <w:szCs w:val="28"/>
                <w:lang w:eastAsia="ru-RU"/>
              </w:rPr>
              <w:t>пустым</w:t>
            </w:r>
            <w:proofErr w:type="gramEnd"/>
            <w:r w:rsidRPr="00674898">
              <w:rPr>
                <w:rFonts w:ascii="Times New Roman" w:eastAsia="Times New Roman" w:hAnsi="Times New Roman" w:cs="Times New Roman"/>
                <w:color w:val="000000"/>
                <w:sz w:val="28"/>
                <w:szCs w:val="28"/>
                <w:lang w:eastAsia="ru-RU"/>
              </w:rPr>
              <w:t>, а с книгами). Не стесняйтесь попросить продавца наполнить портфель, таким образом, вы сразу увидите все недостатки (перекосы швов, неправильное перераспределение "груза знаний").</w:t>
            </w:r>
          </w:p>
          <w:p w:rsidR="00674898" w:rsidRDefault="00674898" w:rsidP="00674898">
            <w:pPr>
              <w:spacing w:before="30" w:after="30" w:line="240" w:lineRule="auto"/>
              <w:jc w:val="both"/>
              <w:rPr>
                <w:rFonts w:ascii="Times New Roman" w:eastAsia="Times New Roman" w:hAnsi="Times New Roman" w:cs="Times New Roman"/>
                <w:color w:val="000000"/>
                <w:sz w:val="28"/>
                <w:szCs w:val="28"/>
                <w:lang w:eastAsia="ru-RU"/>
              </w:rPr>
            </w:pPr>
            <w:r w:rsidRPr="00674898">
              <w:rPr>
                <w:rFonts w:ascii="Times New Roman" w:eastAsia="Times New Roman" w:hAnsi="Times New Roman" w:cs="Times New Roman"/>
                <w:color w:val="000000"/>
                <w:sz w:val="28"/>
                <w:szCs w:val="28"/>
                <w:lang w:eastAsia="ru-RU"/>
              </w:rPr>
              <w:t>Портфель обязательно должен нравиться. Итак, какие портфели сегодня в моде? Писк сезона - коллекция "</w:t>
            </w:r>
            <w:proofErr w:type="spellStart"/>
            <w:r w:rsidRPr="00674898">
              <w:rPr>
                <w:rFonts w:ascii="Times New Roman" w:eastAsia="Times New Roman" w:hAnsi="Times New Roman" w:cs="Times New Roman"/>
                <w:color w:val="000000"/>
                <w:sz w:val="28"/>
                <w:szCs w:val="28"/>
                <w:lang w:eastAsia="ru-RU"/>
              </w:rPr>
              <w:t>Барби</w:t>
            </w:r>
            <w:proofErr w:type="spellEnd"/>
            <w:r w:rsidRPr="00674898">
              <w:rPr>
                <w:rFonts w:ascii="Times New Roman" w:eastAsia="Times New Roman" w:hAnsi="Times New Roman" w:cs="Times New Roman"/>
                <w:color w:val="000000"/>
                <w:sz w:val="28"/>
                <w:szCs w:val="28"/>
                <w:lang w:eastAsia="ru-RU"/>
              </w:rPr>
              <w:t xml:space="preserve">" для девочек. По-прежнему популярными остаются портфели с рыбкой Немо и диснеевскими персонажами. Отошли на второй план портфели со </w:t>
            </w:r>
            <w:proofErr w:type="spellStart"/>
            <w:r w:rsidRPr="00674898">
              <w:rPr>
                <w:rFonts w:ascii="Times New Roman" w:eastAsia="Times New Roman" w:hAnsi="Times New Roman" w:cs="Times New Roman"/>
                <w:color w:val="000000"/>
                <w:sz w:val="28"/>
                <w:szCs w:val="28"/>
                <w:lang w:eastAsia="ru-RU"/>
              </w:rPr>
              <w:t>Шреком</w:t>
            </w:r>
            <w:proofErr w:type="spellEnd"/>
            <w:r w:rsidRPr="00674898">
              <w:rPr>
                <w:rFonts w:ascii="Times New Roman" w:eastAsia="Times New Roman" w:hAnsi="Times New Roman" w:cs="Times New Roman"/>
                <w:color w:val="000000"/>
                <w:sz w:val="28"/>
                <w:szCs w:val="28"/>
                <w:lang w:eastAsia="ru-RU"/>
              </w:rPr>
              <w:t xml:space="preserve"> и котом. Нынче стильно иметь портфель с двумя металлическими застежками ("ранец").</w:t>
            </w:r>
          </w:p>
          <w:p w:rsidR="00674898" w:rsidRDefault="00674898" w:rsidP="00674898">
            <w:pPr>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column">
                    <wp:posOffset>2326005</wp:posOffset>
                  </wp:positionH>
                  <wp:positionV relativeFrom="paragraph">
                    <wp:posOffset>179070</wp:posOffset>
                  </wp:positionV>
                  <wp:extent cx="1221105" cy="1221105"/>
                  <wp:effectExtent l="0" t="0" r="0" b="0"/>
                  <wp:wrapNone/>
                  <wp:docPr id="1" name="Рисунок 20" descr="Портф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ртфель"/>
                          <pic:cNvPicPr>
                            <a:picLocks noChangeAspect="1" noChangeArrowheads="1"/>
                          </pic:cNvPicPr>
                        </pic:nvPicPr>
                        <pic:blipFill>
                          <a:blip r:embed="rId7"/>
                          <a:srcRect/>
                          <a:stretch>
                            <a:fillRect/>
                          </a:stretch>
                        </pic:blipFill>
                        <pic:spPr bwMode="auto">
                          <a:xfrm>
                            <a:off x="0" y="0"/>
                            <a:ext cx="1221105" cy="1221105"/>
                          </a:xfrm>
                          <a:prstGeom prst="rect">
                            <a:avLst/>
                          </a:prstGeom>
                          <a:noFill/>
                          <a:ln w="9525">
                            <a:noFill/>
                            <a:miter lim="800000"/>
                            <a:headEnd/>
                            <a:tailEnd/>
                          </a:ln>
                        </pic:spPr>
                      </pic:pic>
                    </a:graphicData>
                  </a:graphic>
                </wp:anchor>
              </w:drawing>
            </w:r>
          </w:p>
          <w:p w:rsidR="00674898" w:rsidRDefault="00674898" w:rsidP="00674898">
            <w:pPr>
              <w:spacing w:before="30" w:after="30" w:line="240" w:lineRule="auto"/>
              <w:jc w:val="both"/>
              <w:rPr>
                <w:rFonts w:ascii="Times New Roman" w:eastAsia="Times New Roman" w:hAnsi="Times New Roman" w:cs="Times New Roman"/>
                <w:color w:val="000000"/>
                <w:sz w:val="28"/>
                <w:szCs w:val="28"/>
                <w:lang w:eastAsia="ru-RU"/>
              </w:rPr>
            </w:pPr>
          </w:p>
          <w:p w:rsidR="00674898" w:rsidRDefault="00674898" w:rsidP="00674898">
            <w:pPr>
              <w:spacing w:before="30" w:after="30" w:line="240" w:lineRule="auto"/>
              <w:jc w:val="both"/>
              <w:rPr>
                <w:rFonts w:ascii="Times New Roman" w:eastAsia="Times New Roman" w:hAnsi="Times New Roman" w:cs="Times New Roman"/>
                <w:color w:val="000000"/>
                <w:sz w:val="28"/>
                <w:szCs w:val="28"/>
                <w:lang w:eastAsia="ru-RU"/>
              </w:rPr>
            </w:pPr>
          </w:p>
          <w:p w:rsidR="00674898" w:rsidRDefault="00674898" w:rsidP="00674898">
            <w:pPr>
              <w:spacing w:before="30" w:after="30" w:line="240" w:lineRule="auto"/>
              <w:jc w:val="both"/>
              <w:rPr>
                <w:rFonts w:ascii="Times New Roman" w:eastAsia="Times New Roman" w:hAnsi="Times New Roman" w:cs="Times New Roman"/>
                <w:color w:val="000000"/>
                <w:sz w:val="28"/>
                <w:szCs w:val="28"/>
                <w:lang w:eastAsia="ru-RU"/>
              </w:rPr>
            </w:pPr>
          </w:p>
          <w:p w:rsidR="00674898" w:rsidRDefault="00674898" w:rsidP="00674898">
            <w:pPr>
              <w:spacing w:before="30" w:after="30" w:line="240" w:lineRule="auto"/>
              <w:jc w:val="both"/>
              <w:rPr>
                <w:rFonts w:ascii="Times New Roman" w:eastAsia="Times New Roman" w:hAnsi="Times New Roman" w:cs="Times New Roman"/>
                <w:color w:val="000000"/>
                <w:sz w:val="28"/>
                <w:szCs w:val="28"/>
                <w:lang w:eastAsia="ru-RU"/>
              </w:rPr>
            </w:pPr>
          </w:p>
          <w:p w:rsidR="00674898" w:rsidRPr="00674898" w:rsidRDefault="00674898" w:rsidP="00674898">
            <w:pPr>
              <w:spacing w:before="30" w:after="30" w:line="240" w:lineRule="auto"/>
              <w:jc w:val="both"/>
              <w:rPr>
                <w:rFonts w:ascii="Times New Roman" w:eastAsia="Times New Roman" w:hAnsi="Times New Roman" w:cs="Times New Roman"/>
                <w:color w:val="000000"/>
                <w:sz w:val="28"/>
                <w:szCs w:val="28"/>
                <w:lang w:eastAsia="ru-RU"/>
              </w:rPr>
            </w:pPr>
          </w:p>
          <w:p w:rsidR="00674898" w:rsidRDefault="00674898" w:rsidP="00674898">
            <w:pPr>
              <w:spacing w:before="30" w:after="30" w:line="240" w:lineRule="auto"/>
              <w:jc w:val="center"/>
              <w:rPr>
                <w:rFonts w:ascii="Verdana" w:eastAsia="Times New Roman" w:hAnsi="Verdana" w:cs="Times New Roman"/>
                <w:color w:val="000000"/>
                <w:sz w:val="20"/>
                <w:lang w:eastAsia="ru-RU"/>
              </w:rPr>
            </w:pPr>
          </w:p>
          <w:p w:rsidR="00674898" w:rsidRDefault="00674898" w:rsidP="00674898">
            <w:pPr>
              <w:spacing w:before="30" w:after="30" w:line="240" w:lineRule="auto"/>
              <w:jc w:val="center"/>
              <w:rPr>
                <w:rFonts w:ascii="Verdana" w:eastAsia="Times New Roman" w:hAnsi="Verdana" w:cs="Times New Roman"/>
                <w:color w:val="000000"/>
                <w:sz w:val="20"/>
                <w:lang w:eastAsia="ru-RU"/>
              </w:rPr>
            </w:pPr>
          </w:p>
          <w:p w:rsidR="00674898" w:rsidRPr="00674898" w:rsidRDefault="00674898" w:rsidP="00674898">
            <w:pPr>
              <w:rPr>
                <w:rFonts w:ascii="Comic Sans MS" w:hAnsi="Comic Sans MS"/>
                <w:b/>
                <w:color w:val="FFFFFF"/>
                <w:kern w:val="36"/>
                <w:sz w:val="28"/>
                <w:szCs w:val="28"/>
                <w:lang w:eastAsia="ru-RU"/>
              </w:rPr>
            </w:pPr>
            <w:r>
              <w:rPr>
                <w:rFonts w:ascii="Verdana" w:eastAsia="Times New Roman" w:hAnsi="Verdana" w:cs="Times New Roman"/>
                <w:color w:val="000000"/>
                <w:sz w:val="20"/>
                <w:lang w:eastAsia="ru-RU"/>
              </w:rPr>
              <w:t xml:space="preserve">                                                </w:t>
            </w:r>
            <w:r w:rsidRPr="00674898">
              <w:rPr>
                <w:rFonts w:ascii="Comic Sans MS" w:hAnsi="Comic Sans MS"/>
                <w:b/>
                <w:kern w:val="36"/>
                <w:sz w:val="28"/>
                <w:szCs w:val="28"/>
                <w:lang w:eastAsia="ru-RU"/>
              </w:rPr>
              <w:t>Ручка. 50% успеха</w:t>
            </w:r>
          </w:p>
          <w:p w:rsidR="00674898" w:rsidRPr="00674898" w:rsidRDefault="00674898" w:rsidP="00674898">
            <w:pPr>
              <w:spacing w:before="30" w:after="30" w:line="240" w:lineRule="auto"/>
              <w:jc w:val="both"/>
              <w:rPr>
                <w:rFonts w:ascii="Times New Roman" w:eastAsia="Times New Roman" w:hAnsi="Times New Roman" w:cs="Times New Roman"/>
                <w:color w:val="000000"/>
                <w:sz w:val="28"/>
                <w:szCs w:val="28"/>
                <w:lang w:eastAsia="ru-RU"/>
              </w:rPr>
            </w:pPr>
            <w:r w:rsidRPr="00674898">
              <w:rPr>
                <w:rFonts w:ascii="Verdana" w:eastAsia="Times New Roman" w:hAnsi="Verdana" w:cs="Times New Roman"/>
                <w:color w:val="000000"/>
                <w:sz w:val="28"/>
                <w:szCs w:val="28"/>
                <w:lang w:eastAsia="ru-RU"/>
              </w:rPr>
              <w:t xml:space="preserve">Правильно выбрать ручку для письма, как и портфель, невозможно без ребенка. Во-первых, она обязательно должна быть шариковой, а не </w:t>
            </w:r>
            <w:proofErr w:type="spellStart"/>
            <w:r w:rsidRPr="00674898">
              <w:rPr>
                <w:rFonts w:ascii="Verdana" w:eastAsia="Times New Roman" w:hAnsi="Verdana" w:cs="Times New Roman"/>
                <w:color w:val="000000"/>
                <w:sz w:val="28"/>
                <w:szCs w:val="28"/>
                <w:lang w:eastAsia="ru-RU"/>
              </w:rPr>
              <w:t>гелевой</w:t>
            </w:r>
            <w:proofErr w:type="spellEnd"/>
            <w:r w:rsidRPr="00674898">
              <w:rPr>
                <w:rFonts w:ascii="Verdana" w:eastAsia="Times New Roman" w:hAnsi="Verdana" w:cs="Times New Roman"/>
                <w:color w:val="000000"/>
                <w:sz w:val="28"/>
                <w:szCs w:val="28"/>
                <w:lang w:eastAsia="ru-RU"/>
              </w:rPr>
              <w:t xml:space="preserve">. Во-вторых, ручка должна быть нетолстой, </w:t>
            </w:r>
            <w:proofErr w:type="spellStart"/>
            <w:r w:rsidRPr="00674898">
              <w:rPr>
                <w:rFonts w:ascii="Verdana" w:eastAsia="Times New Roman" w:hAnsi="Verdana" w:cs="Times New Roman"/>
                <w:color w:val="000000"/>
                <w:sz w:val="28"/>
                <w:szCs w:val="28"/>
                <w:lang w:eastAsia="ru-RU"/>
              </w:rPr>
              <w:t>неребристой</w:t>
            </w:r>
            <w:proofErr w:type="spellEnd"/>
            <w:r w:rsidRPr="00674898">
              <w:rPr>
                <w:rFonts w:ascii="Verdana" w:eastAsia="Times New Roman" w:hAnsi="Verdana" w:cs="Times New Roman"/>
                <w:color w:val="000000"/>
                <w:sz w:val="28"/>
                <w:szCs w:val="28"/>
                <w:lang w:eastAsia="ru-RU"/>
              </w:rPr>
              <w:t xml:space="preserve">, </w:t>
            </w:r>
            <w:proofErr w:type="gramStart"/>
            <w:r w:rsidRPr="00674898">
              <w:rPr>
                <w:rFonts w:ascii="Verdana" w:eastAsia="Times New Roman" w:hAnsi="Verdana" w:cs="Times New Roman"/>
                <w:color w:val="000000"/>
                <w:sz w:val="28"/>
                <w:szCs w:val="28"/>
                <w:lang w:eastAsia="ru-RU"/>
              </w:rPr>
              <w:t>там</w:t>
            </w:r>
            <w:proofErr w:type="gramEnd"/>
            <w:r w:rsidRPr="00674898">
              <w:rPr>
                <w:rFonts w:ascii="Verdana" w:eastAsia="Times New Roman" w:hAnsi="Verdana" w:cs="Times New Roman"/>
                <w:color w:val="000000"/>
                <w:sz w:val="28"/>
                <w:szCs w:val="28"/>
                <w:lang w:eastAsia="ru-RU"/>
              </w:rPr>
              <w:t xml:space="preserve"> где она будет соприкасаться с пальцами ребенка, но и нескользкой. А значит, она должна иметь внизу резиновый участок.</w:t>
            </w:r>
          </w:p>
          <w:p w:rsidR="00674898" w:rsidRPr="00674898" w:rsidRDefault="00674898" w:rsidP="00674898">
            <w:pPr>
              <w:spacing w:before="30" w:after="30" w:line="240" w:lineRule="auto"/>
              <w:jc w:val="both"/>
              <w:rPr>
                <w:rFonts w:ascii="Times New Roman" w:eastAsia="Times New Roman" w:hAnsi="Times New Roman" w:cs="Times New Roman"/>
                <w:color w:val="000000"/>
                <w:sz w:val="28"/>
                <w:szCs w:val="28"/>
                <w:lang w:eastAsia="ru-RU"/>
              </w:rPr>
            </w:pPr>
            <w:r w:rsidRPr="00674898">
              <w:rPr>
                <w:rFonts w:ascii="Verdana" w:eastAsia="Times New Roman" w:hAnsi="Verdana" w:cs="Times New Roman"/>
                <w:color w:val="000000"/>
                <w:sz w:val="28"/>
                <w:szCs w:val="28"/>
                <w:lang w:eastAsia="ru-RU"/>
              </w:rPr>
              <w:t>Пусть ребенок не спеша перепробует все те ручки, которые вам предложит продавец, и сам сделает выбор. Только перед этим объясните ребенку, что от того, насколько удобной будет ручка, во многом зависит успешность в учебе. Ведь ручка формирует почерк, обеспечивает правильность написания элементов букв и цифр.</w:t>
            </w:r>
          </w:p>
          <w:p w:rsidR="00674898" w:rsidRDefault="00674898" w:rsidP="00674898">
            <w:pPr>
              <w:spacing w:before="30" w:after="3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anchor distT="0" distB="0" distL="114300" distR="114300" simplePos="0" relativeHeight="251660288" behindDoc="0" locked="0" layoutInCell="1" allowOverlap="1">
                  <wp:simplePos x="0" y="0"/>
                  <wp:positionH relativeFrom="column">
                    <wp:posOffset>2724150</wp:posOffset>
                  </wp:positionH>
                  <wp:positionV relativeFrom="paragraph">
                    <wp:posOffset>-1223010</wp:posOffset>
                  </wp:positionV>
                  <wp:extent cx="759460" cy="1428750"/>
                  <wp:effectExtent l="381000" t="0" r="364490" b="0"/>
                  <wp:wrapNone/>
                  <wp:docPr id="21" name="Рисунок 21" descr="Ру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учка"/>
                          <pic:cNvPicPr>
                            <a:picLocks noChangeAspect="1" noChangeArrowheads="1"/>
                          </pic:cNvPicPr>
                        </pic:nvPicPr>
                        <pic:blipFill>
                          <a:blip r:embed="rId8"/>
                          <a:srcRect/>
                          <a:stretch>
                            <a:fillRect/>
                          </a:stretch>
                        </pic:blipFill>
                        <pic:spPr bwMode="auto">
                          <a:xfrm rot="2335475">
                            <a:off x="0" y="0"/>
                            <a:ext cx="759460" cy="1428750"/>
                          </a:xfrm>
                          <a:prstGeom prst="rect">
                            <a:avLst/>
                          </a:prstGeom>
                          <a:noFill/>
                          <a:ln w="9525">
                            <a:noFill/>
                            <a:miter lim="800000"/>
                            <a:headEnd/>
                            <a:tailEnd/>
                          </a:ln>
                        </pic:spPr>
                      </pic:pic>
                    </a:graphicData>
                  </a:graphic>
                </wp:anchor>
              </w:drawing>
            </w:r>
          </w:p>
          <w:p w:rsidR="00674898" w:rsidRDefault="00674898" w:rsidP="00674898">
            <w:pPr>
              <w:spacing w:before="30" w:after="30" w:line="240" w:lineRule="auto"/>
              <w:jc w:val="center"/>
              <w:rPr>
                <w:rFonts w:ascii="Times New Roman" w:eastAsia="Times New Roman" w:hAnsi="Times New Roman" w:cs="Times New Roman"/>
                <w:color w:val="000000"/>
                <w:sz w:val="20"/>
                <w:szCs w:val="20"/>
                <w:lang w:eastAsia="ru-RU"/>
              </w:rPr>
            </w:pPr>
          </w:p>
          <w:p w:rsidR="00674898" w:rsidRDefault="00674898" w:rsidP="00674898">
            <w:pPr>
              <w:spacing w:before="30" w:after="30" w:line="240" w:lineRule="auto"/>
              <w:jc w:val="center"/>
              <w:rPr>
                <w:rFonts w:ascii="Times New Roman" w:eastAsia="Times New Roman" w:hAnsi="Times New Roman" w:cs="Times New Roman"/>
                <w:color w:val="000000"/>
                <w:sz w:val="20"/>
                <w:szCs w:val="20"/>
                <w:lang w:eastAsia="ru-RU"/>
              </w:rPr>
            </w:pPr>
          </w:p>
          <w:p w:rsidR="00674898" w:rsidRPr="00C47619" w:rsidRDefault="00674898" w:rsidP="00674898">
            <w:pPr>
              <w:spacing w:before="30" w:after="30" w:line="240" w:lineRule="auto"/>
              <w:jc w:val="center"/>
              <w:rPr>
                <w:rFonts w:ascii="Times New Roman" w:eastAsia="Times New Roman" w:hAnsi="Times New Roman" w:cs="Times New Roman"/>
                <w:color w:val="000000"/>
                <w:sz w:val="20"/>
                <w:szCs w:val="20"/>
                <w:lang w:eastAsia="ru-RU"/>
              </w:rPr>
            </w:pPr>
          </w:p>
          <w:p w:rsidR="00674898" w:rsidRPr="00C47619" w:rsidRDefault="00674898" w:rsidP="00674898">
            <w:pPr>
              <w:shd w:val="clear" w:color="auto" w:fill="465479"/>
              <w:spacing w:before="100" w:beforeAutospacing="1" w:after="100" w:afterAutospacing="1" w:line="240" w:lineRule="auto"/>
              <w:jc w:val="center"/>
              <w:outlineLvl w:val="0"/>
              <w:rPr>
                <w:rFonts w:ascii="Verdana" w:eastAsia="Times New Roman" w:hAnsi="Verdana" w:cs="Times New Roman"/>
                <w:color w:val="DDE4F6"/>
                <w:kern w:val="36"/>
                <w:sz w:val="28"/>
                <w:szCs w:val="28"/>
                <w:lang w:eastAsia="ru-RU"/>
              </w:rPr>
            </w:pPr>
            <w:r w:rsidRPr="00C47619">
              <w:rPr>
                <w:rFonts w:ascii="Verdana" w:eastAsia="Times New Roman" w:hAnsi="Verdana" w:cs="Times New Roman"/>
                <w:color w:val="DDE4F6"/>
                <w:kern w:val="36"/>
                <w:sz w:val="28"/>
                <w:szCs w:val="28"/>
                <w:lang w:eastAsia="ru-RU"/>
              </w:rPr>
              <w:lastRenderedPageBreak/>
              <w:t>Резинка</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Verdana" w:eastAsia="Times New Roman" w:hAnsi="Verdana" w:cs="Times New Roman"/>
                <w:color w:val="000000"/>
                <w:sz w:val="20"/>
                <w:lang w:eastAsia="ru-RU"/>
              </w:rPr>
              <w:t xml:space="preserve">Ластики бывают из натуральной резины и синтетической. Первый, конечно, лучше </w:t>
            </w:r>
            <w:r w:rsidRPr="00C47619">
              <w:rPr>
                <w:rFonts w:ascii="Verdana" w:eastAsia="Times New Roman" w:hAnsi="Verdana" w:cs="Times New Roman"/>
                <w:bCs/>
                <w:color w:val="000000"/>
                <w:sz w:val="20"/>
                <w:lang w:eastAsia="ru-RU"/>
              </w:rPr>
              <w:t xml:space="preserve">и </w:t>
            </w:r>
            <w:proofErr w:type="gramStart"/>
            <w:r w:rsidRPr="00C47619">
              <w:rPr>
                <w:rFonts w:ascii="Verdana" w:eastAsia="Times New Roman" w:hAnsi="Verdana" w:cs="Times New Roman"/>
                <w:color w:val="000000"/>
                <w:sz w:val="20"/>
                <w:lang w:eastAsia="ru-RU"/>
              </w:rPr>
              <w:t>ненамного дороже</w:t>
            </w:r>
            <w:proofErr w:type="gramEnd"/>
            <w:r w:rsidRPr="00C47619">
              <w:rPr>
                <w:rFonts w:ascii="Verdana" w:eastAsia="Times New Roman" w:hAnsi="Verdana" w:cs="Times New Roman"/>
                <w:color w:val="000000"/>
                <w:sz w:val="20"/>
                <w:lang w:eastAsia="ru-RU"/>
              </w:rPr>
              <w:t xml:space="preserve">. Бывают резинки для </w:t>
            </w:r>
            <w:proofErr w:type="spellStart"/>
            <w:r w:rsidRPr="00C47619">
              <w:rPr>
                <w:rFonts w:ascii="Verdana" w:eastAsia="Times New Roman" w:hAnsi="Verdana" w:cs="Times New Roman"/>
                <w:color w:val="000000"/>
                <w:sz w:val="20"/>
                <w:lang w:eastAsia="ru-RU"/>
              </w:rPr>
              <w:t>супертонкой</w:t>
            </w:r>
            <w:proofErr w:type="spellEnd"/>
            <w:r w:rsidRPr="00C47619">
              <w:rPr>
                <w:rFonts w:ascii="Verdana" w:eastAsia="Times New Roman" w:hAnsi="Verdana" w:cs="Times New Roman"/>
                <w:color w:val="000000"/>
                <w:sz w:val="20"/>
                <w:lang w:eastAsia="ru-RU"/>
              </w:rPr>
              <w:t xml:space="preserve"> бумаги, которые не повреждают ее поверхность, бывают специальные</w:t>
            </w:r>
            <w:r>
              <w:rPr>
                <w:rFonts w:ascii="Times New Roman" w:eastAsia="Times New Roman" w:hAnsi="Times New Roman" w:cs="Times New Roman"/>
                <w:noProof/>
                <w:color w:val="000000"/>
                <w:sz w:val="24"/>
                <w:szCs w:val="20"/>
                <w:lang w:eastAsia="ru-RU"/>
              </w:rPr>
              <w:drawing>
                <wp:inline distT="0" distB="0" distL="0" distR="0">
                  <wp:extent cx="952500" cy="1495425"/>
                  <wp:effectExtent l="19050" t="0" r="0" b="0"/>
                  <wp:docPr id="22" name="Рисунок 22" descr="Каранда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андаш"/>
                          <pic:cNvPicPr>
                            <a:picLocks noChangeAspect="1" noChangeArrowheads="1"/>
                          </pic:cNvPicPr>
                        </pic:nvPicPr>
                        <pic:blipFill>
                          <a:blip r:embed="rId9"/>
                          <a:srcRect/>
                          <a:stretch>
                            <a:fillRect/>
                          </a:stretch>
                        </pic:blipFill>
                        <pic:spPr bwMode="auto">
                          <a:xfrm>
                            <a:off x="0" y="0"/>
                            <a:ext cx="952500" cy="1495425"/>
                          </a:xfrm>
                          <a:prstGeom prst="rect">
                            <a:avLst/>
                          </a:prstGeom>
                          <a:noFill/>
                          <a:ln w="9525">
                            <a:noFill/>
                            <a:miter lim="800000"/>
                            <a:headEnd/>
                            <a:tailEnd/>
                          </a:ln>
                        </pic:spPr>
                      </pic:pic>
                    </a:graphicData>
                  </a:graphic>
                </wp:inline>
              </w:drawing>
            </w:r>
            <w:r w:rsidRPr="00C47619">
              <w:rPr>
                <w:rFonts w:ascii="Verdana" w:eastAsia="Times New Roman" w:hAnsi="Verdana" w:cs="Times New Roman"/>
                <w:color w:val="000000"/>
                <w:sz w:val="20"/>
                <w:lang w:eastAsia="ru-RU"/>
              </w:rPr>
              <w:t xml:space="preserve"> резинки для цветных карандашей, бывают резинки механические со сменным стержнем. Но для первоклашки лучше всего подойдет резинка, которая надевается сверху на карандаш. Такая резинка стирает намного лучше, чем те, которые составляют с карандашом одно целое, и при этом она не потеряется. Есть еще хорошие двухсторонние резинки, у которых светлая сторона стирает карандаш, а темная - пасту. Но учителя первоклашек категорически против таких резинок: ребенок должен ответственно относиться к выполняемой работе, а не надеяться на то, что, написав неправильно, он сможет стереть допущенную ошибку.</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color w:val="000000"/>
                <w:sz w:val="20"/>
                <w:szCs w:val="18"/>
                <w:lang w:eastAsia="ru-RU"/>
              </w:rPr>
              <w:t>Модные резинки этого сезона - резинки-пахучки. Они сделаны в виде тропических фруктов, вкусно пахнут и при этом весьма неплохо стирают. Набор из четырех таких резинок будет отличным подарком для первоклашки.</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0"/>
                <w:szCs w:val="20"/>
                <w:lang w:eastAsia="ru-RU"/>
              </w:rPr>
            </w:pPr>
            <w:r w:rsidRPr="00C47619">
              <w:rPr>
                <w:rFonts w:ascii="Verdana" w:eastAsia="Times New Roman" w:hAnsi="Verdana" w:cs="Times New Roman"/>
                <w:color w:val="000000"/>
                <w:sz w:val="20"/>
                <w:lang w:eastAsia="ru-RU"/>
              </w:rPr>
              <w:t xml:space="preserve">Особая слабость малышей - красивые чинки для карандашей. Благо, выбор их в магазинах огромен. Тут </w:t>
            </w:r>
            <w:r w:rsidRPr="00C47619">
              <w:rPr>
                <w:rFonts w:ascii="Verdana" w:eastAsia="Times New Roman" w:hAnsi="Verdana" w:cs="Times New Roman"/>
                <w:bCs/>
                <w:color w:val="000000"/>
                <w:sz w:val="20"/>
                <w:lang w:eastAsia="ru-RU"/>
              </w:rPr>
              <w:t xml:space="preserve">и </w:t>
            </w:r>
            <w:r w:rsidRPr="00C47619">
              <w:rPr>
                <w:rFonts w:ascii="Verdana" w:eastAsia="Times New Roman" w:hAnsi="Verdana" w:cs="Times New Roman"/>
                <w:color w:val="000000"/>
                <w:sz w:val="20"/>
                <w:lang w:eastAsia="ru-RU"/>
              </w:rPr>
              <w:t xml:space="preserve">различные механизмы, приходящие в движение при вращении карандаша, </w:t>
            </w:r>
            <w:r w:rsidRPr="00C47619">
              <w:rPr>
                <w:rFonts w:ascii="Verdana" w:eastAsia="Times New Roman" w:hAnsi="Verdana" w:cs="Times New Roman"/>
                <w:bCs/>
                <w:color w:val="000000"/>
                <w:sz w:val="20"/>
                <w:lang w:eastAsia="ru-RU"/>
              </w:rPr>
              <w:t xml:space="preserve">и </w:t>
            </w:r>
            <w:r w:rsidRPr="00C47619">
              <w:rPr>
                <w:rFonts w:ascii="Verdana" w:eastAsia="Times New Roman" w:hAnsi="Verdana" w:cs="Times New Roman"/>
                <w:color w:val="000000"/>
                <w:sz w:val="20"/>
                <w:lang w:eastAsia="ru-RU"/>
              </w:rPr>
              <w:t xml:space="preserve">медвежонок с соской, который одновременно является и чинкой, и подставкой для карандашей, и ластиком; </w:t>
            </w:r>
            <w:r w:rsidRPr="00C47619">
              <w:rPr>
                <w:rFonts w:ascii="Verdana" w:eastAsia="Times New Roman" w:hAnsi="Verdana" w:cs="Times New Roman"/>
                <w:bCs/>
                <w:color w:val="000000"/>
                <w:sz w:val="20"/>
                <w:lang w:eastAsia="ru-RU"/>
              </w:rPr>
              <w:t xml:space="preserve">и </w:t>
            </w:r>
            <w:r w:rsidRPr="00C47619">
              <w:rPr>
                <w:rFonts w:ascii="Verdana" w:eastAsia="Times New Roman" w:hAnsi="Verdana" w:cs="Times New Roman"/>
                <w:color w:val="000000"/>
                <w:sz w:val="20"/>
                <w:lang w:eastAsia="ru-RU"/>
              </w:rPr>
              <w:t xml:space="preserve">собачка </w:t>
            </w:r>
            <w:r w:rsidRPr="00C47619">
              <w:rPr>
                <w:rFonts w:ascii="Verdana" w:eastAsia="Times New Roman" w:hAnsi="Verdana" w:cs="Times New Roman"/>
                <w:bCs/>
                <w:color w:val="000000"/>
                <w:sz w:val="20"/>
                <w:lang w:eastAsia="ru-RU"/>
              </w:rPr>
              <w:t xml:space="preserve">на </w:t>
            </w:r>
            <w:r w:rsidRPr="00C47619">
              <w:rPr>
                <w:rFonts w:ascii="Verdana" w:eastAsia="Times New Roman" w:hAnsi="Verdana" w:cs="Times New Roman"/>
                <w:color w:val="000000"/>
                <w:sz w:val="20"/>
                <w:lang w:eastAsia="ru-RU"/>
              </w:rPr>
              <w:t>присосках с вращающимся хвостом.</w:t>
            </w:r>
          </w:p>
          <w:p w:rsidR="00674898" w:rsidRPr="00C47619" w:rsidRDefault="00674898" w:rsidP="00674898">
            <w:pPr>
              <w:shd w:val="clear" w:color="auto" w:fill="465479"/>
              <w:spacing w:before="100" w:beforeAutospacing="1" w:after="100" w:afterAutospacing="1" w:line="240" w:lineRule="auto"/>
              <w:jc w:val="center"/>
              <w:outlineLvl w:val="0"/>
              <w:rPr>
                <w:rFonts w:ascii="Times New Roman" w:eastAsia="Times New Roman" w:hAnsi="Times New Roman" w:cs="Times New Roman"/>
                <w:b/>
                <w:bCs/>
                <w:color w:val="FFFFFF"/>
                <w:kern w:val="36"/>
                <w:sz w:val="24"/>
                <w:szCs w:val="20"/>
                <w:lang w:eastAsia="ru-RU"/>
              </w:rPr>
            </w:pPr>
            <w:r w:rsidRPr="00C47619">
              <w:rPr>
                <w:rFonts w:ascii="Verdana" w:eastAsia="Times New Roman" w:hAnsi="Verdana" w:cs="Times New Roman"/>
                <w:iCs/>
                <w:color w:val="DDE4F6"/>
                <w:kern w:val="36"/>
                <w:sz w:val="28"/>
                <w:lang w:eastAsia="ru-RU"/>
              </w:rPr>
              <w:t>Пенал. Каждой вещи свое место</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color w:val="000000"/>
                <w:sz w:val="20"/>
                <w:szCs w:val="18"/>
                <w:lang w:eastAsia="ru-RU"/>
              </w:rPr>
              <w:t>Еще одна важная вещь в портфеле первоклашки - пенал. Пенал должен быть мягким, чтобы при падении не отвлекать внимания других учеников в классе.</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color w:val="000000"/>
                <w:sz w:val="20"/>
                <w:szCs w:val="18"/>
                <w:lang w:eastAsia="ru-RU"/>
              </w:rPr>
              <w:t>Пеналы-тубы и новомодные пеналы-ленивцы, мягкие, но состоящие из одного отделения, первоклашке не подойдут.</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color w:val="000000"/>
                <w:sz w:val="20"/>
                <w:szCs w:val="18"/>
                <w:lang w:eastAsia="ru-RU"/>
              </w:rPr>
              <w:t>Лучше купить пенал, где для каждой вещи свое место и несколько отделений. Такой пенал приучит ребенка к порядку и будет намного удобнее в использовании.</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0"/>
                <w:szCs w:val="20"/>
                <w:lang w:eastAsia="ru-RU"/>
              </w:rPr>
            </w:pPr>
            <w:r w:rsidRPr="00C47619">
              <w:rPr>
                <w:rFonts w:ascii="Verdana" w:eastAsia="Times New Roman" w:hAnsi="Verdana" w:cs="Times New Roman"/>
                <w:color w:val="000000"/>
                <w:sz w:val="20"/>
                <w:lang w:eastAsia="ru-RU"/>
              </w:rPr>
              <w:t xml:space="preserve">Хит сезона для девчонок - пеналы из блестящей ткани и </w:t>
            </w:r>
            <w:proofErr w:type="spellStart"/>
            <w:proofErr w:type="gramStart"/>
            <w:r w:rsidRPr="00C47619">
              <w:rPr>
                <w:rFonts w:ascii="Verdana" w:eastAsia="Times New Roman" w:hAnsi="Verdana" w:cs="Times New Roman"/>
                <w:color w:val="000000"/>
                <w:sz w:val="20"/>
                <w:lang w:eastAsia="ru-RU"/>
              </w:rPr>
              <w:t>пенал-джинсовые</w:t>
            </w:r>
            <w:proofErr w:type="spellEnd"/>
            <w:proofErr w:type="gramEnd"/>
            <w:r w:rsidRPr="00C47619">
              <w:rPr>
                <w:rFonts w:ascii="Verdana" w:eastAsia="Times New Roman" w:hAnsi="Verdana" w:cs="Times New Roman"/>
                <w:color w:val="000000"/>
                <w:sz w:val="20"/>
                <w:lang w:eastAsia="ru-RU"/>
              </w:rPr>
              <w:t xml:space="preserve"> кармашки.</w:t>
            </w:r>
          </w:p>
          <w:p w:rsidR="00674898" w:rsidRPr="00C47619" w:rsidRDefault="00674898" w:rsidP="00674898">
            <w:pPr>
              <w:shd w:val="clear" w:color="auto" w:fill="465479"/>
              <w:spacing w:before="100" w:beforeAutospacing="1" w:after="100" w:afterAutospacing="1" w:line="240" w:lineRule="auto"/>
              <w:jc w:val="center"/>
              <w:outlineLvl w:val="0"/>
              <w:rPr>
                <w:rFonts w:ascii="Verdana" w:eastAsia="Times New Roman" w:hAnsi="Verdana" w:cs="Times New Roman"/>
                <w:color w:val="DDE4F6"/>
                <w:kern w:val="36"/>
                <w:sz w:val="28"/>
                <w:szCs w:val="28"/>
                <w:lang w:eastAsia="ru-RU"/>
              </w:rPr>
            </w:pPr>
            <w:r w:rsidRPr="00C47619">
              <w:rPr>
                <w:rFonts w:ascii="Verdana" w:eastAsia="Times New Roman" w:hAnsi="Verdana" w:cs="Times New Roman"/>
                <w:color w:val="DDE4F6"/>
                <w:kern w:val="36"/>
                <w:sz w:val="28"/>
                <w:szCs w:val="28"/>
                <w:lang w:eastAsia="ru-RU"/>
              </w:rPr>
              <w:t>Дневник</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0"/>
                <w:szCs w:val="20"/>
                <w:lang w:eastAsia="ru-RU"/>
              </w:rPr>
            </w:pPr>
            <w:r w:rsidRPr="00C47619">
              <w:rPr>
                <w:rFonts w:ascii="Times New Roman" w:eastAsia="Times New Roman" w:hAnsi="Times New Roman" w:cs="Times New Roman"/>
                <w:bCs/>
                <w:color w:val="000000"/>
                <w:sz w:val="20"/>
                <w:szCs w:val="16"/>
                <w:lang w:eastAsia="ru-RU"/>
              </w:rPr>
              <w:t>"</w:t>
            </w:r>
            <w:r w:rsidRPr="00C47619">
              <w:rPr>
                <w:rFonts w:ascii="Times New Roman" w:eastAsia="Times New Roman" w:hAnsi="Times New Roman" w:cs="Times New Roman"/>
                <w:b/>
                <w:bCs/>
                <w:color w:val="000000"/>
                <w:sz w:val="20"/>
                <w:lang w:eastAsia="ru-RU"/>
              </w:rPr>
              <w:t>Дневник - лицо ученика</w:t>
            </w:r>
            <w:r w:rsidRPr="00C47619">
              <w:rPr>
                <w:rFonts w:ascii="Times New Roman" w:eastAsia="Times New Roman" w:hAnsi="Times New Roman" w:cs="Times New Roman"/>
                <w:bCs/>
                <w:color w:val="000000"/>
                <w:sz w:val="20"/>
                <w:szCs w:val="16"/>
                <w:lang w:eastAsia="ru-RU"/>
              </w:rPr>
              <w:t>", - часто слышали мы в школе от учителей. Только теперь мы понимаем, что так оно и есть. Для первого класса нужен дневник с минимальным количеством информации. Лишние картинки в дневнике (в современных дневниках в нижней части страниц практикуют располагать дополнительную инфор</w:t>
            </w:r>
            <w:r w:rsidRPr="00C47619">
              <w:rPr>
                <w:rFonts w:ascii="Times New Roman" w:eastAsia="Times New Roman" w:hAnsi="Times New Roman" w:cs="Times New Roman"/>
                <w:bCs/>
                <w:color w:val="000000"/>
                <w:sz w:val="20"/>
                <w:szCs w:val="16"/>
                <w:lang w:eastAsia="ru-RU"/>
              </w:rPr>
              <w:softHyphen/>
              <w:t>мацию: начиная от характеристики животных и заканчивая рекламой медицинских препаратов) совершенно не нужны малышу, они только будут отвлекать его внимание от занятий. В дневнике не должно быть никаких формул, карт и гороскопов.</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bCs/>
                <w:color w:val="000000"/>
                <w:sz w:val="20"/>
                <w:szCs w:val="16"/>
                <w:lang w:eastAsia="ru-RU"/>
              </w:rPr>
              <w:t>Для детей постарше можно порекомендовать новую серию дневников - "мандарин". Оранжевые странички, интересный дизайн, обновленная справочная информация. И если в дневниках малышей должен быть минимум информации, то старшеклассникам лучше покупать дневники, где есть и карта, и таблица Менделеева, и формулы по физике и химии, чтобы не пришлось все это покупать дополнительно.</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Verdana" w:eastAsia="Times New Roman" w:hAnsi="Verdana" w:cs="Times New Roman"/>
                <w:bCs/>
                <w:color w:val="000000"/>
                <w:sz w:val="20"/>
                <w:lang w:eastAsia="ru-RU"/>
              </w:rPr>
              <w:t>Не забудьте еще купить своему первокласснику папку для тетрадей, подставку для книг (лучше металлическую), цветные карандаши (достаточно 12 цветов), альбом (лучше с плотными листами), линейку (без узоров и рисунков, с четкими делениями, не просвечивающую, достаточно 10-15 см).</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0"/>
                <w:szCs w:val="20"/>
                <w:lang w:eastAsia="ru-RU"/>
              </w:rPr>
            </w:pPr>
            <w:r w:rsidRPr="00C47619">
              <w:rPr>
                <w:rFonts w:ascii="Times New Roman" w:eastAsia="Times New Roman" w:hAnsi="Times New Roman" w:cs="Times New Roman"/>
                <w:bCs/>
                <w:color w:val="000000"/>
                <w:sz w:val="20"/>
                <w:szCs w:val="16"/>
                <w:lang w:eastAsia="ru-RU"/>
              </w:rPr>
              <w:t>Многие родители предпочитают покупать товары для школы сами. Не делайте этого! Идите в магазин вместе с будущим первоклашкой. Дайте ребенку уже сейчас почувствовать, что в его жизни начинается ответственный этап.</w:t>
            </w:r>
          </w:p>
          <w:p w:rsidR="00674898" w:rsidRPr="00C47619" w:rsidRDefault="00674898" w:rsidP="00674898">
            <w:pPr>
              <w:shd w:val="clear" w:color="auto" w:fill="465479"/>
              <w:spacing w:before="100" w:beforeAutospacing="1" w:after="100" w:afterAutospacing="1" w:line="240" w:lineRule="auto"/>
              <w:jc w:val="center"/>
              <w:outlineLvl w:val="0"/>
              <w:rPr>
                <w:rFonts w:ascii="Verdana" w:eastAsia="Times New Roman" w:hAnsi="Verdana" w:cs="Times New Roman"/>
                <w:color w:val="DDE4F6"/>
                <w:kern w:val="36"/>
                <w:sz w:val="28"/>
                <w:szCs w:val="28"/>
                <w:lang w:eastAsia="ru-RU"/>
              </w:rPr>
            </w:pPr>
            <w:r w:rsidRPr="00C47619">
              <w:rPr>
                <w:rFonts w:ascii="Verdana" w:eastAsia="Times New Roman" w:hAnsi="Verdana" w:cs="Times New Roman"/>
                <w:color w:val="DDE4F6"/>
                <w:kern w:val="36"/>
                <w:sz w:val="28"/>
                <w:szCs w:val="28"/>
                <w:lang w:eastAsia="ru-RU"/>
              </w:rPr>
              <w:t>Товары для левшей</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0"/>
                <w:szCs w:val="20"/>
                <w:lang w:eastAsia="ru-RU"/>
              </w:rPr>
            </w:pPr>
            <w:r w:rsidRPr="00C47619">
              <w:rPr>
                <w:rFonts w:ascii="Times New Roman" w:eastAsia="Times New Roman" w:hAnsi="Times New Roman" w:cs="Times New Roman"/>
                <w:bCs/>
                <w:color w:val="000000"/>
                <w:sz w:val="20"/>
                <w:szCs w:val="16"/>
                <w:lang w:eastAsia="ru-RU"/>
              </w:rPr>
              <w:t xml:space="preserve">Долгое время детям-левшам приходилось мириться с неудобствами, возникающими буквально в каждой мелочи. </w:t>
            </w:r>
            <w:r w:rsidRPr="00C47619">
              <w:rPr>
                <w:rFonts w:ascii="Times New Roman" w:eastAsia="Times New Roman" w:hAnsi="Times New Roman" w:cs="Times New Roman"/>
                <w:bCs/>
                <w:color w:val="000000"/>
                <w:sz w:val="20"/>
                <w:szCs w:val="16"/>
                <w:lang w:eastAsia="ru-RU"/>
              </w:rPr>
              <w:lastRenderedPageBreak/>
              <w:t>Теперь этих проблем можно избежать. В канцелярских магазинах есть товары для левшей: ножницы, у которых вниз идет правая часть, а не левая, как обычно, и чинки, у которых лезвие слева.</w:t>
            </w:r>
          </w:p>
          <w:p w:rsidR="00674898" w:rsidRPr="00C47619" w:rsidRDefault="00674898" w:rsidP="00674898">
            <w:pPr>
              <w:shd w:val="clear" w:color="auto" w:fill="465479"/>
              <w:spacing w:before="100" w:beforeAutospacing="1" w:after="100" w:afterAutospacing="1" w:line="240" w:lineRule="auto"/>
              <w:jc w:val="center"/>
              <w:outlineLvl w:val="0"/>
              <w:rPr>
                <w:rFonts w:ascii="Times New Roman" w:eastAsia="Times New Roman" w:hAnsi="Times New Roman" w:cs="Times New Roman"/>
                <w:b/>
                <w:bCs/>
                <w:color w:val="FFFFFF"/>
                <w:kern w:val="36"/>
                <w:sz w:val="24"/>
                <w:szCs w:val="20"/>
                <w:lang w:eastAsia="ru-RU"/>
              </w:rPr>
            </w:pPr>
            <w:r w:rsidRPr="00C47619">
              <w:rPr>
                <w:rFonts w:ascii="Verdana" w:eastAsia="Times New Roman" w:hAnsi="Verdana" w:cs="Times New Roman"/>
                <w:iCs/>
                <w:color w:val="DDE4F6"/>
                <w:kern w:val="36"/>
                <w:sz w:val="28"/>
                <w:lang w:eastAsia="ru-RU"/>
              </w:rPr>
              <w:t>Подарок к 1 сентября</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noProof/>
                <w:color w:val="000000"/>
                <w:sz w:val="24"/>
                <w:szCs w:val="20"/>
                <w:lang w:eastAsia="ru-RU"/>
              </w:rPr>
              <w:drawing>
                <wp:inline distT="0" distB="0" distL="0" distR="0">
                  <wp:extent cx="1428750" cy="1419225"/>
                  <wp:effectExtent l="19050" t="0" r="0" b="0"/>
                  <wp:docPr id="23" name="Рисунок 23" descr="Кра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раски"/>
                          <pic:cNvPicPr>
                            <a:picLocks noChangeAspect="1" noChangeArrowheads="1"/>
                          </pic:cNvPicPr>
                        </pic:nvPicPr>
                        <pic:blipFill>
                          <a:blip r:embed="rId10"/>
                          <a:srcRect/>
                          <a:stretch>
                            <a:fillRect/>
                          </a:stretch>
                        </pic:blipFill>
                        <pic:spPr bwMode="auto">
                          <a:xfrm>
                            <a:off x="0" y="0"/>
                            <a:ext cx="1428750" cy="1419225"/>
                          </a:xfrm>
                          <a:prstGeom prst="rect">
                            <a:avLst/>
                          </a:prstGeom>
                          <a:noFill/>
                          <a:ln w="9525">
                            <a:noFill/>
                            <a:miter lim="800000"/>
                            <a:headEnd/>
                            <a:tailEnd/>
                          </a:ln>
                        </pic:spPr>
                      </pic:pic>
                    </a:graphicData>
                  </a:graphic>
                </wp:inline>
              </w:drawing>
            </w:r>
            <w:r w:rsidRPr="00C47619">
              <w:rPr>
                <w:rFonts w:ascii="Verdana" w:eastAsia="Times New Roman" w:hAnsi="Verdana" w:cs="Times New Roman"/>
                <w:bCs/>
                <w:color w:val="000000"/>
                <w:sz w:val="20"/>
                <w:lang w:eastAsia="ru-RU"/>
              </w:rPr>
              <w:t xml:space="preserve">Кроме чинок и резинок, хорошим и полезным подарком для первоклассника может быть сумка для </w:t>
            </w:r>
            <w:proofErr w:type="spellStart"/>
            <w:r w:rsidRPr="00C47619">
              <w:rPr>
                <w:rFonts w:ascii="Verdana" w:eastAsia="Times New Roman" w:hAnsi="Verdana" w:cs="Times New Roman"/>
                <w:bCs/>
                <w:color w:val="000000"/>
                <w:sz w:val="20"/>
                <w:lang w:eastAsia="ru-RU"/>
              </w:rPr>
              <w:t>переобувки</w:t>
            </w:r>
            <w:proofErr w:type="spellEnd"/>
            <w:r w:rsidRPr="00C47619">
              <w:rPr>
                <w:rFonts w:ascii="Verdana" w:eastAsia="Times New Roman" w:hAnsi="Verdana" w:cs="Times New Roman"/>
                <w:bCs/>
                <w:color w:val="000000"/>
                <w:sz w:val="20"/>
                <w:lang w:eastAsia="ru-RU"/>
              </w:rPr>
              <w:t xml:space="preserve">. Можно купить </w:t>
            </w:r>
            <w:proofErr w:type="gramStart"/>
            <w:r w:rsidRPr="00C47619">
              <w:rPr>
                <w:rFonts w:ascii="Verdana" w:eastAsia="Times New Roman" w:hAnsi="Verdana" w:cs="Times New Roman"/>
                <w:bCs/>
                <w:color w:val="000000"/>
                <w:sz w:val="20"/>
                <w:lang w:eastAsia="ru-RU"/>
              </w:rPr>
              <w:t>складывающуюся</w:t>
            </w:r>
            <w:proofErr w:type="gramEnd"/>
            <w:r w:rsidRPr="00C47619">
              <w:rPr>
                <w:rFonts w:ascii="Verdana" w:eastAsia="Times New Roman" w:hAnsi="Verdana" w:cs="Times New Roman"/>
                <w:bCs/>
                <w:color w:val="000000"/>
                <w:sz w:val="20"/>
                <w:lang w:eastAsia="ru-RU"/>
              </w:rPr>
              <w:t xml:space="preserve"> до размеров пенала, можно купить в виде мини-рюкзачка с несколькими кармашками. Такая сумка пригодится не только в школе. С ней удобно ходить в бассейн, брать </w:t>
            </w:r>
            <w:proofErr w:type="spellStart"/>
            <w:r w:rsidRPr="00C47619">
              <w:rPr>
                <w:rFonts w:ascii="Verdana" w:eastAsia="Times New Roman" w:hAnsi="Verdana" w:cs="Times New Roman"/>
                <w:bCs/>
                <w:color w:val="000000"/>
                <w:sz w:val="20"/>
                <w:lang w:eastAsia="ru-RU"/>
              </w:rPr>
              <w:t>переобувку</w:t>
            </w:r>
            <w:proofErr w:type="spellEnd"/>
            <w:r w:rsidRPr="00C47619">
              <w:rPr>
                <w:rFonts w:ascii="Verdana" w:eastAsia="Times New Roman" w:hAnsi="Verdana" w:cs="Times New Roman"/>
                <w:bCs/>
                <w:color w:val="000000"/>
                <w:sz w:val="20"/>
                <w:lang w:eastAsia="ru-RU"/>
              </w:rPr>
              <w:t xml:space="preserve"> во внешкольные кружки, ездить на природу и просто, положив карандаши и тетрадь, отправиться на выходные к бабушке.</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b/>
                <w:bCs/>
                <w:color w:val="000000"/>
                <w:sz w:val="20"/>
                <w:lang w:eastAsia="ru-RU"/>
              </w:rPr>
              <w:t>Уважаемые родители</w:t>
            </w:r>
            <w:r w:rsidRPr="00C47619">
              <w:rPr>
                <w:rFonts w:ascii="Times New Roman" w:eastAsia="Times New Roman" w:hAnsi="Times New Roman" w:cs="Times New Roman"/>
                <w:bCs/>
                <w:color w:val="000000"/>
                <w:sz w:val="20"/>
                <w:szCs w:val="16"/>
                <w:lang w:eastAsia="ru-RU"/>
              </w:rPr>
              <w:t>, не забудьте (при всех проблемах середины рабочей недели) сделать 1 сентября для ребенка не началом изнуряющих будней, а настоящим праздником знаний.</w:t>
            </w:r>
          </w:p>
          <w:p w:rsidR="00674898" w:rsidRPr="00C47619" w:rsidRDefault="00674898" w:rsidP="00674898">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bCs/>
                <w:color w:val="000000"/>
                <w:sz w:val="20"/>
                <w:szCs w:val="16"/>
                <w:lang w:eastAsia="ru-RU"/>
              </w:rPr>
              <w:t>Подарите подарок, купите торт и обязательно после школы поговорите.</w:t>
            </w:r>
          </w:p>
          <w:p w:rsidR="00674898" w:rsidRPr="00C47619" w:rsidRDefault="00674898" w:rsidP="00674898">
            <w:pPr>
              <w:spacing w:before="30" w:after="30" w:line="240" w:lineRule="auto"/>
              <w:jc w:val="center"/>
              <w:rPr>
                <w:rFonts w:ascii="Verdana" w:eastAsia="Times New Roman" w:hAnsi="Verdana" w:cs="Times New Roman"/>
                <w:color w:val="000000"/>
                <w:sz w:val="20"/>
                <w:szCs w:val="20"/>
                <w:lang w:eastAsia="ru-RU"/>
              </w:rPr>
            </w:pPr>
          </w:p>
          <w:p w:rsidR="00674898" w:rsidRPr="00C47619" w:rsidRDefault="00674898" w:rsidP="00674898">
            <w:pPr>
              <w:spacing w:after="0" w:line="240" w:lineRule="auto"/>
              <w:jc w:val="center"/>
              <w:rPr>
                <w:rFonts w:ascii="Verdana" w:eastAsia="Times New Roman" w:hAnsi="Verdana" w:cs="Times New Roman"/>
                <w:color w:val="000000"/>
                <w:sz w:val="20"/>
                <w:szCs w:val="20"/>
                <w:lang w:eastAsia="ru-RU"/>
              </w:rPr>
            </w:pPr>
          </w:p>
        </w:tc>
        <w:tc>
          <w:tcPr>
            <w:tcW w:w="0" w:type="auto"/>
            <w:hideMark/>
          </w:tcPr>
          <w:p w:rsidR="00674898" w:rsidRPr="00C47619" w:rsidRDefault="00674898" w:rsidP="00674898">
            <w:pPr>
              <w:spacing w:after="0" w:line="240" w:lineRule="auto"/>
              <w:jc w:val="center"/>
              <w:rPr>
                <w:rFonts w:ascii="Verdana" w:eastAsia="Times New Roman" w:hAnsi="Verdana" w:cs="Times New Roman"/>
                <w:color w:val="000000"/>
                <w:sz w:val="20"/>
                <w:szCs w:val="20"/>
                <w:lang w:eastAsia="ru-RU"/>
              </w:rPr>
            </w:pPr>
          </w:p>
        </w:tc>
      </w:tr>
    </w:tbl>
    <w:p w:rsidR="00674898" w:rsidRPr="00C47619" w:rsidRDefault="00674898" w:rsidP="00674898">
      <w:pPr>
        <w:pStyle w:val="a3"/>
        <w:numPr>
          <w:ilvl w:val="0"/>
          <w:numId w:val="1"/>
        </w:numPr>
        <w:spacing w:after="0" w:line="240" w:lineRule="auto"/>
        <w:jc w:val="center"/>
        <w:rPr>
          <w:rFonts w:ascii="Verdana" w:eastAsia="Times New Roman" w:hAnsi="Verdana" w:cs="Times New Roman"/>
          <w:color w:val="000000"/>
          <w:sz w:val="20"/>
          <w:szCs w:val="20"/>
          <w:lang w:eastAsia="ru-RU"/>
        </w:rPr>
      </w:pPr>
      <w:r>
        <w:rPr>
          <w:lang w:eastAsia="ru-RU"/>
        </w:rPr>
        <w:lastRenderedPageBreak/>
        <w:pict>
          <v:rect id="_x0000_i1025" style="width:0;height:1.5pt" o:hralign="center" o:hrstd="t" o:hr="t" fillcolor="#aca899" stroked="f"/>
        </w:pict>
      </w:r>
    </w:p>
    <w:p w:rsidR="00674898" w:rsidRPr="00C47619" w:rsidRDefault="00674898" w:rsidP="00674898">
      <w:pPr>
        <w:pStyle w:val="a3"/>
        <w:numPr>
          <w:ilvl w:val="0"/>
          <w:numId w:val="1"/>
        </w:numPr>
        <w:spacing w:before="30" w:after="30" w:line="240" w:lineRule="auto"/>
        <w:jc w:val="center"/>
        <w:rPr>
          <w:rFonts w:ascii="Verdana" w:eastAsia="Times New Roman" w:hAnsi="Verdana" w:cs="Times New Roman"/>
          <w:color w:val="000000"/>
          <w:sz w:val="20"/>
          <w:szCs w:val="20"/>
          <w:lang w:eastAsia="ru-RU"/>
        </w:rPr>
      </w:pPr>
      <w:r w:rsidRPr="00C47619">
        <w:rPr>
          <w:rFonts w:ascii="Verdana" w:eastAsia="Times New Roman" w:hAnsi="Verdana" w:cs="Times New Roman"/>
          <w:color w:val="000000"/>
          <w:sz w:val="20"/>
          <w:szCs w:val="20"/>
          <w:lang w:eastAsia="ru-RU"/>
        </w:rPr>
        <w:t> </w:t>
      </w:r>
    </w:p>
    <w:tbl>
      <w:tblPr>
        <w:tblW w:w="5000" w:type="pct"/>
        <w:jc w:val="center"/>
        <w:tblCellSpacing w:w="15" w:type="dxa"/>
        <w:tblCellMar>
          <w:top w:w="15" w:type="dxa"/>
          <w:left w:w="15" w:type="dxa"/>
          <w:bottom w:w="15" w:type="dxa"/>
          <w:right w:w="15" w:type="dxa"/>
        </w:tblCellMar>
        <w:tblLook w:val="04A0"/>
      </w:tblPr>
      <w:tblGrid>
        <w:gridCol w:w="2040"/>
        <w:gridCol w:w="7405"/>
      </w:tblGrid>
      <w:tr w:rsidR="00674898" w:rsidRPr="00C47619" w:rsidTr="00D57910">
        <w:trPr>
          <w:tblCellSpacing w:w="15" w:type="dxa"/>
          <w:jc w:val="center"/>
        </w:trPr>
        <w:tc>
          <w:tcPr>
            <w:tcW w:w="1995" w:type="dxa"/>
            <w:vAlign w:val="center"/>
            <w:hideMark/>
          </w:tcPr>
          <w:p w:rsidR="00674898" w:rsidRPr="00C47619" w:rsidRDefault="00674898" w:rsidP="00D57910">
            <w:pPr>
              <w:spacing w:after="0"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1219200" cy="1219200"/>
                  <wp:effectExtent l="0" t="0" r="0" b="0"/>
                  <wp:docPr id="13" name="Рисунок 13" descr="портф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ртфель"/>
                          <pic:cNvPicPr>
                            <a:picLocks noChangeAspect="1" noChangeArrowheads="1"/>
                          </pic:cNvPicPr>
                        </pic:nvPicPr>
                        <pic:blipFill>
                          <a:blip r:embed="rId7"/>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c>
        <w:tc>
          <w:tcPr>
            <w:tcW w:w="0" w:type="auto"/>
            <w:vAlign w:val="center"/>
            <w:hideMark/>
          </w:tcPr>
          <w:p w:rsidR="00674898" w:rsidRPr="00C47619" w:rsidRDefault="00674898" w:rsidP="00D57910">
            <w:pPr>
              <w:spacing w:after="0" w:line="240" w:lineRule="auto"/>
              <w:jc w:val="center"/>
              <w:rPr>
                <w:rFonts w:ascii="Verdana" w:eastAsia="Times New Roman" w:hAnsi="Verdana" w:cs="Times New Roman"/>
                <w:color w:val="000000"/>
                <w:sz w:val="20"/>
                <w:szCs w:val="20"/>
                <w:lang w:eastAsia="ru-RU"/>
              </w:rPr>
            </w:pPr>
            <w:r w:rsidRPr="00C47619">
              <w:rPr>
                <w:rFonts w:ascii="Verdana" w:eastAsia="Times New Roman" w:hAnsi="Verdana" w:cs="Times New Roman"/>
                <w:b/>
                <w:bCs/>
                <w:color w:val="465479"/>
                <w:sz w:val="26"/>
                <w:szCs w:val="26"/>
                <w:lang w:eastAsia="ru-RU"/>
              </w:rPr>
              <w:t>Семь правил по сбору портфеля</w:t>
            </w:r>
            <w:r w:rsidRPr="00C47619">
              <w:rPr>
                <w:rFonts w:ascii="Verdana" w:eastAsia="Times New Roman" w:hAnsi="Verdana" w:cs="Times New Roman"/>
                <w:color w:val="000000"/>
                <w:sz w:val="20"/>
                <w:szCs w:val="20"/>
                <w:lang w:eastAsia="ru-RU"/>
              </w:rPr>
              <w:br/>
              <w:t xml:space="preserve">  </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iCs/>
                <w:color w:val="000000"/>
                <w:sz w:val="20"/>
                <w:szCs w:val="18"/>
                <w:lang w:eastAsia="ru-RU"/>
              </w:rPr>
              <w:t>Необходимое содержимое портфеля учитель обычно озвучивает на первом родительском собрании. А ваша задача - научить ребенка правильно собирать портфель.</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0"/>
                <w:szCs w:val="20"/>
                <w:lang w:eastAsia="ru-RU"/>
              </w:rPr>
            </w:pPr>
            <w:r w:rsidRPr="00C47619">
              <w:rPr>
                <w:rFonts w:ascii="Times New Roman" w:eastAsia="Times New Roman" w:hAnsi="Times New Roman" w:cs="Times New Roman"/>
                <w:color w:val="000000"/>
                <w:sz w:val="24"/>
                <w:lang w:eastAsia="ru-RU"/>
              </w:rPr>
              <w:t xml:space="preserve">  </w:t>
            </w:r>
            <w:r w:rsidRPr="00C47619">
              <w:rPr>
                <w:rFonts w:ascii="Times New Roman" w:eastAsia="Times New Roman" w:hAnsi="Times New Roman" w:cs="Times New Roman"/>
                <w:color w:val="000000"/>
                <w:sz w:val="20"/>
                <w:szCs w:val="20"/>
                <w:lang w:eastAsia="ru-RU"/>
              </w:rPr>
              <w:t> </w:t>
            </w:r>
          </w:p>
          <w:p w:rsidR="00674898" w:rsidRPr="00C47619" w:rsidRDefault="00674898" w:rsidP="00D57910">
            <w:pPr>
              <w:pStyle w:val="1"/>
              <w:jc w:val="center"/>
              <w:rPr>
                <w:rFonts w:ascii="Verdana" w:hAnsi="Verdana"/>
              </w:rPr>
            </w:pPr>
            <w:hyperlink r:id="rId11" w:history="1">
              <w:r w:rsidRPr="00C47619">
                <w:rPr>
                  <w:iCs/>
                  <w:color w:val="465479"/>
                  <w:sz w:val="20"/>
                  <w:u w:val="single"/>
                </w:rPr>
                <w:t>Подробнее...</w:t>
              </w:r>
            </w:hyperlink>
            <w:r>
              <w:rPr>
                <w:rFonts w:ascii="Verdana" w:hAnsi="Verdana"/>
                <w:b w:val="0"/>
                <w:bCs w:val="0"/>
              </w:rPr>
              <w:t xml:space="preserve"> </w:t>
            </w:r>
            <w:r w:rsidRPr="00C47619">
              <w:rPr>
                <w:rFonts w:ascii="Verdana" w:hAnsi="Verdana"/>
                <w:b w:val="0"/>
                <w:bCs w:val="0"/>
                <w:color w:val="DDE4F6"/>
                <w:sz w:val="28"/>
              </w:rPr>
              <w:t>ПРАВИЛО 1: ребенок должен самостоятельно собирать и разбирать портфель</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0"/>
                <w:szCs w:val="20"/>
                <w:lang w:eastAsia="ru-RU"/>
              </w:rPr>
            </w:pPr>
            <w:r w:rsidRPr="00C47619">
              <w:rPr>
                <w:rFonts w:ascii="Times New Roman" w:eastAsia="Times New Roman" w:hAnsi="Times New Roman" w:cs="Times New Roman"/>
                <w:color w:val="000000"/>
                <w:sz w:val="20"/>
                <w:szCs w:val="18"/>
                <w:lang w:eastAsia="ru-RU"/>
              </w:rPr>
              <w:t>Чтобы хорошо ориентироваться в собственном портфеле, ребенок должен собирать-разбирать его самостоятельно. Иначе вместо того чтобы слушать учителя, он будет большую часть урока искать в портфе</w:t>
            </w:r>
            <w:r w:rsidRPr="00C47619">
              <w:rPr>
                <w:rFonts w:ascii="Times New Roman" w:eastAsia="Times New Roman" w:hAnsi="Times New Roman" w:cs="Times New Roman"/>
                <w:color w:val="000000"/>
                <w:sz w:val="20"/>
                <w:szCs w:val="18"/>
                <w:lang w:eastAsia="ru-RU"/>
              </w:rPr>
              <w:softHyphen/>
              <w:t>ле необходимые вещи. Даже если в портфеле всего одно отделение (хотя в большинстве современных ранцев их, как минимум, три), ребенку потребуется не менее 10-15 минут, чтобы найти нужную вещь в незнакомых недрах портфеля.</w:t>
            </w:r>
          </w:p>
          <w:p w:rsidR="00674898" w:rsidRPr="00C47619" w:rsidRDefault="00674898" w:rsidP="00D57910">
            <w:pPr>
              <w:shd w:val="clear" w:color="auto" w:fill="465479"/>
              <w:spacing w:before="100" w:beforeAutospacing="1" w:after="100" w:afterAutospacing="1" w:line="240" w:lineRule="auto"/>
              <w:jc w:val="center"/>
              <w:outlineLvl w:val="0"/>
              <w:rPr>
                <w:rFonts w:ascii="Verdana" w:eastAsia="Times New Roman" w:hAnsi="Verdana" w:cs="Times New Roman"/>
                <w:b/>
                <w:bCs/>
                <w:color w:val="FFFFFF"/>
                <w:kern w:val="36"/>
                <w:sz w:val="30"/>
                <w:szCs w:val="30"/>
                <w:lang w:eastAsia="ru-RU"/>
              </w:rPr>
            </w:pPr>
            <w:r w:rsidRPr="00C47619">
              <w:rPr>
                <w:rFonts w:ascii="Verdana" w:eastAsia="Times New Roman" w:hAnsi="Verdana" w:cs="Times New Roman"/>
                <w:bCs/>
                <w:color w:val="DDE4F6"/>
                <w:kern w:val="36"/>
                <w:sz w:val="28"/>
                <w:lang w:eastAsia="ru-RU"/>
              </w:rPr>
              <w:t xml:space="preserve">ПРАВИЛО 2: </w:t>
            </w:r>
            <w:r w:rsidRPr="00C47619">
              <w:rPr>
                <w:rFonts w:ascii="Verdana" w:eastAsia="Times New Roman" w:hAnsi="Verdana" w:cs="Times New Roman"/>
                <w:color w:val="DDE4F6"/>
                <w:kern w:val="36"/>
                <w:sz w:val="28"/>
                <w:lang w:eastAsia="ru-RU"/>
              </w:rPr>
              <w:t>портфель надо собирать ежедневно</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color w:val="000000"/>
                <w:sz w:val="20"/>
                <w:szCs w:val="18"/>
                <w:lang w:eastAsia="ru-RU"/>
              </w:rPr>
              <w:t>Ежедневно в портфеле скапливается множество ненужных бумажек, крошек и всевозможных «ценных», но абсолютно ненужных в школе вещей.</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color w:val="000000"/>
                <w:sz w:val="20"/>
                <w:szCs w:val="18"/>
                <w:lang w:eastAsia="ru-RU"/>
              </w:rPr>
              <w:t>Следите, чтобы ребенок ежедневно вынимал из портфеля все содержимое, выкидывал мусор и складывал обратно в портфель только необходимые вещи.</w:t>
            </w:r>
          </w:p>
          <w:p w:rsidR="00674898" w:rsidRPr="00C47619" w:rsidRDefault="00674898" w:rsidP="00D57910">
            <w:pPr>
              <w:shd w:val="clear" w:color="auto" w:fill="465479"/>
              <w:spacing w:before="100" w:beforeAutospacing="1" w:after="100" w:afterAutospacing="1" w:line="240" w:lineRule="auto"/>
              <w:jc w:val="center"/>
              <w:outlineLvl w:val="0"/>
              <w:rPr>
                <w:rFonts w:ascii="Times New Roman" w:eastAsia="Times New Roman" w:hAnsi="Times New Roman" w:cs="Times New Roman"/>
                <w:b/>
                <w:bCs/>
                <w:color w:val="FFFFFF"/>
                <w:kern w:val="36"/>
                <w:sz w:val="24"/>
                <w:szCs w:val="20"/>
                <w:lang w:eastAsia="ru-RU"/>
              </w:rPr>
            </w:pPr>
            <w:r w:rsidRPr="00C47619">
              <w:rPr>
                <w:rFonts w:ascii="Verdana" w:eastAsia="Times New Roman" w:hAnsi="Verdana" w:cs="Times New Roman"/>
                <w:bCs/>
                <w:color w:val="DDE4F6"/>
                <w:kern w:val="36"/>
                <w:sz w:val="28"/>
                <w:lang w:eastAsia="ru-RU"/>
              </w:rPr>
              <w:t xml:space="preserve">ПРАВИЛО 3: </w:t>
            </w:r>
            <w:r w:rsidRPr="00C47619">
              <w:rPr>
                <w:rFonts w:ascii="Verdana" w:eastAsia="Times New Roman" w:hAnsi="Verdana" w:cs="Times New Roman"/>
                <w:color w:val="DDE4F6"/>
                <w:kern w:val="36"/>
                <w:sz w:val="28"/>
                <w:lang w:eastAsia="ru-RU"/>
              </w:rPr>
              <w:t>ничего лишнего</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color w:val="000000"/>
                <w:sz w:val="20"/>
                <w:szCs w:val="18"/>
                <w:lang w:eastAsia="ru-RU"/>
              </w:rPr>
              <w:t>Задача родителей - следить, чтобы ребенок не носил с собой лишних тяжестей. По действующим санитарным нормам больше трех килограммов поднимать первоклассникам не рекомендуется. Кроме положенных по программе 2-3 учебников и 2-3 тетрадей, в ранце первоклашки будут обязательно лежать пенал с ручками и карандашами, дневник, счетные палочки, подставка для книг и завтрак. В результате набирается как раз около трех килограммов. Первое время родителям придется контролировать, что ребенок кладет в портфель, а потом он будет делать это самостоятельно.</w:t>
            </w:r>
          </w:p>
          <w:p w:rsidR="00674898" w:rsidRPr="00C47619" w:rsidRDefault="00674898" w:rsidP="00D57910">
            <w:pPr>
              <w:shd w:val="clear" w:color="auto" w:fill="465479"/>
              <w:spacing w:before="100" w:beforeAutospacing="1" w:after="100" w:afterAutospacing="1" w:line="240" w:lineRule="auto"/>
              <w:jc w:val="center"/>
              <w:outlineLvl w:val="0"/>
              <w:rPr>
                <w:rFonts w:ascii="Times New Roman" w:eastAsia="Times New Roman" w:hAnsi="Times New Roman" w:cs="Times New Roman"/>
                <w:b/>
                <w:bCs/>
                <w:color w:val="FFFFFF"/>
                <w:kern w:val="36"/>
                <w:sz w:val="24"/>
                <w:szCs w:val="20"/>
                <w:lang w:eastAsia="ru-RU"/>
              </w:rPr>
            </w:pPr>
            <w:r w:rsidRPr="00C47619">
              <w:rPr>
                <w:rFonts w:ascii="Verdana" w:eastAsia="Times New Roman" w:hAnsi="Verdana" w:cs="Times New Roman"/>
                <w:bCs/>
                <w:color w:val="DDE4F6"/>
                <w:kern w:val="36"/>
                <w:sz w:val="28"/>
                <w:lang w:eastAsia="ru-RU"/>
              </w:rPr>
              <w:lastRenderedPageBreak/>
              <w:t xml:space="preserve">ПРАВИЛО 4: </w:t>
            </w:r>
            <w:r w:rsidRPr="00C47619">
              <w:rPr>
                <w:rFonts w:ascii="Verdana" w:eastAsia="Times New Roman" w:hAnsi="Verdana" w:cs="Times New Roman"/>
                <w:color w:val="DDE4F6"/>
                <w:kern w:val="36"/>
                <w:sz w:val="28"/>
                <w:lang w:eastAsia="ru-RU"/>
              </w:rPr>
              <w:t>гигиенические принадлежности</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color w:val="000000"/>
                <w:sz w:val="20"/>
                <w:szCs w:val="18"/>
                <w:lang w:eastAsia="ru-RU"/>
              </w:rPr>
              <w:t>В портфеле всегда должны лежать небольшой рулончик туалетной бумаги и упаковка влажных салфеток. Если ребенок стесняется доставать в школе туалетную бумагу, положите ее в непрозрачный пакет.</w:t>
            </w:r>
          </w:p>
          <w:p w:rsidR="00674898" w:rsidRPr="00C47619" w:rsidRDefault="00674898" w:rsidP="00D57910">
            <w:pPr>
              <w:shd w:val="clear" w:color="auto" w:fill="465479"/>
              <w:spacing w:before="100" w:beforeAutospacing="1" w:after="100" w:afterAutospacing="1" w:line="240" w:lineRule="auto"/>
              <w:jc w:val="center"/>
              <w:outlineLvl w:val="0"/>
              <w:rPr>
                <w:rFonts w:ascii="Times New Roman" w:eastAsia="Times New Roman" w:hAnsi="Times New Roman" w:cs="Times New Roman"/>
                <w:b/>
                <w:bCs/>
                <w:color w:val="FFFFFF"/>
                <w:kern w:val="36"/>
                <w:sz w:val="24"/>
                <w:szCs w:val="20"/>
                <w:lang w:eastAsia="ru-RU"/>
              </w:rPr>
            </w:pPr>
            <w:r w:rsidRPr="00C47619">
              <w:rPr>
                <w:rFonts w:ascii="Verdana" w:eastAsia="Times New Roman" w:hAnsi="Verdana" w:cs="Times New Roman"/>
                <w:bCs/>
                <w:color w:val="DDE4F6"/>
                <w:kern w:val="36"/>
                <w:sz w:val="28"/>
                <w:lang w:eastAsia="ru-RU"/>
              </w:rPr>
              <w:t xml:space="preserve">ПРАВИЛО 5: </w:t>
            </w:r>
            <w:r w:rsidRPr="00C47619">
              <w:rPr>
                <w:rFonts w:ascii="Verdana" w:eastAsia="Times New Roman" w:hAnsi="Verdana" w:cs="Times New Roman"/>
                <w:color w:val="DDE4F6"/>
                <w:kern w:val="36"/>
                <w:sz w:val="28"/>
                <w:lang w:eastAsia="ru-RU"/>
              </w:rPr>
              <w:t>отдельные контейнеры для еды</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color w:val="000000"/>
                <w:sz w:val="20"/>
                <w:szCs w:val="18"/>
                <w:lang w:eastAsia="ru-RU"/>
              </w:rPr>
              <w:t xml:space="preserve">Часто родители дают ребенку с собой дополнительный завтрак - несколько бутербродов, сок и печенье. Независимо от того, какую </w:t>
            </w:r>
            <w:proofErr w:type="gramStart"/>
            <w:r w:rsidRPr="00C47619">
              <w:rPr>
                <w:rFonts w:ascii="Times New Roman" w:eastAsia="Times New Roman" w:hAnsi="Times New Roman" w:cs="Times New Roman"/>
                <w:color w:val="000000"/>
                <w:sz w:val="20"/>
                <w:szCs w:val="18"/>
                <w:lang w:eastAsia="ru-RU"/>
              </w:rPr>
              <w:t>еду</w:t>
            </w:r>
            <w:proofErr w:type="gramEnd"/>
            <w:r w:rsidRPr="00C47619">
              <w:rPr>
                <w:rFonts w:ascii="Times New Roman" w:eastAsia="Times New Roman" w:hAnsi="Times New Roman" w:cs="Times New Roman"/>
                <w:color w:val="000000"/>
                <w:sz w:val="20"/>
                <w:szCs w:val="18"/>
                <w:lang w:eastAsia="ru-RU"/>
              </w:rPr>
              <w:t xml:space="preserve"> вы будете давать ребенку, для нее нужны специальные контейнеры с плотно закрывающейся крышкой. Часто родители упаковывают еду в фольгу или в полиэтиленовые пакеты. Но упакованная таким образом еда может раскрошиться. К тому же, если носить ее без контейнера, все содержимое портфеля пропахнет пищей. Объясните ребенку, что, перекусив, он должен все обертки и пустые пакеты положить назад в контейнер и плотно закрыть его.</w:t>
            </w:r>
          </w:p>
          <w:p w:rsidR="00674898" w:rsidRPr="00C47619" w:rsidRDefault="00674898" w:rsidP="00D57910">
            <w:pPr>
              <w:shd w:val="clear" w:color="auto" w:fill="465479"/>
              <w:spacing w:before="100" w:beforeAutospacing="1" w:after="100" w:afterAutospacing="1" w:line="240" w:lineRule="auto"/>
              <w:jc w:val="center"/>
              <w:outlineLvl w:val="0"/>
              <w:rPr>
                <w:rFonts w:ascii="Times New Roman" w:eastAsia="Times New Roman" w:hAnsi="Times New Roman" w:cs="Times New Roman"/>
                <w:b/>
                <w:bCs/>
                <w:color w:val="FFFFFF"/>
                <w:kern w:val="36"/>
                <w:sz w:val="24"/>
                <w:szCs w:val="20"/>
                <w:lang w:eastAsia="ru-RU"/>
              </w:rPr>
            </w:pPr>
            <w:r w:rsidRPr="00C47619">
              <w:rPr>
                <w:rFonts w:ascii="Verdana" w:eastAsia="Times New Roman" w:hAnsi="Verdana" w:cs="Times New Roman"/>
                <w:bCs/>
                <w:color w:val="DDE4F6"/>
                <w:kern w:val="36"/>
                <w:sz w:val="28"/>
                <w:lang w:eastAsia="ru-RU"/>
              </w:rPr>
              <w:t xml:space="preserve">ПРАВИЛО 6: </w:t>
            </w:r>
            <w:r w:rsidRPr="00C47619">
              <w:rPr>
                <w:rFonts w:ascii="Verdana" w:eastAsia="Times New Roman" w:hAnsi="Verdana" w:cs="Times New Roman"/>
                <w:color w:val="DDE4F6"/>
                <w:kern w:val="36"/>
                <w:sz w:val="28"/>
                <w:lang w:eastAsia="ru-RU"/>
              </w:rPr>
              <w:t>игрушки остаются дома</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color w:val="000000"/>
                <w:sz w:val="20"/>
                <w:szCs w:val="18"/>
                <w:lang w:eastAsia="ru-RU"/>
              </w:rPr>
              <w:t>Игрушкам в портфеле делать нечего. Если ребенок очень настаивает, договоритесь, что он будет доставать игрушки из портфеля только на перемене, а перед началом урока опять уберет их в портфель.</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color w:val="000000"/>
                <w:sz w:val="20"/>
                <w:szCs w:val="18"/>
                <w:lang w:eastAsia="ru-RU"/>
              </w:rPr>
              <w:t>Можно, например, заключить соглашение, что при первой жалобе учителя по поводу игр на уроках игрушки остаются дома.</w:t>
            </w:r>
          </w:p>
          <w:p w:rsidR="00674898" w:rsidRPr="00C47619" w:rsidRDefault="00674898" w:rsidP="00D57910">
            <w:pPr>
              <w:shd w:val="clear" w:color="auto" w:fill="465479"/>
              <w:spacing w:before="100" w:beforeAutospacing="1" w:after="100" w:afterAutospacing="1" w:line="240" w:lineRule="auto"/>
              <w:jc w:val="center"/>
              <w:outlineLvl w:val="0"/>
              <w:rPr>
                <w:rFonts w:ascii="Times New Roman" w:eastAsia="Times New Roman" w:hAnsi="Times New Roman" w:cs="Times New Roman"/>
                <w:b/>
                <w:bCs/>
                <w:color w:val="FFFFFF"/>
                <w:kern w:val="36"/>
                <w:sz w:val="24"/>
                <w:szCs w:val="20"/>
                <w:lang w:eastAsia="ru-RU"/>
              </w:rPr>
            </w:pPr>
            <w:r w:rsidRPr="00C47619">
              <w:rPr>
                <w:rFonts w:ascii="Verdana" w:eastAsia="Times New Roman" w:hAnsi="Verdana" w:cs="Times New Roman"/>
                <w:bCs/>
                <w:color w:val="DDE4F6"/>
                <w:kern w:val="36"/>
                <w:sz w:val="28"/>
                <w:lang w:eastAsia="ru-RU"/>
              </w:rPr>
              <w:t xml:space="preserve">ПРАВИЛО 7: </w:t>
            </w:r>
            <w:r w:rsidRPr="00C47619">
              <w:rPr>
                <w:rFonts w:ascii="Verdana" w:eastAsia="Times New Roman" w:hAnsi="Verdana" w:cs="Times New Roman"/>
                <w:color w:val="DDE4F6"/>
                <w:kern w:val="36"/>
                <w:sz w:val="28"/>
                <w:lang w:eastAsia="ru-RU"/>
              </w:rPr>
              <w:t>минимум дорогих вещей</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0"/>
                <w:szCs w:val="20"/>
                <w:lang w:eastAsia="ru-RU"/>
              </w:rPr>
            </w:pPr>
            <w:r w:rsidRPr="00C47619">
              <w:rPr>
                <w:rFonts w:ascii="Times New Roman" w:eastAsia="Times New Roman" w:hAnsi="Times New Roman" w:cs="Times New Roman"/>
                <w:color w:val="000000"/>
                <w:sz w:val="20"/>
                <w:szCs w:val="18"/>
                <w:lang w:eastAsia="ru-RU"/>
              </w:rPr>
              <w:t>Вопрос, давать или нет ребенку в школу мобильный телефон, до сих пор остается спорным. Мобильный телефон (и прочие дорогие вещи) не является предметом первой необходимости.</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color w:val="000000"/>
                <w:sz w:val="20"/>
                <w:szCs w:val="18"/>
                <w:lang w:eastAsia="ru-RU"/>
              </w:rPr>
              <w:t>В крайнем случае, ребенок может позвонить из канцелярии или с пункта охраны. Если вы все-таки считаете, что телефон необходим, объясните ребенку, что на время уроков нужно отключать звук и убирать телефон в портфель. Кроме того, необходимо помнить, что телефон может потеряться или быть украденным.</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4"/>
                <w:szCs w:val="20"/>
                <w:lang w:eastAsia="ru-RU"/>
              </w:rPr>
            </w:pPr>
            <w:r w:rsidRPr="00C47619">
              <w:rPr>
                <w:rFonts w:ascii="Times New Roman" w:eastAsia="Times New Roman" w:hAnsi="Times New Roman" w:cs="Times New Roman"/>
                <w:color w:val="000000"/>
                <w:sz w:val="20"/>
                <w:szCs w:val="18"/>
                <w:lang w:eastAsia="ru-RU"/>
              </w:rPr>
              <w:t>Это относится и к наручным часам, которые дети часто снимают на физкультуре и забывают надеть.</w:t>
            </w:r>
          </w:p>
          <w:p w:rsidR="00674898" w:rsidRPr="00C47619" w:rsidRDefault="00674898" w:rsidP="00D57910">
            <w:pPr>
              <w:spacing w:before="30" w:after="30" w:line="240" w:lineRule="auto"/>
              <w:jc w:val="center"/>
              <w:rPr>
                <w:rFonts w:ascii="Times New Roman" w:eastAsia="Times New Roman" w:hAnsi="Times New Roman" w:cs="Times New Roman"/>
                <w:color w:val="000000"/>
                <w:sz w:val="20"/>
                <w:szCs w:val="20"/>
                <w:lang w:eastAsia="ru-RU"/>
              </w:rPr>
            </w:pPr>
          </w:p>
        </w:tc>
      </w:tr>
    </w:tbl>
    <w:p w:rsidR="00125767" w:rsidRDefault="00125767"/>
    <w:sectPr w:rsidR="00125767" w:rsidSect="00674898">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2135C"/>
    <w:multiLevelType w:val="multilevel"/>
    <w:tmpl w:val="DBB4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08"/>
  <w:characterSpacingControl w:val="doNotCompress"/>
  <w:compat/>
  <w:rsids>
    <w:rsidRoot w:val="00674898"/>
    <w:rsid w:val="00125767"/>
    <w:rsid w:val="00674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98"/>
  </w:style>
  <w:style w:type="paragraph" w:styleId="1">
    <w:name w:val="heading 1"/>
    <w:basedOn w:val="a"/>
    <w:link w:val="10"/>
    <w:uiPriority w:val="9"/>
    <w:qFormat/>
    <w:rsid w:val="00674898"/>
    <w:pPr>
      <w:shd w:val="clear" w:color="auto" w:fill="465479"/>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898"/>
    <w:rPr>
      <w:rFonts w:ascii="Times New Roman" w:eastAsia="Times New Roman" w:hAnsi="Times New Roman" w:cs="Times New Roman"/>
      <w:b/>
      <w:bCs/>
      <w:color w:val="FFFFFF"/>
      <w:kern w:val="36"/>
      <w:sz w:val="30"/>
      <w:szCs w:val="30"/>
      <w:shd w:val="clear" w:color="auto" w:fill="465479"/>
      <w:lang w:eastAsia="ru-RU"/>
    </w:rPr>
  </w:style>
  <w:style w:type="character" w:customStyle="1" w:styleId="style11">
    <w:name w:val="style11"/>
    <w:basedOn w:val="a0"/>
    <w:rsid w:val="00674898"/>
    <w:rPr>
      <w:shd w:val="clear" w:color="auto" w:fill="DDE4F6"/>
    </w:rPr>
  </w:style>
  <w:style w:type="paragraph" w:styleId="a3">
    <w:name w:val="List Paragraph"/>
    <w:basedOn w:val="a"/>
    <w:uiPriority w:val="34"/>
    <w:qFormat/>
    <w:rsid w:val="00674898"/>
    <w:pPr>
      <w:ind w:left="720"/>
      <w:contextualSpacing/>
    </w:pPr>
  </w:style>
  <w:style w:type="paragraph" w:styleId="a4">
    <w:name w:val="Balloon Text"/>
    <w:basedOn w:val="a"/>
    <w:link w:val="a5"/>
    <w:uiPriority w:val="99"/>
    <w:semiHidden/>
    <w:unhideWhenUsed/>
    <w:rsid w:val="006748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8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hool30.karelia.ru/p55aa1.html" TargetMode="Externa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1679</Words>
  <Characters>9573</Characters>
  <Application>Microsoft Office Word</Application>
  <DocSecurity>0</DocSecurity>
  <Lines>79</Lines>
  <Paragraphs>22</Paragraphs>
  <ScaleCrop>false</ScaleCrop>
  <Company>школа</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comp-0</dc:creator>
  <cp:keywords/>
  <dc:description/>
  <cp:lastModifiedBy>comp-0</cp:lastModifiedBy>
  <cp:revision>1</cp:revision>
  <dcterms:created xsi:type="dcterms:W3CDTF">2008-10-18T05:34:00Z</dcterms:created>
  <dcterms:modified xsi:type="dcterms:W3CDTF">2008-10-18T05:42:00Z</dcterms:modified>
</cp:coreProperties>
</file>