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3C" w:rsidRPr="00067871" w:rsidRDefault="002B183C" w:rsidP="002B183C">
      <w:pPr>
        <w:pStyle w:val="3"/>
        <w:jc w:val="center"/>
        <w:rPr>
          <w:b/>
          <w:color w:val="000000" w:themeColor="text1"/>
          <w:sz w:val="28"/>
          <w:szCs w:val="28"/>
        </w:rPr>
      </w:pPr>
      <w:r w:rsidRPr="00067871">
        <w:rPr>
          <w:b/>
          <w:color w:val="000000" w:themeColor="text1"/>
          <w:sz w:val="28"/>
          <w:szCs w:val="28"/>
        </w:rPr>
        <w:t>Разработка фрагмента урока</w:t>
      </w:r>
    </w:p>
    <w:p w:rsidR="002B183C" w:rsidRPr="00067871" w:rsidRDefault="002B183C" w:rsidP="002B18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Alice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» («Что Алиса  умеет делать»)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2класс</w:t>
      </w:r>
    </w:p>
    <w:p w:rsidR="002B183C" w:rsidRPr="00067871" w:rsidRDefault="002B183C" w:rsidP="002B18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 урока: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Урок закрепления знаний/ устный опрос.</w:t>
      </w:r>
    </w:p>
    <w:p w:rsidR="002B183C" w:rsidRPr="00067871" w:rsidRDefault="002B183C" w:rsidP="002B18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урока:</w:t>
      </w:r>
    </w:p>
    <w:p w:rsidR="002B183C" w:rsidRPr="00067871" w:rsidRDefault="002B183C" w:rsidP="002B183C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Образовательные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2B183C" w:rsidRPr="00067871" w:rsidRDefault="002B183C" w:rsidP="002B183C">
      <w:pPr>
        <w:numPr>
          <w:ilvl w:val="1"/>
          <w:numId w:val="4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повторить и закрепить лексику по теме  «Что мы умеем делать»; </w:t>
      </w:r>
    </w:p>
    <w:p w:rsidR="002B183C" w:rsidRPr="00067871" w:rsidRDefault="002B183C" w:rsidP="002B183C">
      <w:pPr>
        <w:numPr>
          <w:ilvl w:val="1"/>
          <w:numId w:val="4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умения и навыки применять изученный лексический и грамматический материал на практике в таких видах речевой деятельности как: говорение (диалог, монолог), </w:t>
      </w:r>
      <w:proofErr w:type="spellStart"/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183C" w:rsidRPr="00067871" w:rsidRDefault="002B183C" w:rsidP="002B183C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Развивающие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2B183C" w:rsidRPr="00067871" w:rsidRDefault="002B183C" w:rsidP="002B183C">
      <w:pPr>
        <w:numPr>
          <w:ilvl w:val="1"/>
          <w:numId w:val="4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память, внимание, воображение, логическое мышление, языковую догадку.</w:t>
      </w:r>
    </w:p>
    <w:p w:rsidR="002B183C" w:rsidRPr="00067871" w:rsidRDefault="002B183C" w:rsidP="002B183C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Воспитательные:</w:t>
      </w:r>
    </w:p>
    <w:p w:rsidR="002B183C" w:rsidRPr="00067871" w:rsidRDefault="002B183C" w:rsidP="002B183C">
      <w:pPr>
        <w:numPr>
          <w:ilvl w:val="1"/>
          <w:numId w:val="4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прививать интерес к изучаемому предмету;</w:t>
      </w:r>
    </w:p>
    <w:p w:rsidR="002B183C" w:rsidRPr="00067871" w:rsidRDefault="002B183C" w:rsidP="002B183C">
      <w:pPr>
        <w:pStyle w:val="a3"/>
        <w:numPr>
          <w:ilvl w:val="1"/>
          <w:numId w:val="4"/>
        </w:numPr>
        <w:spacing w:after="0"/>
        <w:ind w:left="107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содействовать повышению уровня мотивации к изучению английского языка при помощи компьютерной обучающей программы;</w:t>
      </w:r>
    </w:p>
    <w:p w:rsidR="002B183C" w:rsidRPr="00067871" w:rsidRDefault="002B183C" w:rsidP="002B183C">
      <w:pPr>
        <w:numPr>
          <w:ilvl w:val="1"/>
          <w:numId w:val="4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культуру слушателя, рассказчика и вежливого собеседника;</w:t>
      </w:r>
    </w:p>
    <w:p w:rsidR="002B183C" w:rsidRPr="00067871" w:rsidRDefault="002B183C" w:rsidP="002B183C">
      <w:pPr>
        <w:numPr>
          <w:ilvl w:val="1"/>
          <w:numId w:val="4"/>
        </w:numPr>
        <w:tabs>
          <w:tab w:val="clear" w:pos="1440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работать в группах, парах, индивидуально.</w:t>
      </w:r>
    </w:p>
    <w:p w:rsidR="002B183C" w:rsidRPr="00067871" w:rsidRDefault="002B183C" w:rsidP="002B183C">
      <w:pPr>
        <w:spacing w:after="0"/>
        <w:ind w:left="-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Характеристика основных видов деятельности учащихся:</w:t>
      </w:r>
    </w:p>
    <w:p w:rsidR="002B183C" w:rsidRPr="00067871" w:rsidRDefault="002B183C" w:rsidP="002B183C">
      <w:pPr>
        <w:pStyle w:val="Style16"/>
        <w:widowControl/>
        <w:numPr>
          <w:ilvl w:val="0"/>
          <w:numId w:val="6"/>
        </w:numPr>
        <w:tabs>
          <w:tab w:val="left" w:pos="504"/>
        </w:tabs>
        <w:spacing w:before="65" w:line="276" w:lineRule="auto"/>
        <w:ind w:left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расспрашивать собеседника и отвечать на вопросы; </w:t>
      </w:r>
    </w:p>
    <w:p w:rsidR="002B183C" w:rsidRPr="00067871" w:rsidRDefault="002B183C" w:rsidP="002B183C">
      <w:pPr>
        <w:pStyle w:val="a3"/>
        <w:numPr>
          <w:ilvl w:val="0"/>
          <w:numId w:val="6"/>
        </w:numPr>
        <w:spacing w:after="0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учить понимать на слух небольшой текст (рассказ) с опорой на иллюстрацию;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183C" w:rsidRPr="00067871" w:rsidRDefault="002B183C" w:rsidP="002B183C">
      <w:pPr>
        <w:pStyle w:val="a3"/>
        <w:numPr>
          <w:ilvl w:val="0"/>
          <w:numId w:val="6"/>
        </w:numPr>
        <w:spacing w:after="0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рассказ, используя иллюстрации;</w:t>
      </w:r>
    </w:p>
    <w:p w:rsidR="002B183C" w:rsidRPr="00067871" w:rsidRDefault="002B183C" w:rsidP="002B183C">
      <w:pPr>
        <w:pStyle w:val="a3"/>
        <w:numPr>
          <w:ilvl w:val="0"/>
          <w:numId w:val="6"/>
        </w:numPr>
        <w:spacing w:after="0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учиться выполнять задания с использованием компьютера, используя    </w:t>
      </w:r>
      <w:proofErr w:type="spellStart"/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приложение;</w:t>
      </w:r>
    </w:p>
    <w:p w:rsidR="002B183C" w:rsidRPr="00067871" w:rsidRDefault="002B183C" w:rsidP="002B183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397"/>
        <w:jc w:val="both"/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учить отдавать распоряжения, выражать просьбы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Please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write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>!;</w:t>
      </w:r>
    </w:p>
    <w:p w:rsidR="002B183C" w:rsidRPr="00067871" w:rsidRDefault="002B183C" w:rsidP="002B183C">
      <w:pPr>
        <w:pStyle w:val="a3"/>
        <w:numPr>
          <w:ilvl w:val="0"/>
          <w:numId w:val="6"/>
        </w:numPr>
        <w:spacing w:after="0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расставлять изученные буквы в алфавитном порядке;</w:t>
      </w:r>
    </w:p>
    <w:p w:rsidR="002B183C" w:rsidRPr="00067871" w:rsidRDefault="002B183C" w:rsidP="002B183C">
      <w:pPr>
        <w:pStyle w:val="Style16"/>
        <w:widowControl/>
        <w:numPr>
          <w:ilvl w:val="0"/>
          <w:numId w:val="6"/>
        </w:numPr>
        <w:tabs>
          <w:tab w:val="left" w:pos="504"/>
        </w:tabs>
        <w:spacing w:line="276" w:lineRule="auto"/>
        <w:ind w:left="397"/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 с буквой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Kk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183C" w:rsidRPr="00067871" w:rsidRDefault="002B183C" w:rsidP="002B183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678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Универсальные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</w:t>
      </w:r>
      <w:r w:rsidRPr="000678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чебные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</w:t>
      </w:r>
      <w:r w:rsidRPr="000678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ействия:</w:t>
      </w:r>
    </w:p>
    <w:p w:rsidR="002B183C" w:rsidRPr="00067871" w:rsidRDefault="002B183C" w:rsidP="002B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8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Личностные:</w:t>
      </w:r>
      <w:r w:rsidRPr="00067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83C" w:rsidRPr="00067871" w:rsidRDefault="002B183C" w:rsidP="002B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871">
        <w:rPr>
          <w:rFonts w:ascii="Times New Roman" w:hAnsi="Times New Roman" w:cs="Times New Roman"/>
          <w:sz w:val="28"/>
          <w:szCs w:val="28"/>
        </w:rPr>
        <w:t>-ориентация в социальных ролях и межличностных отношениях;</w:t>
      </w:r>
    </w:p>
    <w:p w:rsidR="002B183C" w:rsidRPr="00067871" w:rsidRDefault="002B183C" w:rsidP="002B18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sz w:val="28"/>
          <w:szCs w:val="28"/>
        </w:rPr>
        <w:t>-социальная мотивация учебной деятельности,</w:t>
      </w: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смыслообразование</w:t>
      </w:r>
      <w:proofErr w:type="spellEnd"/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183C" w:rsidRPr="00067871" w:rsidRDefault="002B183C" w:rsidP="002B18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Познавательные:</w:t>
      </w: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183C" w:rsidRPr="00067871" w:rsidRDefault="002B183C" w:rsidP="002B183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самостоятельное выделение и формулирование познавательной цели;</w:t>
      </w:r>
    </w:p>
    <w:p w:rsidR="002B183C" w:rsidRPr="00067871" w:rsidRDefault="002B183C" w:rsidP="002B183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поиск и извлечение необходимой информации из прослушанного текста, определение основной и второстепенной информации;</w:t>
      </w:r>
    </w:p>
    <w:p w:rsidR="002B183C" w:rsidRPr="00067871" w:rsidRDefault="002B183C" w:rsidP="002B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871">
        <w:rPr>
          <w:rFonts w:ascii="Times New Roman" w:hAnsi="Times New Roman" w:cs="Times New Roman"/>
          <w:sz w:val="28"/>
          <w:szCs w:val="28"/>
        </w:rPr>
        <w:lastRenderedPageBreak/>
        <w:t>-осознанно и произвольно строить высказывания в устной форме.</w:t>
      </w:r>
    </w:p>
    <w:p w:rsidR="002B183C" w:rsidRPr="00067871" w:rsidRDefault="002B183C" w:rsidP="002B183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78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Коммуникативные:</w:t>
      </w:r>
    </w:p>
    <w:p w:rsidR="002B183C" w:rsidRPr="00067871" w:rsidRDefault="002B183C" w:rsidP="002B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871">
        <w:rPr>
          <w:rFonts w:ascii="Times New Roman" w:hAnsi="Times New Roman" w:cs="Times New Roman"/>
          <w:sz w:val="28"/>
          <w:szCs w:val="28"/>
        </w:rPr>
        <w:t xml:space="preserve"> -проявлять активность во взаимодействии для решения коммуникативных и познавательных задач;</w:t>
      </w:r>
    </w:p>
    <w:p w:rsidR="002B183C" w:rsidRPr="00067871" w:rsidRDefault="002B183C" w:rsidP="002B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871">
        <w:rPr>
          <w:rFonts w:ascii="Times New Roman" w:hAnsi="Times New Roman" w:cs="Times New Roman"/>
          <w:sz w:val="28"/>
          <w:szCs w:val="28"/>
        </w:rPr>
        <w:t>-задавать вопросы, необходимые для организации сотрудничества с партнером;</w:t>
      </w:r>
    </w:p>
    <w:p w:rsidR="002B183C" w:rsidRPr="00067871" w:rsidRDefault="002B183C" w:rsidP="002B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871">
        <w:rPr>
          <w:rFonts w:ascii="Times New Roman" w:hAnsi="Times New Roman" w:cs="Times New Roman"/>
          <w:sz w:val="28"/>
          <w:szCs w:val="28"/>
        </w:rPr>
        <w:t>-слушать собеседника;</w:t>
      </w:r>
    </w:p>
    <w:p w:rsidR="002B183C" w:rsidRPr="00067871" w:rsidRDefault="002B183C" w:rsidP="002B18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sz w:val="28"/>
          <w:szCs w:val="28"/>
        </w:rPr>
        <w:t>-строить понятные для партнера высказывания.</w:t>
      </w: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183C" w:rsidRPr="00067871" w:rsidRDefault="002B183C" w:rsidP="002B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8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Регулятивные</w:t>
      </w: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067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83C" w:rsidRPr="00067871" w:rsidRDefault="002B183C" w:rsidP="002B18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организация внимания и самоконтроля;</w:t>
      </w:r>
      <w:r w:rsidRPr="000678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B183C" w:rsidRPr="00067871" w:rsidRDefault="002B183C" w:rsidP="002B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умение</w:t>
      </w:r>
      <w:r w:rsidRPr="00067871">
        <w:rPr>
          <w:rFonts w:ascii="Times New Roman" w:hAnsi="Times New Roman" w:cs="Times New Roman"/>
          <w:sz w:val="28"/>
          <w:szCs w:val="28"/>
        </w:rPr>
        <w:t xml:space="preserve"> предвидеть возможности получить конкретный результат при решении задач;</w:t>
      </w:r>
    </w:p>
    <w:p w:rsidR="002B183C" w:rsidRPr="00067871" w:rsidRDefault="002B183C" w:rsidP="002B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871">
        <w:rPr>
          <w:rFonts w:ascii="Times New Roman" w:hAnsi="Times New Roman" w:cs="Times New Roman"/>
          <w:sz w:val="28"/>
          <w:szCs w:val="28"/>
        </w:rPr>
        <w:t xml:space="preserve"> - адекватно использовать речь для регуляции своей деятельности; </w:t>
      </w:r>
    </w:p>
    <w:p w:rsidR="002B183C" w:rsidRPr="00067871" w:rsidRDefault="002B183C" w:rsidP="002B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871">
        <w:rPr>
          <w:rFonts w:ascii="Times New Roman" w:hAnsi="Times New Roman" w:cs="Times New Roman"/>
          <w:sz w:val="28"/>
          <w:szCs w:val="28"/>
        </w:rPr>
        <w:t xml:space="preserve">- выполнять учебные действия в </w:t>
      </w:r>
      <w:proofErr w:type="spellStart"/>
      <w:r w:rsidRPr="00067871">
        <w:rPr>
          <w:rFonts w:ascii="Times New Roman" w:hAnsi="Times New Roman" w:cs="Times New Roman"/>
          <w:sz w:val="28"/>
          <w:szCs w:val="28"/>
        </w:rPr>
        <w:t>громкоречевой</w:t>
      </w:r>
      <w:proofErr w:type="spellEnd"/>
      <w:r w:rsidRPr="00067871">
        <w:rPr>
          <w:rFonts w:ascii="Times New Roman" w:hAnsi="Times New Roman" w:cs="Times New Roman"/>
          <w:sz w:val="28"/>
          <w:szCs w:val="28"/>
        </w:rPr>
        <w:t xml:space="preserve"> и умственной форме;</w:t>
      </w:r>
    </w:p>
    <w:p w:rsidR="002B183C" w:rsidRPr="00067871" w:rsidRDefault="002B183C" w:rsidP="002B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871">
        <w:rPr>
          <w:rFonts w:ascii="Times New Roman" w:hAnsi="Times New Roman" w:cs="Times New Roman"/>
          <w:sz w:val="28"/>
          <w:szCs w:val="28"/>
        </w:rPr>
        <w:t>- умение давать оценку деятельности по ее результатам (самооценка).</w:t>
      </w:r>
    </w:p>
    <w:p w:rsidR="002B183C" w:rsidRPr="00067871" w:rsidRDefault="002B183C" w:rsidP="002B183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B183C" w:rsidRPr="00067871" w:rsidRDefault="002B183C" w:rsidP="002B183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Формы работы</w:t>
      </w: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фронтальная, индивидуальная, групповая.</w:t>
      </w:r>
    </w:p>
    <w:p w:rsidR="002B183C" w:rsidRPr="00067871" w:rsidRDefault="002B183C" w:rsidP="002B18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</w:p>
    <w:p w:rsidR="002B183C" w:rsidRPr="00067871" w:rsidRDefault="002B183C" w:rsidP="002B183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 Английский с удовольствием для 2 класса. Автор: М.З. </w:t>
      </w:r>
      <w:proofErr w:type="spellStart"/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Биболетова</w:t>
      </w:r>
      <w:proofErr w:type="spellEnd"/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83C" w:rsidRPr="00067871" w:rsidRDefault="002B183C" w:rsidP="002B183C">
      <w:pPr>
        <w:numPr>
          <w:ilvl w:val="0"/>
          <w:numId w:val="5"/>
        </w:numPr>
        <w:tabs>
          <w:tab w:val="clear" w:pos="540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 доска;</w:t>
      </w:r>
    </w:p>
    <w:p w:rsidR="002B183C" w:rsidRPr="00067871" w:rsidRDefault="002B183C" w:rsidP="002B183C">
      <w:pPr>
        <w:numPr>
          <w:ilvl w:val="0"/>
          <w:numId w:val="5"/>
        </w:numPr>
        <w:tabs>
          <w:tab w:val="clear" w:pos="540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классная доска;</w:t>
      </w:r>
    </w:p>
    <w:p w:rsidR="002B183C" w:rsidRPr="00067871" w:rsidRDefault="002B183C" w:rsidP="002B183C">
      <w:pPr>
        <w:numPr>
          <w:ilvl w:val="0"/>
          <w:numId w:val="5"/>
        </w:numPr>
        <w:spacing w:after="0"/>
        <w:ind w:left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раздаточный печатный материал;</w:t>
      </w:r>
    </w:p>
    <w:p w:rsidR="002B183C" w:rsidRPr="00067871" w:rsidRDefault="002B183C" w:rsidP="002B183C">
      <w:pPr>
        <w:numPr>
          <w:ilvl w:val="0"/>
          <w:numId w:val="5"/>
        </w:numPr>
        <w:spacing w:after="0"/>
        <w:ind w:left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разрезная азбука.</w:t>
      </w:r>
    </w:p>
    <w:p w:rsidR="002B183C" w:rsidRPr="00067871" w:rsidRDefault="002B183C" w:rsidP="002B18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урока:</w:t>
      </w:r>
    </w:p>
    <w:p w:rsidR="002B183C" w:rsidRPr="00067871" w:rsidRDefault="002B183C" w:rsidP="002B18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</w:t>
      </w:r>
    </w:p>
    <w:p w:rsidR="002B183C" w:rsidRPr="00067871" w:rsidRDefault="002B183C" w:rsidP="002B18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Мотивация. Постановка целей урока.</w:t>
      </w:r>
    </w:p>
    <w:p w:rsidR="002B183C" w:rsidRPr="00067871" w:rsidRDefault="002B183C" w:rsidP="002B18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Фонетическая разминка.</w:t>
      </w:r>
    </w:p>
    <w:p w:rsidR="002B183C" w:rsidRPr="00067871" w:rsidRDefault="002B183C" w:rsidP="002B18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Речевая разминка.</w:t>
      </w:r>
    </w:p>
    <w:p w:rsidR="002B183C" w:rsidRPr="00067871" w:rsidRDefault="002B183C" w:rsidP="002B183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умения говорения. Организация выполнения задания с использованием компьютера, используя </w:t>
      </w:r>
      <w:proofErr w:type="spellStart"/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приложение.</w:t>
      </w:r>
    </w:p>
    <w:p w:rsidR="002B183C" w:rsidRPr="00067871" w:rsidRDefault="002B183C" w:rsidP="002B18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Физкультминутка. </w:t>
      </w:r>
    </w:p>
    <w:p w:rsidR="002B183C" w:rsidRPr="00067871" w:rsidRDefault="002B183C" w:rsidP="002B183C">
      <w:pPr>
        <w:pStyle w:val="Style57"/>
        <w:widowControl/>
        <w:numPr>
          <w:ilvl w:val="0"/>
          <w:numId w:val="1"/>
        </w:numPr>
        <w:tabs>
          <w:tab w:val="left" w:pos="526"/>
        </w:tabs>
        <w:spacing w:line="276" w:lineRule="auto"/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</w:pPr>
      <w:r w:rsidRPr="00C454CD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r w:rsidRPr="00C454CD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отдавать распоряжения, выражать просьбы.</w:t>
      </w:r>
    </w:p>
    <w:p w:rsidR="002B183C" w:rsidRPr="00067871" w:rsidRDefault="002B183C" w:rsidP="002B18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Ознакомление с новой английской буквой </w:t>
      </w: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Kk</w:t>
      </w: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 </w:t>
      </w:r>
    </w:p>
    <w:p w:rsidR="002B183C" w:rsidRPr="00067871" w:rsidRDefault="002B183C" w:rsidP="002B18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задание. Выполнить упражнения 2-4 стр.10-11 в рабочей тетради.</w:t>
      </w:r>
    </w:p>
    <w:p w:rsidR="002B183C" w:rsidRPr="00067871" w:rsidRDefault="002B183C" w:rsidP="002B18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Подведение итогов. </w:t>
      </w:r>
    </w:p>
    <w:p w:rsidR="002B183C" w:rsidRPr="00067871" w:rsidRDefault="002B183C" w:rsidP="002B18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Рефлексия.</w:t>
      </w:r>
    </w:p>
    <w:p w:rsidR="002B183C" w:rsidRPr="00067871" w:rsidRDefault="002B183C" w:rsidP="002B183C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83C" w:rsidRPr="00067871" w:rsidRDefault="002B183C" w:rsidP="002B183C">
      <w:pPr>
        <w:pStyle w:val="Style18"/>
        <w:widowControl/>
        <w:spacing w:before="127" w:line="276" w:lineRule="auto"/>
        <w:jc w:val="both"/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</w:rPr>
        <w:t>Ход урока</w:t>
      </w:r>
    </w:p>
    <w:p w:rsidR="002B183C" w:rsidRPr="00067871" w:rsidRDefault="002B183C" w:rsidP="002B183C">
      <w:pPr>
        <w:pStyle w:val="Style18"/>
        <w:widowControl/>
        <w:spacing w:before="127" w:line="276" w:lineRule="auto"/>
        <w:jc w:val="both"/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83C" w:rsidRPr="00067871" w:rsidRDefault="002B183C" w:rsidP="002B183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1. Организационный момент. </w:t>
      </w:r>
      <w:r w:rsidRPr="000678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Приветствие. </w:t>
      </w:r>
    </w:p>
    <w:p w:rsidR="002B183C" w:rsidRPr="00067871" w:rsidRDefault="002B183C" w:rsidP="002B183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Good morning, boys and girls!</w:t>
      </w:r>
    </w:p>
    <w:p w:rsidR="002B183C" w:rsidRPr="00067871" w:rsidRDefault="002B183C" w:rsidP="002B183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Good morning, Marina Gennad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evna!</w:t>
      </w:r>
    </w:p>
    <w:p w:rsidR="002B183C" w:rsidRPr="00067871" w:rsidRDefault="002B183C" w:rsidP="002B183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I’m glad to see you, children! Sit down, please. Let’s begin our lesson.</w:t>
      </w:r>
    </w:p>
    <w:p w:rsidR="002B183C" w:rsidRPr="00067871" w:rsidRDefault="002B183C" w:rsidP="002B183C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2B183C" w:rsidRPr="00067871" w:rsidRDefault="002B183C" w:rsidP="002B183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2.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Мотивация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.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Постановка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целей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урока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.</w:t>
      </w:r>
    </w:p>
    <w:p w:rsidR="002B183C" w:rsidRPr="00067871" w:rsidRDefault="002B183C" w:rsidP="002B18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Today we’ll speak about different actions: what we can do and what we can’t do. We are going to listen, to play and to speak a lot today.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медвежонком. Сегодня к нам в школу пришел плюшевый медвежонок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Teddy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Bear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Многие из нас любят этого милого </w:t>
      </w:r>
      <w:proofErr w:type="spellStart"/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симпотяшку</w:t>
      </w:r>
      <w:proofErr w:type="spellEnd"/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медвежонка </w:t>
      </w:r>
      <w:proofErr w:type="spellStart"/>
      <w:r w:rsidRPr="000678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Тедди</w:t>
      </w:r>
      <w:proofErr w:type="spellEnd"/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мало кто знает о его дне «рождении». У плюшевого мишки есть конкретный день рождения. В США, Великобритании и скандинавских странах. </w:t>
      </w:r>
      <w:r w:rsidRPr="000678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День Плюшевого Мишки (или медвежонка </w:t>
      </w:r>
      <w:proofErr w:type="spellStart"/>
      <w:r w:rsidRPr="000678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Тедди</w:t>
      </w:r>
      <w:proofErr w:type="spellEnd"/>
      <w:r w:rsidRPr="000678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 отмечают 27 октября.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оказывается, совсем недавно ему исполнилось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– совсем еще малыш, правда?</w:t>
      </w:r>
    </w:p>
    <w:p w:rsidR="002B183C" w:rsidRPr="00067871" w:rsidRDefault="002B183C" w:rsidP="002B183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678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3.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Фонетическая разминка.</w:t>
      </w:r>
    </w:p>
    <w:p w:rsidR="002B183C" w:rsidRPr="00067871" w:rsidRDefault="002B183C" w:rsidP="002B18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расскажем нашему мишке, какое стихотворение мы выучили на прошлом уроке и покажем, что мы умеем делать.  </w:t>
      </w:r>
    </w:p>
    <w:p w:rsidR="002B183C" w:rsidRPr="00067871" w:rsidRDefault="002B183C" w:rsidP="002B183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Стихотворение</w:t>
      </w: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2B183C" w:rsidRPr="00067871" w:rsidRDefault="002B183C" w:rsidP="002B1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 can skip.</w:t>
      </w:r>
    </w:p>
    <w:p w:rsidR="002B183C" w:rsidRPr="00067871" w:rsidRDefault="002B183C" w:rsidP="002B1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 can run.</w:t>
      </w:r>
    </w:p>
    <w:p w:rsidR="002B183C" w:rsidRPr="00067871" w:rsidRDefault="002B183C" w:rsidP="002B1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 can swim.</w:t>
      </w:r>
    </w:p>
    <w:p w:rsidR="002B183C" w:rsidRPr="00067871" w:rsidRDefault="002B183C" w:rsidP="002B18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067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It’s fun.</w:t>
      </w:r>
    </w:p>
    <w:p w:rsidR="002B183C" w:rsidRPr="00067871" w:rsidRDefault="002B183C" w:rsidP="002B183C">
      <w:pPr>
        <w:pStyle w:val="Style11"/>
        <w:widowControl/>
        <w:spacing w:before="12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4. Речевая разминка. </w:t>
      </w:r>
    </w:p>
    <w:p w:rsidR="002B183C" w:rsidRPr="00067871" w:rsidRDefault="002B183C" w:rsidP="002B183C">
      <w:pPr>
        <w:pStyle w:val="Style11"/>
        <w:widowControl/>
        <w:spacing w:before="12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Организуем повторение лексических единиц по теме «Что мы умеем делать» с помощью игровой деятельности. Показываем карточки со словами, учащиеся называют действие по-английски.  </w:t>
      </w:r>
    </w:p>
    <w:p w:rsidR="002B183C" w:rsidRPr="00067871" w:rsidRDefault="002B183C" w:rsidP="002B183C">
      <w:pPr>
        <w:pStyle w:val="Style11"/>
        <w:widowControl/>
        <w:spacing w:before="12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Организуем групповую форму работы - задание «Клубок». Учащиеся по цепочке задают друг другу вопросы «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…?», одновременно разматывая клубок (акцент на вежливое обращение»). </w:t>
      </w:r>
    </w:p>
    <w:p w:rsidR="002B183C" w:rsidRPr="00067871" w:rsidRDefault="002B183C" w:rsidP="002B183C">
      <w:pPr>
        <w:pStyle w:val="Style11"/>
        <w:widowControl/>
        <w:spacing w:before="12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задают вопросы по теме «Что ты умеешь делать» одному из одноклассников. </w:t>
      </w:r>
    </w:p>
    <w:p w:rsidR="002B183C" w:rsidRPr="00067871" w:rsidRDefault="002B183C" w:rsidP="002B183C">
      <w:pPr>
        <w:pStyle w:val="Style11"/>
        <w:widowControl/>
        <w:spacing w:before="12" w:line="276" w:lineRule="auto"/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83C" w:rsidRPr="00067871" w:rsidRDefault="002B183C" w:rsidP="002B18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5. Развитие умения говорения. Организация выполнения задания с использованием компьютера, используя </w:t>
      </w:r>
      <w:proofErr w:type="spellStart"/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мультимедийное</w:t>
      </w:r>
      <w:proofErr w:type="spellEnd"/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приложение.</w:t>
      </w:r>
    </w:p>
    <w:p w:rsidR="002B183C" w:rsidRPr="00067871" w:rsidRDefault="002B183C" w:rsidP="002B183C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B183C" w:rsidRPr="00067871" w:rsidRDefault="002B183C" w:rsidP="002B183C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678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1) Фонетическая сказка.</w:t>
      </w:r>
    </w:p>
    <w:p w:rsidR="002B183C" w:rsidRPr="00067871" w:rsidRDefault="002B183C" w:rsidP="002B183C">
      <w:pPr>
        <w:pStyle w:val="Style11"/>
        <w:widowControl/>
        <w:spacing w:before="72" w:line="276" w:lineRule="auto"/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Сообщаем детям, что сегодня они уз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oftHyphen/>
        <w:t>нают историю, которая недавно произошла с Алисой. Для этого необходимо открыть учеб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oftHyphen/>
        <w:t xml:space="preserve">ник на стр. </w:t>
      </w: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23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(урок </w:t>
      </w: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12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упр. </w:t>
      </w: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1)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 посмотреть на картинки.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Однажды теплым летним утром Алиса сидела на скамейке в парке и читала книгу. Книга была интересная, и Алиса час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oftHyphen/>
        <w:t>то произносила</w:t>
      </w:r>
      <w:proofErr w:type="gramStart"/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  <w:r w:rsidRPr="00067871">
        <w:rPr>
          <w:rStyle w:val="FontStyle104"/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[</w:t>
      </w:r>
      <w:proofErr w:type="gramEnd"/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а:]-</w:t>
      </w:r>
      <w:r w:rsidRPr="00067871">
        <w:rPr>
          <w:rStyle w:val="FontStyle104"/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[</w:t>
      </w: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а:]-</w:t>
      </w:r>
      <w:r w:rsidRPr="00067871">
        <w:rPr>
          <w:rStyle w:val="FontStyle104"/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[</w:t>
      </w: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а:]-</w:t>
      </w:r>
      <w:r w:rsidRPr="00067871">
        <w:rPr>
          <w:rStyle w:val="FontStyle104"/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[</w:t>
      </w: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а:].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Когда Алиса прочитала книгу, она сказала:"ОК!" и решила погулять по дорожкам парка. Она раскрыла свой зонтик и запела веселую пе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oftHyphen/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сенку: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Start"/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proofErr w:type="gramEnd"/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а:]-[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а:]-[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а:], 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:], 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</w:t>
      </w: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</w:rPr>
        <w:t>:]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Вдруг она услышала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Алиса обернулась и увидела белую собаку, которая бежала за ней. Алиса побежала, но собака не отставала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Алиса добежала до берега реки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],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>открыла зонтик и по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летела. Ветер свистел у нее в ушах: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:].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>Она приземлилась на воду "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Fine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>!" и поплыла, собака плыла за ней [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>Алиса выбралась на берег, подбежа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softHyphen/>
        <w:t>ла к дереву, подпрыгнула и забралась на него. Но зонтик выпал из рук. Собачка схватила зонтик: "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Well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done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!" и пошла по дорожке, напевая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Start"/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proofErr w:type="gramEnd"/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а:]-[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а:]-[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а:], 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:], 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Алиса улыбнулась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:]-[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:],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>увидев соба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softHyphen/>
        <w:t>ку с зонтиком.</w:t>
      </w:r>
    </w:p>
    <w:p w:rsidR="002B183C" w:rsidRPr="00067871" w:rsidRDefault="002B183C" w:rsidP="002B183C">
      <w:pPr>
        <w:pStyle w:val="Style11"/>
        <w:widowControl/>
        <w:spacing w:before="12" w:line="276" w:lineRule="auto"/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83C" w:rsidRPr="00067871" w:rsidRDefault="002B183C" w:rsidP="002B18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2) Компьютерная обучающая программа «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Enjoy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English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2 класса. </w:t>
      </w:r>
      <w:proofErr w:type="gramStart"/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Unit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End"/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Послушай и найди картинки, про которые Алиса забыла рассказать.</w:t>
      </w:r>
    </w:p>
    <w:p w:rsidR="002B183C" w:rsidRPr="00067871" w:rsidRDefault="002B183C" w:rsidP="002B18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Alice can draw.</w:t>
      </w:r>
    </w:p>
    <w:p w:rsidR="002B183C" w:rsidRPr="00067871" w:rsidRDefault="002B183C" w:rsidP="002B18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Alice can count. </w:t>
      </w:r>
    </w:p>
    <w:p w:rsidR="002B183C" w:rsidRPr="00067871" w:rsidRDefault="002B183C" w:rsidP="002B18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Alice can write.</w:t>
      </w:r>
    </w:p>
    <w:p w:rsidR="002B183C" w:rsidRPr="00067871" w:rsidRDefault="002B183C" w:rsidP="002B18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Alice can dance.</w:t>
      </w:r>
    </w:p>
    <w:p w:rsidR="002B183C" w:rsidRPr="00067871" w:rsidRDefault="002B183C" w:rsidP="002B183C">
      <w:pPr>
        <w:pStyle w:val="Style11"/>
        <w:widowControl/>
        <w:spacing w:before="12" w:line="276" w:lineRule="auto"/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Предлагаем учащимся еще раз посмот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реть на картинки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Look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at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pictures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!)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и пе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softHyphen/>
        <w:t>речислить, что делает Алиса (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read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walk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sing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run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jump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fly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swim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sit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etc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2B183C" w:rsidRPr="00067871" w:rsidRDefault="002B183C" w:rsidP="002B18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183C" w:rsidRPr="00067871" w:rsidRDefault="002B183C" w:rsidP="002B18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6.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Физкультминутка. </w:t>
      </w:r>
    </w:p>
    <w:p w:rsidR="002B183C" w:rsidRPr="00067871" w:rsidRDefault="002B183C" w:rsidP="002B18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Детская песенка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What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can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you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do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?”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предназначена для учащихся 2 класса. Песенка помогает детям запомнить речевой образец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can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….”,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глаголы движения: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jump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swim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ride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bike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read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sing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play</w:t>
      </w:r>
      <w:r w:rsidRPr="00067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Дети исполняют песню вместе с движениями.</w:t>
      </w:r>
    </w:p>
    <w:p w:rsidR="002B183C" w:rsidRPr="00067871" w:rsidRDefault="002B183C" w:rsidP="002B183C">
      <w:pPr>
        <w:pStyle w:val="Style57"/>
        <w:widowControl/>
        <w:tabs>
          <w:tab w:val="left" w:pos="526"/>
        </w:tabs>
        <w:spacing w:line="276" w:lineRule="auto"/>
        <w:ind w:firstLine="0"/>
        <w:rPr>
          <w:rStyle w:val="FontStyle108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7.  Обучение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отдавать распоряжения, выражать просьбы.</w:t>
      </w:r>
    </w:p>
    <w:p w:rsidR="002B183C" w:rsidRPr="00067871" w:rsidRDefault="002B183C" w:rsidP="002B183C">
      <w:pPr>
        <w:pStyle w:val="Style57"/>
        <w:widowControl/>
        <w:tabs>
          <w:tab w:val="left" w:pos="526"/>
        </w:tabs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Выполнение упр. </w:t>
      </w: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C454CD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</w:rPr>
        <w:t>Оно</w:t>
      </w:r>
      <w:r w:rsidRPr="00067871">
        <w:rPr>
          <w:rStyle w:val="FontStyle1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t>нацелено на формирование умения отдавать распоряжения и выражать одобрение тому, что сделали другие, используя</w:t>
      </w:r>
      <w:r w:rsidRPr="00067871"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выражения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Fine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Well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done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OK</w:t>
      </w:r>
      <w:r w:rsidRPr="00067871">
        <w:rPr>
          <w:rStyle w:val="FontStyle104"/>
          <w:rFonts w:ascii="Times New Roman" w:hAnsi="Times New Roman" w:cs="Times New Roman"/>
          <w:color w:val="000000" w:themeColor="text1"/>
          <w:sz w:val="28"/>
          <w:szCs w:val="28"/>
        </w:rPr>
        <w:t xml:space="preserve">! (с применением упражнения из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КОП «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Enjoy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English</w:t>
      </w:r>
      <w:r w:rsidRPr="00067871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2B183C" w:rsidRPr="00B23B27" w:rsidRDefault="002B183C" w:rsidP="002B183C">
      <w:pPr>
        <w:spacing w:after="0"/>
        <w:ind w:firstLine="708"/>
        <w:jc w:val="both"/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83C" w:rsidRPr="00B23B27" w:rsidRDefault="002B183C" w:rsidP="002B183C">
      <w:pPr>
        <w:ind w:firstLine="708"/>
        <w:jc w:val="both"/>
        <w:rPr>
          <w:rStyle w:val="FontStyle10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468" w:rsidRDefault="00756468"/>
    <w:sectPr w:rsidR="00756468" w:rsidSect="0075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6BA"/>
    <w:multiLevelType w:val="hybridMultilevel"/>
    <w:tmpl w:val="7312001A"/>
    <w:lvl w:ilvl="0" w:tplc="5B265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D32B4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D3450"/>
    <w:multiLevelType w:val="hybridMultilevel"/>
    <w:tmpl w:val="4CDCEA44"/>
    <w:lvl w:ilvl="0" w:tplc="C808600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A5892"/>
    <w:multiLevelType w:val="hybridMultilevel"/>
    <w:tmpl w:val="58EE2138"/>
    <w:lvl w:ilvl="0" w:tplc="5D32B4F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3562B"/>
    <w:multiLevelType w:val="hybridMultilevel"/>
    <w:tmpl w:val="A0123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AF1BFC"/>
    <w:multiLevelType w:val="hybridMultilevel"/>
    <w:tmpl w:val="75A257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4705A3"/>
    <w:multiLevelType w:val="hybridMultilevel"/>
    <w:tmpl w:val="05D88DC0"/>
    <w:lvl w:ilvl="0" w:tplc="A720E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3C"/>
    <w:rsid w:val="002B183C"/>
    <w:rsid w:val="0075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3C"/>
    <w:pPr>
      <w:ind w:left="720"/>
      <w:contextualSpacing/>
    </w:pPr>
  </w:style>
  <w:style w:type="paragraph" w:customStyle="1" w:styleId="Style16">
    <w:name w:val="Style16"/>
    <w:basedOn w:val="a"/>
    <w:uiPriority w:val="99"/>
    <w:rsid w:val="002B183C"/>
    <w:pPr>
      <w:widowControl w:val="0"/>
      <w:autoSpaceDE w:val="0"/>
      <w:autoSpaceDN w:val="0"/>
      <w:adjustRightInd w:val="0"/>
      <w:spacing w:after="0" w:line="229" w:lineRule="exact"/>
      <w:ind w:hanging="238"/>
      <w:jc w:val="both"/>
    </w:pPr>
    <w:rPr>
      <w:rFonts w:ascii="Verdana" w:hAnsi="Verdana"/>
      <w:sz w:val="24"/>
      <w:szCs w:val="24"/>
    </w:rPr>
  </w:style>
  <w:style w:type="paragraph" w:customStyle="1" w:styleId="Style18">
    <w:name w:val="Style18"/>
    <w:basedOn w:val="a"/>
    <w:uiPriority w:val="99"/>
    <w:rsid w:val="002B18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hAnsi="Verdana"/>
      <w:sz w:val="24"/>
      <w:szCs w:val="24"/>
    </w:rPr>
  </w:style>
  <w:style w:type="character" w:customStyle="1" w:styleId="FontStyle104">
    <w:name w:val="Font Style104"/>
    <w:basedOn w:val="a0"/>
    <w:uiPriority w:val="99"/>
    <w:rsid w:val="002B183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08">
    <w:name w:val="Font Style108"/>
    <w:basedOn w:val="a0"/>
    <w:uiPriority w:val="99"/>
    <w:rsid w:val="002B183C"/>
    <w:rPr>
      <w:rFonts w:ascii="Century Schoolbook" w:hAnsi="Century Schoolbook" w:cs="Century Schoolbook"/>
      <w:spacing w:val="-10"/>
      <w:sz w:val="18"/>
      <w:szCs w:val="18"/>
    </w:rPr>
  </w:style>
  <w:style w:type="character" w:customStyle="1" w:styleId="FontStyle113">
    <w:name w:val="Font Style113"/>
    <w:basedOn w:val="a0"/>
    <w:uiPriority w:val="99"/>
    <w:rsid w:val="002B183C"/>
    <w:rPr>
      <w:rFonts w:ascii="Verdana" w:hAnsi="Verdana" w:cs="Verdana"/>
      <w:b/>
      <w:bCs/>
      <w:spacing w:val="-10"/>
      <w:sz w:val="18"/>
      <w:szCs w:val="18"/>
    </w:rPr>
  </w:style>
  <w:style w:type="paragraph" w:customStyle="1" w:styleId="Style11">
    <w:name w:val="Style11"/>
    <w:basedOn w:val="a"/>
    <w:uiPriority w:val="99"/>
    <w:rsid w:val="002B18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Verdana" w:hAnsi="Verdana"/>
      <w:sz w:val="24"/>
      <w:szCs w:val="24"/>
    </w:rPr>
  </w:style>
  <w:style w:type="paragraph" w:customStyle="1" w:styleId="Style57">
    <w:name w:val="Style57"/>
    <w:basedOn w:val="a"/>
    <w:uiPriority w:val="99"/>
    <w:rsid w:val="002B183C"/>
    <w:pPr>
      <w:widowControl w:val="0"/>
      <w:autoSpaceDE w:val="0"/>
      <w:autoSpaceDN w:val="0"/>
      <w:adjustRightInd w:val="0"/>
      <w:spacing w:after="0" w:line="259" w:lineRule="exact"/>
      <w:ind w:firstLine="245"/>
      <w:jc w:val="both"/>
    </w:pPr>
    <w:rPr>
      <w:rFonts w:ascii="Verdana" w:hAnsi="Verdana"/>
      <w:sz w:val="24"/>
      <w:szCs w:val="24"/>
    </w:rPr>
  </w:style>
  <w:style w:type="paragraph" w:styleId="3">
    <w:name w:val="Body Text 3"/>
    <w:basedOn w:val="a"/>
    <w:link w:val="30"/>
    <w:rsid w:val="002B18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B183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1001</Words>
  <Characters>5706</Characters>
  <Application>Microsoft Office Word</Application>
  <DocSecurity>0</DocSecurity>
  <Lines>47</Lines>
  <Paragraphs>13</Paragraphs>
  <ScaleCrop>false</ScaleCrop>
  <Company>Microsoft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2014-05-17T13:49:00Z</dcterms:created>
  <dcterms:modified xsi:type="dcterms:W3CDTF">2014-05-17T13:50:00Z</dcterms:modified>
</cp:coreProperties>
</file>