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87" w:rsidRPr="00013987" w:rsidRDefault="00013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ПИСЬМА И ПИСЬМЕННОЙ РЕЧИ В ОБУЧЕНИИ ИНОСТРАННОГО ЯЗЫКА НА НАЧАЛЬНОМ ЭТАПЕ ОБУЧЕНИЯ</w:t>
      </w:r>
    </w:p>
    <w:p w:rsidR="00F45924" w:rsidRPr="00013987" w:rsidRDefault="00C444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 письменная речь в методике обучения иностранному языку всегда является  не только как средство обучения, но и как цель обучения иностранному языку. Письмо – это та же речь, но только в письменной форме. Письменная речь – это продуктивный вид речевой деятельности, выраженный  графическими знаками.</w:t>
      </w:r>
    </w:p>
    <w:p w:rsidR="009A5ABF" w:rsidRPr="00013987" w:rsidRDefault="009A5A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письменных заданий у ребенка взаимодействуют различные виды деятельности: двигательная, зрительная и слуховая.</w:t>
      </w:r>
    </w:p>
    <w:p w:rsidR="00167E2A" w:rsidRPr="00013987" w:rsidRDefault="00167E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навыков письма ученик чаще всего обращается к такому аспекту, как чтение, особенно на первом этапе обучения. Ребенок видит при чтении буквы, слова и предложения и осознанно переносит их в тетрадь. </w:t>
      </w:r>
    </w:p>
    <w:p w:rsidR="00107B4C" w:rsidRPr="00013987" w:rsidRDefault="00B56822" w:rsidP="00B5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цели обучения письму и письменной речи, необходимо  учитывать роль письма в связи с другими умениями. Послушать </w:t>
      </w:r>
      <w:r w:rsid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и кратко записать </w:t>
      </w:r>
      <w:proofErr w:type="gramStart"/>
      <w:r w:rsid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</w:t>
      </w:r>
      <w:r w:rsidR="00013987"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gramEnd"/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Прочитать текст и дать краткое письменное сообщение по тексту, т.е. использовать упражнения, полностью соответствующие цели.</w:t>
      </w:r>
      <w:r w:rsidR="00107B4C"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56822" w:rsidRPr="00013987" w:rsidRDefault="00107B4C" w:rsidP="00B5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грамматических навыков письмо выполняет вспомогательную роль. После первичного предъявления грамматического материала идет отработка данного  явления в тренировочных упражнениях  и только на конечном этапе выполняются письменные задания. Такая последовательность действий дает возможность усвоить и закрепить грамматический материал. </w:t>
      </w:r>
    </w:p>
    <w:p w:rsidR="004F2C76" w:rsidRPr="00013987" w:rsidRDefault="00CC0426" w:rsidP="004F2C76">
      <w:p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технике письма начинается на начальном этапе обучения. Буквально с первого урока. Знакомясь с немецким алфавитом можно реализовать </w:t>
      </w:r>
      <w:proofErr w:type="spellStart"/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(русский</w:t>
      </w:r>
      <w:r w:rsid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немецкий)  и создать для детей положительный настрой для изучения немецкого языка. Учащиеся 2-го класса хорошо знакомы с алфавитом русского языка. Они находят сходство с немецким алфавитом. Ученики уже могут не только назвать некоторые буквы</w:t>
      </w:r>
      <w:r w:rsidR="004F2C76"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записать их в рабочие тетради.</w:t>
      </w:r>
      <w:r w:rsidRPr="0001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76"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При овладении орфографией учащиеся должны уметь опираться на правила, если слова пишутся по правилам. Эти правила даются учащимся при чтении в виде ключевых слов.</w:t>
      </w:r>
    </w:p>
    <w:p w:rsidR="004F2C76" w:rsidRPr="00013987" w:rsidRDefault="004F2C76" w:rsidP="004F2C76">
      <w:p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Учитель ставит перед собой цель - научить учеников пользоваться приобретенными навыками в русском языке при написании немецких слов. На начальном этапе, например, 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val="en-US" w:eastAsia="ru-RU"/>
        </w:rPr>
        <w:t>Sport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, 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val="en-US" w:eastAsia="ru-RU"/>
        </w:rPr>
        <w:t>Lampe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013987">
        <w:rPr>
          <w:rFonts w:ascii="Georgia" w:eastAsia="Times New Roman" w:hAnsi="Georgia" w:cs="Arial"/>
          <w:color w:val="444444"/>
          <w:sz w:val="28"/>
          <w:szCs w:val="28"/>
          <w:lang w:val="en-US" w:eastAsia="ru-RU"/>
        </w:rPr>
        <w:t>Klasse</w:t>
      </w:r>
      <w:proofErr w:type="spellEnd"/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, 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val="en-US" w:eastAsia="ru-RU"/>
        </w:rPr>
        <w:t>Radio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013987">
        <w:rPr>
          <w:rFonts w:ascii="Georgia" w:eastAsia="Times New Roman" w:hAnsi="Georgia" w:cs="Arial"/>
          <w:color w:val="444444"/>
          <w:sz w:val="28"/>
          <w:szCs w:val="28"/>
          <w:lang w:val="en-US" w:eastAsia="ru-RU"/>
        </w:rPr>
        <w:t>Apparat</w:t>
      </w:r>
      <w:proofErr w:type="spellEnd"/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 и т.д. В дальнейшем, при работе над  словами с трудной орфографией, можно использовать следующий прием. Прочтение 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lastRenderedPageBreak/>
        <w:t xml:space="preserve">слова по буквам, а затем графический перенос его в тетрадь. Такой метод помогает как орфографии, так и узнавание этого слова при чтении. </w:t>
      </w:r>
      <w:r w:rsidR="00C45062"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 К сожалению, у  учителя недостаточно времени на уроке для работы над орфографией. Поэтому этим видом деятельности ребенок занимается самостоятельно и вне урочного времени.</w:t>
      </w:r>
    </w:p>
    <w:p w:rsidR="00F8628A" w:rsidRPr="00013987" w:rsidRDefault="00F8628A" w:rsidP="004F2C76">
      <w:p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На уроках немецкого языка можно использовать упражнения следующего характера:</w:t>
      </w:r>
    </w:p>
    <w:p w:rsidR="00F8628A" w:rsidRPr="00013987" w:rsidRDefault="00F8628A" w:rsidP="00F8628A">
      <w:pPr>
        <w:pStyle w:val="a3"/>
        <w:numPr>
          <w:ilvl w:val="0"/>
          <w:numId w:val="1"/>
        </w:num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Копирование текста, соблюдая при списывании правила орфографии и пунктуации.</w:t>
      </w:r>
    </w:p>
    <w:p w:rsidR="00F8628A" w:rsidRPr="00013987" w:rsidRDefault="00F8628A" w:rsidP="00F8628A">
      <w:pPr>
        <w:pStyle w:val="a3"/>
        <w:numPr>
          <w:ilvl w:val="0"/>
          <w:numId w:val="1"/>
        </w:num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Списывание текста с подчеркиванием определенных букв и буквосочетаний.</w:t>
      </w:r>
    </w:p>
    <w:p w:rsidR="00F8628A" w:rsidRPr="00013987" w:rsidRDefault="00F8628A" w:rsidP="00F8628A">
      <w:pPr>
        <w:pStyle w:val="a3"/>
        <w:numPr>
          <w:ilvl w:val="0"/>
          <w:numId w:val="1"/>
        </w:num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Списывание слов, относящихся к одной группировке. Например, существительные или прилагательные.</w:t>
      </w:r>
    </w:p>
    <w:p w:rsidR="00F8628A" w:rsidRPr="00013987" w:rsidRDefault="00F8628A" w:rsidP="00F8628A">
      <w:pPr>
        <w:pStyle w:val="a3"/>
        <w:numPr>
          <w:ilvl w:val="0"/>
          <w:numId w:val="1"/>
        </w:num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Решение кроссвордов, игр, лото.</w:t>
      </w:r>
    </w:p>
    <w:p w:rsidR="00F8628A" w:rsidRPr="00013987" w:rsidRDefault="00F8628A" w:rsidP="00F8628A">
      <w:pPr>
        <w:pStyle w:val="a3"/>
        <w:numPr>
          <w:ilvl w:val="0"/>
          <w:numId w:val="1"/>
        </w:num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proofErr w:type="gramStart"/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Написание</w:t>
      </w:r>
      <w:r w:rsid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  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 диктантов: слуховой, смотровой, по памяти.</w:t>
      </w:r>
      <w:proofErr w:type="gramEnd"/>
    </w:p>
    <w:p w:rsidR="00F8628A" w:rsidRPr="00013987" w:rsidRDefault="00CB5AC1" w:rsidP="00CB5AC1">
      <w:pPr>
        <w:pStyle w:val="a3"/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   </w:t>
      </w:r>
    </w:p>
    <w:p w:rsidR="00CB5AC1" w:rsidRPr="00013987" w:rsidRDefault="00CB5AC1" w:rsidP="00CB5AC1">
      <w:pPr>
        <w:pStyle w:val="a3"/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Если при списывании учащийся знает и применяет правила и закономерности в написании слов в немецком языке, умеет провести аналогию между родным языком и немецким, то все это способствует хорошему овладению иностранным языком.</w:t>
      </w:r>
    </w:p>
    <w:p w:rsidR="00CB5AC1" w:rsidRPr="00013987" w:rsidRDefault="00CB5AC1" w:rsidP="00CB5AC1">
      <w:pPr>
        <w:pStyle w:val="a3"/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При этом создаются благоприятные условия для расширения знаний, формирование навыков и речевых умений, как на уроке, так и при выполнении домашних заданий. Как  показывает опыт, письм</w:t>
      </w:r>
      <w:r w:rsidR="00343784"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енные работы выполняют ребята с большим интересом, нежели чтение, заучивание наизусть. Поэтому, при выполнении  домашних заданий, ребята стараются выполнить в первую очередь письменную работу. </w:t>
      </w:r>
    </w:p>
    <w:p w:rsidR="00343784" w:rsidRPr="00013987" w:rsidRDefault="00343784" w:rsidP="00CB5AC1">
      <w:pPr>
        <w:pStyle w:val="a3"/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Задавая письменное задание, учитель должен подумать о том, чтобы работа носила творческий характер. Например, твое любимое время года. Нарисуй и опиши это время года. Нужно подсказать ребенку, где он сможет найти вспомогательный материал, так как на начальном этапе обучения у ребенка недостаточно большой запас лексического материала. При выполнении такого рода задания, ребенок занимается поисковой работой, что делает процесс овладения языком еще более интересным.</w:t>
      </w:r>
    </w:p>
    <w:p w:rsidR="00013987" w:rsidRPr="00013987" w:rsidRDefault="00013987" w:rsidP="00013987">
      <w:pPr>
        <w:spacing w:after="308" w:line="240" w:lineRule="auto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Письмо является одним из способов контроля. Оно является также средством обучения чтению и говорению. </w:t>
      </w:r>
      <w:proofErr w:type="gramStart"/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Роль </w:t>
      </w:r>
      <w:r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 </w:t>
      </w:r>
      <w:r w:rsidRPr="00013987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обучению письму на начальном этапе обучения велика, так как письмо позволяет наиболее точно установить качество и количество знаний, умений изучающего.</w:t>
      </w:r>
      <w:proofErr w:type="gramEnd"/>
    </w:p>
    <w:p w:rsidR="00167E2A" w:rsidRPr="00013987" w:rsidRDefault="00167E2A">
      <w:pPr>
        <w:rPr>
          <w:sz w:val="28"/>
          <w:szCs w:val="28"/>
        </w:rPr>
      </w:pPr>
    </w:p>
    <w:sectPr w:rsidR="00167E2A" w:rsidRPr="0001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079"/>
    <w:multiLevelType w:val="hybridMultilevel"/>
    <w:tmpl w:val="9F12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06"/>
    <w:rsid w:val="00013987"/>
    <w:rsid w:val="00107B4C"/>
    <w:rsid w:val="00167E2A"/>
    <w:rsid w:val="00343784"/>
    <w:rsid w:val="004F2C76"/>
    <w:rsid w:val="008D7E69"/>
    <w:rsid w:val="009A5ABF"/>
    <w:rsid w:val="00B56822"/>
    <w:rsid w:val="00C44406"/>
    <w:rsid w:val="00C45062"/>
    <w:rsid w:val="00CB5AC1"/>
    <w:rsid w:val="00CC0426"/>
    <w:rsid w:val="00F45924"/>
    <w:rsid w:val="00F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Ольга Ивановна</dc:creator>
  <cp:lastModifiedBy>Цыганкова Ольга Ивановна</cp:lastModifiedBy>
  <cp:revision>3</cp:revision>
  <dcterms:created xsi:type="dcterms:W3CDTF">2014-06-20T07:39:00Z</dcterms:created>
  <dcterms:modified xsi:type="dcterms:W3CDTF">2014-06-24T08:00:00Z</dcterms:modified>
</cp:coreProperties>
</file>