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9A" w:rsidRDefault="00A62C9A" w:rsidP="00A62C9A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242424"/>
          <w:sz w:val="20"/>
          <w:szCs w:val="20"/>
        </w:rPr>
        <w:br/>
      </w:r>
      <w:r>
        <w:rPr>
          <w:rStyle w:val="c3"/>
          <w:color w:val="242424"/>
          <w:sz w:val="20"/>
          <w:szCs w:val="20"/>
        </w:rPr>
        <w:t>                                                                                         «Утверждаю»</w:t>
      </w:r>
    </w:p>
    <w:p w:rsidR="00A62C9A" w:rsidRDefault="00A62C9A" w:rsidP="00A62C9A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242424"/>
          <w:sz w:val="20"/>
          <w:szCs w:val="20"/>
        </w:rPr>
        <w:t>                                                                                     заведующий МБДОУ</w:t>
      </w:r>
    </w:p>
    <w:p w:rsidR="00A62C9A" w:rsidRDefault="00A62C9A" w:rsidP="00A62C9A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242424"/>
          <w:sz w:val="20"/>
          <w:szCs w:val="20"/>
        </w:rPr>
        <w:t>Н. М. Козлова</w:t>
      </w:r>
    </w:p>
    <w:p w:rsidR="00A62C9A" w:rsidRDefault="00A62C9A" w:rsidP="00A62C9A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242424"/>
          <w:sz w:val="20"/>
          <w:szCs w:val="20"/>
        </w:rPr>
        <w:t>                                                                                         Приказ №  8</w:t>
      </w:r>
      <w:r>
        <w:rPr>
          <w:rStyle w:val="c3"/>
          <w:color w:val="242424"/>
          <w:sz w:val="20"/>
          <w:szCs w:val="20"/>
          <w:lang w:val="en-US"/>
        </w:rPr>
        <w:t>/2</w:t>
      </w:r>
      <w:r>
        <w:rPr>
          <w:rStyle w:val="c3"/>
          <w:color w:val="242424"/>
          <w:sz w:val="20"/>
          <w:szCs w:val="20"/>
        </w:rPr>
        <w:t xml:space="preserve"> от 17.03.2014 г</w:t>
      </w:r>
    </w:p>
    <w:p w:rsidR="00A62C9A" w:rsidRDefault="00A62C9A" w:rsidP="00A62C9A">
      <w:pPr>
        <w:pStyle w:val="c4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Положение</w:t>
      </w:r>
    </w:p>
    <w:p w:rsidR="00A62C9A" w:rsidRDefault="00A62C9A" w:rsidP="00A62C9A">
      <w:pPr>
        <w:pStyle w:val="c4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 рабочей группе по подготовке к внедрению</w:t>
      </w:r>
    </w:p>
    <w:p w:rsidR="00A62C9A" w:rsidRDefault="00A62C9A" w:rsidP="00A62C9A">
      <w:pPr>
        <w:pStyle w:val="c4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федерального государственного образовательного стандарта</w:t>
      </w:r>
    </w:p>
    <w:p w:rsidR="00A62C9A" w:rsidRDefault="00A62C9A" w:rsidP="00A62C9A">
      <w:pPr>
        <w:pStyle w:val="c4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дошкольного образования (далее ФГОС </w:t>
      </w:r>
      <w:proofErr w:type="gramStart"/>
      <w:r>
        <w:rPr>
          <w:rStyle w:val="c1"/>
          <w:b/>
          <w:bCs/>
          <w:color w:val="000000"/>
        </w:rPr>
        <w:t>ДО</w:t>
      </w:r>
      <w:proofErr w:type="gramEnd"/>
      <w:r>
        <w:rPr>
          <w:rStyle w:val="c1"/>
          <w:b/>
          <w:bCs/>
          <w:color w:val="000000"/>
        </w:rPr>
        <w:t>)  </w:t>
      </w:r>
    </w:p>
    <w:p w:rsidR="00A62C9A" w:rsidRDefault="00A62C9A" w:rsidP="00A62C9A">
      <w:pPr>
        <w:pStyle w:val="c9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   Общие положения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1.1.Настоящее Положение регламентирует деятельность Рабочей группы по подготовке к внедрению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в МБДОУ Михаленинский  </w:t>
      </w:r>
      <w:proofErr w:type="gramStart"/>
      <w:r>
        <w:rPr>
          <w:rStyle w:val="c1"/>
          <w:color w:val="000000"/>
        </w:rPr>
        <w:t>детский</w:t>
      </w:r>
      <w:proofErr w:type="gramEnd"/>
      <w:r>
        <w:rPr>
          <w:rStyle w:val="c1"/>
          <w:color w:val="000000"/>
        </w:rPr>
        <w:t xml:space="preserve"> сад №6 «Теремок»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1.2. Деятельность рабочей группы осуществляется в соответствии с действующим законодательством РФ в области, Уставом </w:t>
      </w:r>
      <w:r>
        <w:rPr>
          <w:rStyle w:val="c5"/>
          <w:b/>
          <w:bCs/>
          <w:color w:val="000000"/>
        </w:rPr>
        <w:t> </w:t>
      </w:r>
      <w:r>
        <w:rPr>
          <w:rStyle w:val="c6"/>
          <w:color w:val="000000"/>
        </w:rPr>
        <w:t>МБДОУ Михаленинский  детский сад №6 «Теремок»  (далее – МБДОУ), настоящим Положением.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1.3.Рабочая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1.4.Основными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   Цель и задачи Рабочей группы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2.1.Основная цель создания Рабочей группы  - создание системы методического обеспечения по  организации и внедрению  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в МБДОУ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2.2. Главными задачами Рабочей группы являются: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составление плана деятельности Рабочей группы по подготовке педагогов к внедрению ФГОС ДО в МБДОУ;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разработка нормативной и методической документации, регламентирующей подготовку педагогов к внедрению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подготовка предложений по стимулированию деятельности воспитателей и специалистов детского сада по реализации введения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3. Функции Рабочей группы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Рабочая группа в целях выполнения возложенных на нее задач: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определяет цели и задачи подготовки к внедрению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принимает участие в разработке нормативных локальных актов об организации перехода на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периодически информирует педагогический совет о ходе и результатах введения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изучает опыт внедрения ФГОС ДО других дошкольных учреждений;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консультирует участников образовательного процесса по проблеме внедрения и реализации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целью повышения уровня их компетентности;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информирует родителей (законных представителей) о подготовке к введению и порядке перехода на ФГОС дошкольного образования через наглядную информацию, сайт МБДОУ, проведение родительских собраний;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принимает участие в подготовке публичной отчетности о ходе и результатах введения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принимает участие  в разрешении конфликтов при внедрении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 Состав Рабочей группы и организация деятельности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4.1.Рабочая группа создается из числа наиболее компетентных и квалифицированных педагогов, администрации МБДОУ.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4.2.В состав Рабочей группы входят: руководитель и члены Рабочей группы. Количественный и списочный состав Рабочей группы определяется приказом руководителя учреждения.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4.3.Руководитель Рабочей группы: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открывает, ведет заседания группы и осуществляет подсчет результатов голосования;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подписывает от имени и по поручению группы запросы, письма;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 результатах работы группы отчитывается на Педагогических советах.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4.4.На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4.5.Члены Рабочей группы обязаны: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присутствовать на заседаниях;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голосовать по обсуждаемым вопросам;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исполнять поручения, в соответствии с решениями Рабочей группы.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4.6.Члены Рабочей группы имеют право: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знакомиться с материалами и документами, поступающими в группу;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участвовать в обсуждении повестки дня, вносить предложения по повестке дня;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письменном виде высказывать особые мнения;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ставить на голосование предлагаемые ими вопросы.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4.7.Заседания Рабочей группы проводятся 1 раз в 2 месяца. В случае необходимости могут проводиться внеочередные заседания.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4.8.Заседание Рабочей группы ведет руководитель группы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4.9.Заседание Рабочей группы считается правомочным, если на нем присутствует не менее половины членов состава Рабочей группы.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Права Рабочей группы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Рабочая группа для решения возложенных на нее задач имеет, в пределах своей компетенции, право: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вносить на рассмотрение Педагогического совета вопросы, связанные с внедрением и реализацией ФГОС ДО;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>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вносить предложения и проекты решений по вопросам, относящимся к ведению Рабочей группы;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запрашивать и получать в установленном порядке необходимые материалы;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6. Заключительные положения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6.1.Настоящее Положение вступает в действие с момента утверждения руководителем учреждения.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6.2.Изменения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A62C9A" w:rsidRDefault="00A62C9A" w:rsidP="00A62C9A">
      <w:pPr>
        <w:pStyle w:val="c0"/>
        <w:spacing w:before="0" w:beforeAutospacing="0" w:after="0" w:afterAutospacing="0"/>
        <w:ind w:left="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6.3.Срок действия данного Положения – 3 года.</w:t>
      </w:r>
    </w:p>
    <w:p w:rsidR="00A62C9A" w:rsidRDefault="00A62C9A" w:rsidP="00A62C9A"/>
    <w:p w:rsidR="005574EF" w:rsidRDefault="00A62C9A"/>
    <w:sectPr w:rsidR="005574EF" w:rsidSect="008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9A"/>
    <w:rsid w:val="008A2FD7"/>
    <w:rsid w:val="00A62C9A"/>
    <w:rsid w:val="00D7378D"/>
    <w:rsid w:val="00DA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2C9A"/>
  </w:style>
  <w:style w:type="paragraph" w:customStyle="1" w:styleId="c4">
    <w:name w:val="c4"/>
    <w:basedOn w:val="a"/>
    <w:rsid w:val="00A6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6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6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62C9A"/>
  </w:style>
  <w:style w:type="character" w:customStyle="1" w:styleId="c6">
    <w:name w:val="c6"/>
    <w:basedOn w:val="a0"/>
    <w:rsid w:val="00A62C9A"/>
  </w:style>
  <w:style w:type="character" w:customStyle="1" w:styleId="c5">
    <w:name w:val="c5"/>
    <w:basedOn w:val="a0"/>
    <w:rsid w:val="00A6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4585</Characters>
  <Application>Microsoft Office Word</Application>
  <DocSecurity>0</DocSecurity>
  <Lines>38</Lines>
  <Paragraphs>10</Paragraphs>
  <ScaleCrop>false</ScaleCrop>
  <Company>Retired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2014-12-09T09:11:00Z</dcterms:created>
  <dcterms:modified xsi:type="dcterms:W3CDTF">2014-12-09T09:16:00Z</dcterms:modified>
</cp:coreProperties>
</file>