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4E" w:rsidRPr="00F42B5D" w:rsidRDefault="00F42B5D" w:rsidP="00F42B5D">
      <w:pPr>
        <w:spacing w:line="360" w:lineRule="auto"/>
        <w:ind w:firstLine="567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Доклад на тему: «Здоровьесберегающие технологии в системе оздоровительной работы в ДОУ»</w:t>
      </w:r>
    </w:p>
    <w:bookmarkEnd w:id="0"/>
    <w:p w:rsidR="00A1674E" w:rsidRPr="00F42B5D" w:rsidRDefault="00A1674E" w:rsidP="00F42B5D">
      <w:pPr>
        <w:spacing w:line="360" w:lineRule="auto"/>
        <w:ind w:firstLine="567"/>
        <w:jc w:val="both"/>
        <w:rPr>
          <w:sz w:val="28"/>
          <w:szCs w:val="28"/>
        </w:rPr>
      </w:pPr>
    </w:p>
    <w:p w:rsidR="00474B7A" w:rsidRPr="00F42B5D" w:rsidRDefault="00474B7A" w:rsidP="00F42B5D">
      <w:pPr>
        <w:spacing w:line="360" w:lineRule="auto"/>
        <w:ind w:firstLine="567"/>
        <w:jc w:val="both"/>
        <w:rPr>
          <w:sz w:val="28"/>
          <w:szCs w:val="28"/>
        </w:rPr>
      </w:pPr>
      <w:r w:rsidRPr="00F42B5D">
        <w:rPr>
          <w:sz w:val="28"/>
          <w:szCs w:val="28"/>
        </w:rPr>
        <w:t>В современном обществе проблема сохранения и укрепления здоровья детей является как никогда ранее актуальной. Это объясняется тем, что к ним предъявляются весьма высокие требования, соответствовать которым могут только здоровые дети. А о здоровье можно говорить не только при отсутствии каких-либо заболеваний, но и при условии гармоничного нервно-психологического развития, высокой умственной и физической работоспособности.</w:t>
      </w:r>
    </w:p>
    <w:p w:rsidR="00474B7A" w:rsidRPr="00F42B5D" w:rsidRDefault="00474B7A" w:rsidP="00F42B5D">
      <w:pPr>
        <w:spacing w:line="360" w:lineRule="auto"/>
        <w:ind w:firstLine="567"/>
        <w:jc w:val="both"/>
        <w:rPr>
          <w:sz w:val="28"/>
          <w:szCs w:val="28"/>
        </w:rPr>
      </w:pPr>
      <w:r w:rsidRPr="00F42B5D">
        <w:rPr>
          <w:sz w:val="28"/>
          <w:szCs w:val="28"/>
        </w:rPr>
        <w:t>Вместе с тем результаты научных исследований свидетельствуют, уже в дошкольном возрасте здоровых детей становится все меньше. Большинство детей дошкольного возраста имеют разные нарушения в психофизическом развитии.</w:t>
      </w:r>
    </w:p>
    <w:p w:rsidR="00474B7A" w:rsidRPr="00F42B5D" w:rsidRDefault="00474B7A" w:rsidP="00F42B5D">
      <w:pPr>
        <w:spacing w:line="360" w:lineRule="auto"/>
        <w:ind w:firstLine="567"/>
        <w:jc w:val="both"/>
        <w:rPr>
          <w:sz w:val="28"/>
          <w:szCs w:val="28"/>
        </w:rPr>
      </w:pPr>
      <w:r w:rsidRPr="00F42B5D">
        <w:rPr>
          <w:sz w:val="28"/>
          <w:szCs w:val="28"/>
        </w:rPr>
        <w:t>Дошкольное образовательное учреждение должно постоянно осваивать комплекс мер, направленных на сохранение здоровья ребенка на всех этапах его обучения и развития.</w:t>
      </w:r>
    </w:p>
    <w:p w:rsidR="00474B7A" w:rsidRPr="00F42B5D" w:rsidRDefault="00474B7A" w:rsidP="00F42B5D">
      <w:pPr>
        <w:spacing w:line="360" w:lineRule="auto"/>
        <w:ind w:firstLine="567"/>
        <w:jc w:val="both"/>
        <w:rPr>
          <w:sz w:val="28"/>
          <w:szCs w:val="28"/>
        </w:rPr>
      </w:pPr>
      <w:r w:rsidRPr="00F42B5D">
        <w:rPr>
          <w:sz w:val="28"/>
          <w:szCs w:val="28"/>
        </w:rPr>
        <w:t>Существуют разнообразные формы и виды деятельности, направленные на сохранения и укрепления здоровья воспитанников. Их комплекс получил в настоящее время их общее название «здоровьесберегающие технологии».</w:t>
      </w:r>
    </w:p>
    <w:p w:rsidR="00282184" w:rsidRPr="00F42B5D" w:rsidRDefault="00282184" w:rsidP="00F42B5D">
      <w:pPr>
        <w:pStyle w:val="2"/>
        <w:spacing w:line="360" w:lineRule="auto"/>
        <w:ind w:firstLine="567"/>
        <w:rPr>
          <w:szCs w:val="28"/>
        </w:rPr>
      </w:pPr>
      <w:r w:rsidRPr="00F42B5D">
        <w:rPr>
          <w:szCs w:val="28"/>
        </w:rPr>
        <w:t>Цель здоровьесберегающих образовательных технологий – обеспечить дошкольнику возможность сохранения здоровья, сформировать у него необходимые знания, умения и навыки по здоровому образу жизни, научить ис</w:t>
      </w:r>
      <w:r w:rsidRPr="00F42B5D">
        <w:rPr>
          <w:szCs w:val="28"/>
        </w:rPr>
        <w:softHyphen/>
        <w:t xml:space="preserve">пользовать полученные знания в повседневной жизни. Основной показатель, отличающий все здоровьесберегающие образовательные технологии — </w:t>
      </w:r>
      <w:proofErr w:type="gramStart"/>
      <w:r w:rsidRPr="00F42B5D">
        <w:rPr>
          <w:szCs w:val="28"/>
        </w:rPr>
        <w:t>регулярная</w:t>
      </w:r>
      <w:proofErr w:type="gramEnd"/>
      <w:r w:rsidRPr="00F42B5D">
        <w:rPr>
          <w:szCs w:val="28"/>
        </w:rPr>
        <w:t xml:space="preserve"> экспресс-диагностика состояния детей и отслеживание основных параметров развития организма в динамике (начало — конец учебного года), что позволяет сделать соответствующие выводы о состоянии их здоровья.</w:t>
      </w:r>
    </w:p>
    <w:p w:rsidR="00A41BFC" w:rsidRPr="00F42B5D" w:rsidRDefault="00A41BFC" w:rsidP="00F42B5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42B5D">
        <w:rPr>
          <w:sz w:val="28"/>
          <w:szCs w:val="28"/>
        </w:rPr>
        <w:lastRenderedPageBreak/>
        <w:t xml:space="preserve">Современные здоровьесберегающие </w:t>
      </w:r>
      <w:proofErr w:type="gramStart"/>
      <w:r w:rsidRPr="00F42B5D">
        <w:rPr>
          <w:sz w:val="28"/>
          <w:szCs w:val="28"/>
        </w:rPr>
        <w:t>технологии</w:t>
      </w:r>
      <w:proofErr w:type="gramEnd"/>
      <w:r w:rsidRPr="00F42B5D">
        <w:rPr>
          <w:sz w:val="28"/>
          <w:szCs w:val="28"/>
        </w:rPr>
        <w:t xml:space="preserve"> используемые в системе дошкольного образования отражают две линии оздоровительно-развивающей работы:</w:t>
      </w:r>
    </w:p>
    <w:p w:rsidR="00A41BFC" w:rsidRPr="00F42B5D" w:rsidRDefault="00A41BFC" w:rsidP="00F42B5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42B5D">
        <w:rPr>
          <w:sz w:val="28"/>
          <w:szCs w:val="28"/>
        </w:rPr>
        <w:t>- приобщение детей к физической культуре</w:t>
      </w:r>
      <w:r w:rsidR="00F42B5D">
        <w:rPr>
          <w:sz w:val="28"/>
          <w:szCs w:val="28"/>
        </w:rPr>
        <w:t>;</w:t>
      </w:r>
    </w:p>
    <w:p w:rsidR="00A41BFC" w:rsidRDefault="00A41BFC" w:rsidP="00F42B5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42B5D">
        <w:rPr>
          <w:sz w:val="28"/>
          <w:szCs w:val="28"/>
        </w:rPr>
        <w:t>- использование развивающих форм оздоровительной работы.</w:t>
      </w:r>
    </w:p>
    <w:p w:rsidR="00F42B5D" w:rsidRPr="00F42B5D" w:rsidRDefault="00F42B5D" w:rsidP="00F42B5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A41BFC" w:rsidRPr="00F42B5D" w:rsidRDefault="00A41BFC" w:rsidP="00F42B5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iCs/>
          <w:sz w:val="28"/>
          <w:szCs w:val="28"/>
        </w:rPr>
      </w:pPr>
      <w:r w:rsidRPr="00F42B5D">
        <w:rPr>
          <w:b/>
          <w:bCs/>
          <w:iCs/>
          <w:sz w:val="28"/>
          <w:szCs w:val="28"/>
        </w:rPr>
        <w:t>Формы организации здоровьесберегающей работы:</w:t>
      </w:r>
    </w:p>
    <w:p w:rsidR="00A41BFC" w:rsidRPr="00F42B5D" w:rsidRDefault="00A41BFC" w:rsidP="00F42B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F42B5D">
        <w:rPr>
          <w:bCs/>
          <w:sz w:val="28"/>
          <w:szCs w:val="28"/>
        </w:rPr>
        <w:t>физкультурные занятия</w:t>
      </w:r>
    </w:p>
    <w:p w:rsidR="00A41BFC" w:rsidRPr="00F42B5D" w:rsidRDefault="00A41BFC" w:rsidP="00F42B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42B5D">
        <w:rPr>
          <w:bCs/>
          <w:sz w:val="28"/>
          <w:szCs w:val="28"/>
        </w:rPr>
        <w:t xml:space="preserve">самостоятельная деятельность детей </w:t>
      </w:r>
    </w:p>
    <w:p w:rsidR="00A41BFC" w:rsidRPr="00F42B5D" w:rsidRDefault="00A41BFC" w:rsidP="00F42B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F42B5D">
        <w:rPr>
          <w:bCs/>
          <w:sz w:val="28"/>
          <w:szCs w:val="28"/>
        </w:rPr>
        <w:t>подвижные игры</w:t>
      </w:r>
    </w:p>
    <w:p w:rsidR="00A41BFC" w:rsidRPr="00F42B5D" w:rsidRDefault="00A41BFC" w:rsidP="00F42B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F42B5D">
        <w:rPr>
          <w:bCs/>
          <w:sz w:val="28"/>
          <w:szCs w:val="28"/>
        </w:rPr>
        <w:t>утренняя гимнастика (традиционная, дыхательная, звуковая)</w:t>
      </w:r>
    </w:p>
    <w:p w:rsidR="00A41BFC" w:rsidRPr="00F42B5D" w:rsidRDefault="00A41BFC" w:rsidP="00F42B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42B5D">
        <w:rPr>
          <w:bCs/>
          <w:sz w:val="28"/>
          <w:szCs w:val="28"/>
        </w:rPr>
        <w:t xml:space="preserve">двигательно-оздоровительные физкультминутки </w:t>
      </w:r>
    </w:p>
    <w:p w:rsidR="00A41BFC" w:rsidRPr="00F42B5D" w:rsidRDefault="00A41BFC" w:rsidP="00F42B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F42B5D">
        <w:rPr>
          <w:bCs/>
          <w:sz w:val="28"/>
          <w:szCs w:val="28"/>
        </w:rPr>
        <w:t>физические упражнения после дневного сна</w:t>
      </w:r>
    </w:p>
    <w:p w:rsidR="00A41BFC" w:rsidRPr="00F42B5D" w:rsidRDefault="00A41BFC" w:rsidP="00F42B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F42B5D">
        <w:rPr>
          <w:bCs/>
          <w:sz w:val="28"/>
          <w:szCs w:val="28"/>
        </w:rPr>
        <w:t xml:space="preserve">физические упражнения в сочетании с закаливающими процедурами </w:t>
      </w:r>
    </w:p>
    <w:p w:rsidR="00A41BFC" w:rsidRPr="00F42B5D" w:rsidRDefault="00A41BFC" w:rsidP="00F42B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F42B5D">
        <w:rPr>
          <w:bCs/>
          <w:sz w:val="28"/>
          <w:szCs w:val="28"/>
        </w:rPr>
        <w:t xml:space="preserve">физкультурные прогулки (в парк, на стадион) </w:t>
      </w:r>
    </w:p>
    <w:p w:rsidR="00A41BFC" w:rsidRPr="00F42B5D" w:rsidRDefault="00A41BFC" w:rsidP="00F42B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F42B5D">
        <w:rPr>
          <w:bCs/>
          <w:sz w:val="28"/>
          <w:szCs w:val="28"/>
        </w:rPr>
        <w:t>физкультурные досуги</w:t>
      </w:r>
      <w:r w:rsidR="00F42B5D">
        <w:rPr>
          <w:bCs/>
          <w:sz w:val="28"/>
          <w:szCs w:val="28"/>
        </w:rPr>
        <w:t xml:space="preserve"> и развлечения</w:t>
      </w:r>
      <w:r w:rsidRPr="00F42B5D">
        <w:rPr>
          <w:bCs/>
          <w:sz w:val="28"/>
          <w:szCs w:val="28"/>
        </w:rPr>
        <w:t xml:space="preserve"> </w:t>
      </w:r>
    </w:p>
    <w:p w:rsidR="00A41BFC" w:rsidRPr="00F42B5D" w:rsidRDefault="00A41BFC" w:rsidP="00F42B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42B5D">
        <w:rPr>
          <w:bCs/>
          <w:sz w:val="28"/>
          <w:szCs w:val="28"/>
        </w:rPr>
        <w:t>спортивные праздники</w:t>
      </w:r>
    </w:p>
    <w:p w:rsidR="00F42B5D" w:rsidRDefault="00A41BFC" w:rsidP="00F42B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F42B5D">
        <w:rPr>
          <w:bCs/>
          <w:sz w:val="28"/>
          <w:szCs w:val="28"/>
        </w:rPr>
        <w:t>оздоровительные процедуры в водной среде.</w:t>
      </w:r>
    </w:p>
    <w:p w:rsidR="007955E3" w:rsidRDefault="007955E3" w:rsidP="007955E3">
      <w:pPr>
        <w:pStyle w:val="a5"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  <w:sz w:val="28"/>
          <w:szCs w:val="28"/>
        </w:rPr>
      </w:pPr>
    </w:p>
    <w:p w:rsidR="007955E3" w:rsidRPr="007955E3" w:rsidRDefault="007955E3" w:rsidP="007955E3">
      <w:pPr>
        <w:pStyle w:val="a5"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7955E3">
        <w:rPr>
          <w:b/>
          <w:bCs/>
          <w:sz w:val="28"/>
          <w:szCs w:val="28"/>
        </w:rPr>
        <w:t>Используемые в комплексе здоровьесберегающие технологии в итоге формируют у ребенка стойкую мотивацию на здоровый образ жизни.</w:t>
      </w:r>
    </w:p>
    <w:p w:rsidR="007955E3" w:rsidRPr="007955E3" w:rsidRDefault="007955E3" w:rsidP="007955E3">
      <w:pPr>
        <w:pStyle w:val="a5"/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 w:rsidRPr="007955E3">
        <w:rPr>
          <w:bCs/>
          <w:iCs/>
          <w:sz w:val="28"/>
          <w:szCs w:val="28"/>
        </w:rPr>
        <w:t xml:space="preserve">Подготовка к здоровому образу жизни ребенка на основе </w:t>
      </w:r>
      <w:proofErr w:type="spellStart"/>
      <w:r w:rsidRPr="007955E3">
        <w:rPr>
          <w:bCs/>
          <w:iCs/>
          <w:sz w:val="28"/>
          <w:szCs w:val="28"/>
        </w:rPr>
        <w:t>здоровьесберсгающих</w:t>
      </w:r>
      <w:proofErr w:type="spellEnd"/>
      <w:r w:rsidRPr="007955E3">
        <w:rPr>
          <w:bCs/>
          <w:iCs/>
          <w:sz w:val="28"/>
          <w:szCs w:val="28"/>
        </w:rPr>
        <w:t xml:space="preserve"> технологий должна стать приоритетным направлением в деятельности каждого образовательного учреждения для детей дошкольного возраста.</w:t>
      </w:r>
    </w:p>
    <w:p w:rsidR="00F42B5D" w:rsidRDefault="00F42B5D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A41BFC" w:rsidRPr="00F42B5D" w:rsidRDefault="00A41BFC" w:rsidP="00794EC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sz w:val="28"/>
          <w:szCs w:val="28"/>
        </w:rPr>
      </w:pPr>
      <w:r w:rsidRPr="00F42B5D">
        <w:rPr>
          <w:b/>
          <w:bCs/>
          <w:iCs/>
          <w:sz w:val="28"/>
          <w:szCs w:val="28"/>
        </w:rPr>
        <w:lastRenderedPageBreak/>
        <w:t>Здоровьсберегаюшие технологии,</w:t>
      </w:r>
    </w:p>
    <w:p w:rsidR="00A41BFC" w:rsidRPr="00F42B5D" w:rsidRDefault="00A41BFC" w:rsidP="00794EC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  <w:r w:rsidRPr="00F42B5D">
        <w:rPr>
          <w:b/>
          <w:bCs/>
          <w:iCs/>
          <w:sz w:val="28"/>
          <w:szCs w:val="28"/>
        </w:rPr>
        <w:t>технологии сохранения и стимулирования здоровья:</w:t>
      </w:r>
    </w:p>
    <w:p w:rsidR="00A41BFC" w:rsidRPr="00F42B5D" w:rsidRDefault="00A41BFC" w:rsidP="00F42B5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iCs/>
          <w:sz w:val="28"/>
          <w:szCs w:val="28"/>
        </w:rPr>
      </w:pPr>
    </w:p>
    <w:p w:rsidR="00A41BFC" w:rsidRDefault="00A41BFC" w:rsidP="00F42B5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42B5D">
        <w:rPr>
          <w:b/>
          <w:bCs/>
          <w:i/>
          <w:iCs/>
          <w:sz w:val="28"/>
          <w:szCs w:val="28"/>
        </w:rPr>
        <w:t xml:space="preserve">Подвижные и спортивные игры </w:t>
      </w:r>
      <w:r w:rsidRPr="00F42B5D">
        <w:rPr>
          <w:i/>
          <w:iCs/>
          <w:sz w:val="28"/>
          <w:szCs w:val="28"/>
        </w:rPr>
        <w:t xml:space="preserve">– </w:t>
      </w:r>
      <w:r w:rsidRPr="00F42B5D">
        <w:rPr>
          <w:sz w:val="28"/>
          <w:szCs w:val="28"/>
        </w:rPr>
        <w:t>как часть физкультурного занятия, на прогулке, в групповой комнате - малой, средней и высокой степени подвижности</w:t>
      </w:r>
      <w:r w:rsidR="00A40A82">
        <w:rPr>
          <w:sz w:val="28"/>
          <w:szCs w:val="28"/>
        </w:rPr>
        <w:t>.</w:t>
      </w:r>
      <w:r w:rsidRPr="00F42B5D">
        <w:rPr>
          <w:sz w:val="28"/>
          <w:szCs w:val="28"/>
        </w:rPr>
        <w:t xml:space="preserve"> Ежедневно для всех возрастных групп. Игры подбираются в соответствии с возрастом ребенка, местом и временем ее проведения. В детском саду мы используем лишь элементы спортивных игр.</w:t>
      </w:r>
    </w:p>
    <w:p w:rsidR="008311F0" w:rsidRPr="00F42B5D" w:rsidRDefault="008311F0" w:rsidP="008311F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42B5D">
        <w:rPr>
          <w:b/>
          <w:bCs/>
          <w:i/>
          <w:iCs/>
          <w:sz w:val="28"/>
          <w:szCs w:val="28"/>
        </w:rPr>
        <w:t xml:space="preserve">Динамические паузы </w:t>
      </w:r>
      <w:r w:rsidRPr="00F42B5D">
        <w:rPr>
          <w:i/>
          <w:iCs/>
          <w:sz w:val="28"/>
          <w:szCs w:val="28"/>
        </w:rPr>
        <w:t xml:space="preserve">– </w:t>
      </w:r>
      <w:r w:rsidRPr="00F42B5D">
        <w:rPr>
          <w:sz w:val="28"/>
          <w:szCs w:val="28"/>
        </w:rPr>
        <w:t>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F42B5D" w:rsidRDefault="00A41BFC" w:rsidP="00F42B5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42B5D">
        <w:rPr>
          <w:b/>
          <w:bCs/>
          <w:i/>
          <w:iCs/>
          <w:sz w:val="28"/>
          <w:szCs w:val="28"/>
        </w:rPr>
        <w:t xml:space="preserve">Релаксация </w:t>
      </w:r>
      <w:r w:rsidRPr="00F42B5D">
        <w:rPr>
          <w:i/>
          <w:iCs/>
          <w:sz w:val="28"/>
          <w:szCs w:val="28"/>
        </w:rPr>
        <w:t xml:space="preserve">– </w:t>
      </w:r>
      <w:r w:rsidRPr="00F42B5D">
        <w:rPr>
          <w:sz w:val="28"/>
          <w:szCs w:val="28"/>
        </w:rPr>
        <w:t xml:space="preserve">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</w:t>
      </w:r>
    </w:p>
    <w:p w:rsidR="00A41BFC" w:rsidRPr="00F42B5D" w:rsidRDefault="00A41BFC" w:rsidP="00F42B5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42B5D">
        <w:rPr>
          <w:b/>
          <w:bCs/>
          <w:i/>
          <w:iCs/>
          <w:sz w:val="28"/>
          <w:szCs w:val="28"/>
        </w:rPr>
        <w:t xml:space="preserve">Гимнастика пальчиковая </w:t>
      </w:r>
      <w:r w:rsidRPr="00F42B5D">
        <w:rPr>
          <w:i/>
          <w:iCs/>
          <w:sz w:val="28"/>
          <w:szCs w:val="28"/>
        </w:rPr>
        <w:t xml:space="preserve">– с </w:t>
      </w:r>
      <w:r w:rsidRPr="00F42B5D">
        <w:rPr>
          <w:sz w:val="28"/>
          <w:szCs w:val="28"/>
        </w:rPr>
        <w:t>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A41BFC" w:rsidRPr="00F42B5D" w:rsidRDefault="00A41BFC" w:rsidP="00F42B5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42B5D">
        <w:rPr>
          <w:b/>
          <w:bCs/>
          <w:i/>
          <w:iCs/>
          <w:sz w:val="28"/>
          <w:szCs w:val="28"/>
        </w:rPr>
        <w:t xml:space="preserve">Гимнастика для глаз </w:t>
      </w:r>
      <w:r w:rsidRPr="00F42B5D">
        <w:rPr>
          <w:i/>
          <w:iCs/>
          <w:sz w:val="28"/>
          <w:szCs w:val="28"/>
        </w:rPr>
        <w:t xml:space="preserve">– </w:t>
      </w:r>
      <w:r w:rsidRPr="00F42B5D">
        <w:rPr>
          <w:sz w:val="28"/>
          <w:szCs w:val="28"/>
        </w:rPr>
        <w:t>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A41BFC" w:rsidRPr="00F42B5D" w:rsidRDefault="00A41BFC" w:rsidP="00F42B5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42B5D">
        <w:rPr>
          <w:b/>
          <w:bCs/>
          <w:i/>
          <w:iCs/>
          <w:sz w:val="28"/>
          <w:szCs w:val="28"/>
        </w:rPr>
        <w:t xml:space="preserve">Гимнастика дыхательная </w:t>
      </w:r>
      <w:r w:rsidRPr="00F42B5D">
        <w:rPr>
          <w:i/>
          <w:iCs/>
          <w:sz w:val="28"/>
          <w:szCs w:val="28"/>
        </w:rPr>
        <w:t xml:space="preserve">– в </w:t>
      </w:r>
      <w:r w:rsidRPr="00F42B5D">
        <w:rPr>
          <w:sz w:val="28"/>
          <w:szCs w:val="28"/>
        </w:rPr>
        <w:t>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:rsidR="00765776" w:rsidRPr="00F42B5D" w:rsidRDefault="00A41BFC" w:rsidP="0076577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F42B5D">
        <w:rPr>
          <w:b/>
          <w:bCs/>
          <w:i/>
          <w:iCs/>
          <w:sz w:val="28"/>
          <w:szCs w:val="28"/>
        </w:rPr>
        <w:t xml:space="preserve">Гимнастика корригирующая </w:t>
      </w:r>
      <w:r w:rsidRPr="00F42B5D">
        <w:rPr>
          <w:i/>
          <w:iCs/>
          <w:sz w:val="28"/>
          <w:szCs w:val="28"/>
        </w:rPr>
        <w:t xml:space="preserve">– </w:t>
      </w:r>
      <w:r w:rsidRPr="00F42B5D">
        <w:rPr>
          <w:sz w:val="28"/>
          <w:szCs w:val="28"/>
        </w:rPr>
        <w:t xml:space="preserve">в различных формах физкультурно-оздоровительной работы. Форма проведения зависит от поставленной задачи </w:t>
      </w:r>
      <w:r w:rsidRPr="00F42B5D">
        <w:rPr>
          <w:sz w:val="28"/>
          <w:szCs w:val="28"/>
        </w:rPr>
        <w:lastRenderedPageBreak/>
        <w:t>и контингента детей.</w:t>
      </w:r>
      <w:r w:rsidR="00765776" w:rsidRPr="00765776">
        <w:rPr>
          <w:sz w:val="28"/>
          <w:szCs w:val="28"/>
        </w:rPr>
        <w:t xml:space="preserve"> </w:t>
      </w:r>
      <w:r w:rsidR="00765776" w:rsidRPr="00F42B5D">
        <w:rPr>
          <w:sz w:val="28"/>
          <w:szCs w:val="28"/>
        </w:rPr>
        <w:t xml:space="preserve">Рекомендуется детям с </w:t>
      </w:r>
      <w:r w:rsidR="00765776">
        <w:rPr>
          <w:sz w:val="28"/>
          <w:szCs w:val="28"/>
        </w:rPr>
        <w:t xml:space="preserve">нарушением осанки, </w:t>
      </w:r>
      <w:r w:rsidR="00765776" w:rsidRPr="00F42B5D">
        <w:rPr>
          <w:sz w:val="28"/>
          <w:szCs w:val="28"/>
        </w:rPr>
        <w:t>плоскостопием и в качестве профилактики болезней опорного свода стопы.</w:t>
      </w:r>
    </w:p>
    <w:p w:rsidR="004C4980" w:rsidRDefault="004C4980" w:rsidP="004C498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Ритмическая гимнастика </w:t>
      </w:r>
      <w:r>
        <w:rPr>
          <w:bCs/>
          <w:iCs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укрепляет опорно-двигательный аппарат, </w:t>
      </w:r>
      <w:proofErr w:type="gramStart"/>
      <w:r>
        <w:rPr>
          <w:color w:val="000000"/>
          <w:sz w:val="28"/>
          <w:szCs w:val="28"/>
        </w:rPr>
        <w:t>дыхательную</w:t>
      </w:r>
      <w:proofErr w:type="gramEnd"/>
      <w:r>
        <w:rPr>
          <w:color w:val="000000"/>
          <w:sz w:val="28"/>
          <w:szCs w:val="28"/>
        </w:rPr>
        <w:t xml:space="preserve"> и сердечно-сосудистую системы, </w:t>
      </w:r>
      <w:proofErr w:type="spellStart"/>
      <w:r>
        <w:rPr>
          <w:color w:val="000000"/>
          <w:sz w:val="28"/>
          <w:szCs w:val="28"/>
        </w:rPr>
        <w:t>способствуюет</w:t>
      </w:r>
      <w:proofErr w:type="spellEnd"/>
      <w:r>
        <w:rPr>
          <w:color w:val="000000"/>
          <w:sz w:val="28"/>
          <w:szCs w:val="28"/>
        </w:rPr>
        <w:t xml:space="preserve"> формированию правильной осанки, развитию музыкальности.</w:t>
      </w:r>
    </w:p>
    <w:p w:rsidR="004C4980" w:rsidRPr="004C4980" w:rsidRDefault="004C4980" w:rsidP="00F42B5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Ритмическая гимнастика включает общеразвивающие, силовые и акробатические упражнения, бег, прыжки, элементы художественной гимнастики, танцевальные движения с элементами народных и современных танцев.</w:t>
      </w:r>
    </w:p>
    <w:p w:rsidR="00A41BFC" w:rsidRPr="00F42B5D" w:rsidRDefault="00A41BFC" w:rsidP="00F42B5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42B5D">
        <w:rPr>
          <w:b/>
          <w:bCs/>
          <w:i/>
          <w:iCs/>
          <w:sz w:val="28"/>
          <w:szCs w:val="28"/>
        </w:rPr>
        <w:t xml:space="preserve">Физкультурное занятие </w:t>
      </w:r>
      <w:r w:rsidRPr="00F42B5D">
        <w:rPr>
          <w:i/>
          <w:iCs/>
          <w:sz w:val="28"/>
          <w:szCs w:val="28"/>
        </w:rPr>
        <w:t xml:space="preserve">– </w:t>
      </w:r>
      <w:r w:rsidRPr="00F42B5D">
        <w:rPr>
          <w:sz w:val="28"/>
          <w:szCs w:val="28"/>
        </w:rPr>
        <w:t>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</w:t>
      </w:r>
    </w:p>
    <w:p w:rsidR="00A41BFC" w:rsidRPr="00F42B5D" w:rsidRDefault="00A41BFC" w:rsidP="00F42B5D">
      <w:pPr>
        <w:spacing w:line="360" w:lineRule="auto"/>
        <w:ind w:firstLine="567"/>
        <w:jc w:val="both"/>
        <w:rPr>
          <w:sz w:val="28"/>
          <w:szCs w:val="28"/>
        </w:rPr>
      </w:pPr>
      <w:r w:rsidRPr="00F42B5D">
        <w:rPr>
          <w:sz w:val="28"/>
          <w:szCs w:val="28"/>
        </w:rPr>
        <w:t xml:space="preserve">Использование  указанных  оздоровительных технологий  в  игровом  варианте:  обучение  и  оздоровление  происходит  с  легкостью, упражнения  и  оздоровительные  техники  остаются  в  памяти  ребенка  надолго.  Новизна  и  в формировании  нового  типа  взаимодействия  детского  сада  и  семьи,  характеризующаяся доверительными  отношениями  педагогов,  специалистов  с  родителями  и  помогающая корректно влиять на воспитательную позицию семьи. </w:t>
      </w:r>
    </w:p>
    <w:p w:rsidR="00A41BFC" w:rsidRPr="00F42B5D" w:rsidRDefault="00A41BFC" w:rsidP="00F42B5D">
      <w:pPr>
        <w:spacing w:line="360" w:lineRule="auto"/>
        <w:ind w:firstLine="567"/>
        <w:jc w:val="both"/>
        <w:rPr>
          <w:sz w:val="28"/>
          <w:szCs w:val="28"/>
        </w:rPr>
      </w:pPr>
      <w:r w:rsidRPr="00F42B5D">
        <w:rPr>
          <w:sz w:val="28"/>
          <w:szCs w:val="28"/>
        </w:rPr>
        <w:t xml:space="preserve">Здоровье  детей  будет  сохраняться,  укрепляться  и  развиваться,  а   физические качества  будут  эффективно  совершенствоваться  при  условии,  если  будет  разработана  система работы  с  детьми  и  их  родителями  по  физическому  воспитанию  и  оздоровлению   с использованием  народных  игр,  инновационных   здоровьесберегающих  технологий,  новых активных форм работы с родителями по формированию привычки к здоровому образу жизни.  </w:t>
      </w:r>
    </w:p>
    <w:p w:rsidR="00A41BFC" w:rsidRPr="00F42B5D" w:rsidRDefault="00A41BFC" w:rsidP="00F42B5D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F42B5D">
        <w:rPr>
          <w:b/>
          <w:sz w:val="28"/>
          <w:szCs w:val="28"/>
        </w:rPr>
        <w:t xml:space="preserve">Ожидаемый результат:  </w:t>
      </w:r>
    </w:p>
    <w:p w:rsidR="00A41BFC" w:rsidRPr="00F42B5D" w:rsidRDefault="00A41BFC" w:rsidP="00F42B5D">
      <w:pPr>
        <w:spacing w:line="360" w:lineRule="auto"/>
        <w:ind w:firstLine="567"/>
        <w:jc w:val="both"/>
        <w:rPr>
          <w:sz w:val="28"/>
          <w:szCs w:val="28"/>
        </w:rPr>
      </w:pPr>
      <w:r w:rsidRPr="00F42B5D">
        <w:rPr>
          <w:sz w:val="28"/>
          <w:szCs w:val="28"/>
        </w:rPr>
        <w:t xml:space="preserve">- Снижение уровня заболеваемости.  </w:t>
      </w:r>
    </w:p>
    <w:p w:rsidR="00A41BFC" w:rsidRPr="00F42B5D" w:rsidRDefault="00A41BFC" w:rsidP="00F42B5D">
      <w:pPr>
        <w:spacing w:line="360" w:lineRule="auto"/>
        <w:ind w:firstLine="567"/>
        <w:jc w:val="both"/>
        <w:rPr>
          <w:sz w:val="28"/>
          <w:szCs w:val="28"/>
        </w:rPr>
      </w:pPr>
      <w:r w:rsidRPr="00F42B5D">
        <w:rPr>
          <w:sz w:val="28"/>
          <w:szCs w:val="28"/>
        </w:rPr>
        <w:t xml:space="preserve">-  Повышение уровня физической подготовленности.  </w:t>
      </w:r>
    </w:p>
    <w:p w:rsidR="00A41BFC" w:rsidRPr="00F42B5D" w:rsidRDefault="00A41BFC" w:rsidP="00F42B5D">
      <w:pPr>
        <w:spacing w:line="360" w:lineRule="auto"/>
        <w:ind w:firstLine="567"/>
        <w:jc w:val="both"/>
        <w:rPr>
          <w:sz w:val="28"/>
          <w:szCs w:val="28"/>
        </w:rPr>
      </w:pPr>
      <w:r w:rsidRPr="00F42B5D">
        <w:rPr>
          <w:sz w:val="28"/>
          <w:szCs w:val="28"/>
        </w:rPr>
        <w:lastRenderedPageBreak/>
        <w:t xml:space="preserve">-  Сформированность осознанной потребности в ведении здорового образа жизни.  </w:t>
      </w:r>
    </w:p>
    <w:p w:rsidR="00A41BFC" w:rsidRPr="00F42B5D" w:rsidRDefault="00A41BFC" w:rsidP="00F42B5D">
      <w:pPr>
        <w:spacing w:line="360" w:lineRule="auto"/>
        <w:ind w:firstLine="567"/>
        <w:jc w:val="both"/>
        <w:rPr>
          <w:sz w:val="28"/>
          <w:szCs w:val="28"/>
        </w:rPr>
      </w:pPr>
      <w:r w:rsidRPr="00F42B5D">
        <w:rPr>
          <w:sz w:val="28"/>
          <w:szCs w:val="28"/>
        </w:rPr>
        <w:t>-  Благотворное  влияние  на  развитие  речи,  расширение  кругозора,  физических  и нравственных качеств, сохранение и укрепление здоровья.</w:t>
      </w:r>
    </w:p>
    <w:p w:rsidR="00907503" w:rsidRPr="00F42B5D" w:rsidRDefault="00907503" w:rsidP="00907503">
      <w:pPr>
        <w:widowControl w:val="0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F42B5D">
        <w:rPr>
          <w:sz w:val="28"/>
          <w:szCs w:val="28"/>
        </w:rPr>
        <w:t xml:space="preserve">Таким образом, очень важно, чтобы каждая из рассмотренных технологий имела оздоровительную направленность, а используемая в комплексе </w:t>
      </w:r>
      <w:proofErr w:type="spellStart"/>
      <w:r w:rsidRPr="00F42B5D">
        <w:rPr>
          <w:sz w:val="28"/>
          <w:szCs w:val="28"/>
        </w:rPr>
        <w:t>здоровьесберегающая</w:t>
      </w:r>
      <w:proofErr w:type="spellEnd"/>
      <w:r w:rsidRPr="00F42B5D">
        <w:rPr>
          <w:sz w:val="28"/>
          <w:szCs w:val="28"/>
        </w:rPr>
        <w:t xml:space="preserve"> деятельность в итоге сформировала бы у ребенка стойкую мотивацию на здоровый образ жизни, полноценное и неосложненное развитие.</w:t>
      </w:r>
    </w:p>
    <w:p w:rsidR="00907503" w:rsidRDefault="00907503" w:rsidP="00907503">
      <w:pPr>
        <w:widowControl w:val="0"/>
        <w:suppressAutoHyphens/>
        <w:spacing w:line="360" w:lineRule="auto"/>
        <w:ind w:firstLine="567"/>
        <w:jc w:val="both"/>
        <w:rPr>
          <w:spacing w:val="-5"/>
          <w:sz w:val="28"/>
          <w:szCs w:val="28"/>
        </w:rPr>
      </w:pPr>
      <w:r w:rsidRPr="00F42B5D">
        <w:rPr>
          <w:spacing w:val="-5"/>
          <w:sz w:val="28"/>
          <w:szCs w:val="28"/>
        </w:rPr>
        <w:t>Применение в работе ДОУ здоровьесберегающих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907503" w:rsidRPr="00F42B5D" w:rsidRDefault="00907503" w:rsidP="00907503">
      <w:pPr>
        <w:widowControl w:val="0"/>
        <w:suppressAutoHyphens/>
        <w:spacing w:line="360" w:lineRule="auto"/>
        <w:ind w:firstLine="567"/>
        <w:jc w:val="both"/>
        <w:rPr>
          <w:spacing w:val="-5"/>
          <w:sz w:val="28"/>
          <w:szCs w:val="28"/>
        </w:rPr>
      </w:pPr>
      <w:r w:rsidRPr="00F42B5D">
        <w:rPr>
          <w:sz w:val="28"/>
          <w:szCs w:val="28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</w:t>
      </w:r>
    </w:p>
    <w:p w:rsidR="007955E3" w:rsidRDefault="007955E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2879" w:rsidRPr="00F42B5D" w:rsidRDefault="00FE2879" w:rsidP="00C23370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F42B5D">
        <w:rPr>
          <w:b/>
          <w:sz w:val="28"/>
          <w:szCs w:val="28"/>
        </w:rPr>
        <w:lastRenderedPageBreak/>
        <w:t>Список литературы</w:t>
      </w:r>
    </w:p>
    <w:p w:rsidR="00FE2879" w:rsidRPr="00F42B5D" w:rsidRDefault="00FE2879" w:rsidP="00F42B5D">
      <w:pPr>
        <w:spacing w:line="360" w:lineRule="auto"/>
        <w:ind w:firstLine="567"/>
        <w:jc w:val="both"/>
        <w:rPr>
          <w:sz w:val="28"/>
          <w:szCs w:val="28"/>
        </w:rPr>
      </w:pPr>
    </w:p>
    <w:p w:rsidR="00FE2879" w:rsidRPr="00F42B5D" w:rsidRDefault="00FE2879" w:rsidP="00F42B5D">
      <w:pPr>
        <w:widowControl w:val="0"/>
        <w:numPr>
          <w:ilvl w:val="0"/>
          <w:numId w:val="2"/>
        </w:numPr>
        <w:suppressAutoHyphens/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F42B5D">
        <w:rPr>
          <w:sz w:val="28"/>
          <w:szCs w:val="28"/>
        </w:rPr>
        <w:t>Ахутина</w:t>
      </w:r>
      <w:proofErr w:type="spellEnd"/>
      <w:r w:rsidRPr="00F42B5D">
        <w:rPr>
          <w:sz w:val="28"/>
          <w:szCs w:val="28"/>
        </w:rPr>
        <w:t xml:space="preserve"> Т.В. </w:t>
      </w:r>
      <w:proofErr w:type="spellStart"/>
      <w:r w:rsidRPr="00F42B5D">
        <w:rPr>
          <w:sz w:val="28"/>
          <w:szCs w:val="28"/>
        </w:rPr>
        <w:t>Здоровьесберегающие</w:t>
      </w:r>
      <w:proofErr w:type="spellEnd"/>
      <w:r w:rsidRPr="00F42B5D">
        <w:rPr>
          <w:sz w:val="28"/>
          <w:szCs w:val="28"/>
        </w:rPr>
        <w:t xml:space="preserve"> технологии обучения: индивидуально-ориентированный подход // Школа здоровья. - 2000. - Т. 7. - №2. - С.21-28. </w:t>
      </w:r>
    </w:p>
    <w:p w:rsidR="00FE2879" w:rsidRPr="00F42B5D" w:rsidRDefault="00FE2879" w:rsidP="00F42B5D">
      <w:pPr>
        <w:widowControl w:val="0"/>
        <w:numPr>
          <w:ilvl w:val="0"/>
          <w:numId w:val="2"/>
        </w:numPr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F42B5D">
        <w:rPr>
          <w:sz w:val="28"/>
          <w:szCs w:val="28"/>
        </w:rPr>
        <w:t xml:space="preserve">Кучма В.Р., </w:t>
      </w:r>
      <w:proofErr w:type="spellStart"/>
      <w:r w:rsidRPr="00F42B5D">
        <w:rPr>
          <w:sz w:val="28"/>
          <w:szCs w:val="28"/>
        </w:rPr>
        <w:t>Сердюковская</w:t>
      </w:r>
      <w:proofErr w:type="spellEnd"/>
      <w:r w:rsidRPr="00F42B5D">
        <w:rPr>
          <w:sz w:val="28"/>
          <w:szCs w:val="28"/>
        </w:rPr>
        <w:t xml:space="preserve"> Г.Н., Демин А.К. Руководство по гигиене и охране здоровья школьников. - М., 2000.</w:t>
      </w:r>
    </w:p>
    <w:p w:rsidR="00FE2879" w:rsidRPr="00F42B5D" w:rsidRDefault="00FE2879" w:rsidP="00F42B5D">
      <w:pPr>
        <w:widowControl w:val="0"/>
        <w:numPr>
          <w:ilvl w:val="0"/>
          <w:numId w:val="2"/>
        </w:numPr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F42B5D">
        <w:rPr>
          <w:sz w:val="28"/>
          <w:szCs w:val="28"/>
        </w:rPr>
        <w:t>Назаренко Л.Д. Оздоровительные основы физических упражнений. - М., 2002.</w:t>
      </w:r>
    </w:p>
    <w:p w:rsidR="00FE2879" w:rsidRPr="00F42B5D" w:rsidRDefault="00FE2879" w:rsidP="00F42B5D">
      <w:pPr>
        <w:widowControl w:val="0"/>
        <w:numPr>
          <w:ilvl w:val="0"/>
          <w:numId w:val="2"/>
        </w:numPr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F42B5D">
        <w:rPr>
          <w:sz w:val="28"/>
          <w:szCs w:val="28"/>
        </w:rPr>
        <w:t>Педагогика и психология здоровья</w:t>
      </w:r>
      <w:proofErr w:type="gramStart"/>
      <w:r w:rsidRPr="00F42B5D">
        <w:rPr>
          <w:sz w:val="28"/>
          <w:szCs w:val="28"/>
        </w:rPr>
        <w:t xml:space="preserve"> /П</w:t>
      </w:r>
      <w:proofErr w:type="gramEnd"/>
      <w:r w:rsidRPr="00F42B5D">
        <w:rPr>
          <w:sz w:val="28"/>
          <w:szCs w:val="28"/>
        </w:rPr>
        <w:t xml:space="preserve">од ред. Н.К. Смирнова. - М.: </w:t>
      </w:r>
      <w:proofErr w:type="spellStart"/>
      <w:r w:rsidRPr="00F42B5D">
        <w:rPr>
          <w:sz w:val="28"/>
          <w:szCs w:val="28"/>
        </w:rPr>
        <w:t>АПКиПРО</w:t>
      </w:r>
      <w:proofErr w:type="spellEnd"/>
      <w:r w:rsidRPr="00F42B5D">
        <w:rPr>
          <w:sz w:val="28"/>
          <w:szCs w:val="28"/>
        </w:rPr>
        <w:t>, 2003.</w:t>
      </w:r>
    </w:p>
    <w:p w:rsidR="00FE2879" w:rsidRPr="00F42B5D" w:rsidRDefault="00FE2879" w:rsidP="00F42B5D">
      <w:pPr>
        <w:widowControl w:val="0"/>
        <w:numPr>
          <w:ilvl w:val="0"/>
          <w:numId w:val="2"/>
        </w:numPr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F42B5D">
        <w:rPr>
          <w:sz w:val="28"/>
          <w:szCs w:val="28"/>
        </w:rPr>
        <w:t xml:space="preserve">Сухарев А.Г. Концепция укрепления здоровья детского и подросткового населения России // Школа здоровья. - 2000. - Т. 7. - №2. С.29-34. </w:t>
      </w:r>
    </w:p>
    <w:p w:rsidR="00FE2879" w:rsidRPr="00F42B5D" w:rsidRDefault="00FE2879" w:rsidP="00F42B5D">
      <w:pPr>
        <w:widowControl w:val="0"/>
        <w:numPr>
          <w:ilvl w:val="0"/>
          <w:numId w:val="2"/>
        </w:numPr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F42B5D">
        <w:rPr>
          <w:sz w:val="28"/>
          <w:szCs w:val="28"/>
        </w:rPr>
        <w:t>Ткачева В.И. Играем каждый день //Методические рекомендации. - Мн.: НИО, 2001.</w:t>
      </w:r>
    </w:p>
    <w:p w:rsidR="00A1674E" w:rsidRDefault="00A1674E" w:rsidP="00F42B5D">
      <w:pPr>
        <w:spacing w:line="360" w:lineRule="auto"/>
        <w:ind w:firstLine="567"/>
        <w:jc w:val="both"/>
        <w:rPr>
          <w:sz w:val="28"/>
          <w:szCs w:val="28"/>
        </w:rPr>
      </w:pPr>
    </w:p>
    <w:sectPr w:rsidR="00A1674E" w:rsidSect="00F42B5D">
      <w:pgSz w:w="11906" w:h="16838"/>
      <w:pgMar w:top="1134" w:right="850" w:bottom="1134" w:left="1701" w:header="708" w:footer="708" w:gutter="0"/>
      <w:pgBorders w:offsetFrom="page">
        <w:top w:val="pencils" w:sz="12" w:space="24" w:color="auto"/>
        <w:left w:val="pencils" w:sz="12" w:space="24" w:color="auto"/>
        <w:bottom w:val="pencils" w:sz="12" w:space="24" w:color="auto"/>
        <w:right w:val="pencil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6"/>
      </v:shape>
    </w:pict>
  </w:numPicBullet>
  <w:abstractNum w:abstractNumId="0">
    <w:nsid w:val="213E739D"/>
    <w:multiLevelType w:val="hybridMultilevel"/>
    <w:tmpl w:val="4B964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5117E2"/>
    <w:multiLevelType w:val="hybridMultilevel"/>
    <w:tmpl w:val="0228063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2184"/>
    <w:rsid w:val="001353DD"/>
    <w:rsid w:val="0019628C"/>
    <w:rsid w:val="00282184"/>
    <w:rsid w:val="00474B7A"/>
    <w:rsid w:val="004C4980"/>
    <w:rsid w:val="006215DD"/>
    <w:rsid w:val="00765776"/>
    <w:rsid w:val="00794ECA"/>
    <w:rsid w:val="007955E3"/>
    <w:rsid w:val="008311F0"/>
    <w:rsid w:val="0083560C"/>
    <w:rsid w:val="00907503"/>
    <w:rsid w:val="00A1674E"/>
    <w:rsid w:val="00A24587"/>
    <w:rsid w:val="00A40A82"/>
    <w:rsid w:val="00A41BFC"/>
    <w:rsid w:val="00B26297"/>
    <w:rsid w:val="00BF4D3A"/>
    <w:rsid w:val="00C23370"/>
    <w:rsid w:val="00F42B5D"/>
    <w:rsid w:val="00F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82184"/>
    <w:pPr>
      <w:shd w:val="clear" w:color="auto" w:fill="FFFFFF"/>
      <w:autoSpaceDE w:val="0"/>
      <w:autoSpaceDN w:val="0"/>
      <w:adjustRightInd w:val="0"/>
      <w:ind w:firstLine="709"/>
      <w:jc w:val="both"/>
    </w:pPr>
    <w:rPr>
      <w:bCs/>
      <w:iCs/>
      <w:sz w:val="28"/>
    </w:rPr>
  </w:style>
  <w:style w:type="character" w:customStyle="1" w:styleId="a4">
    <w:name w:val="Основной текст с отступом Знак"/>
    <w:basedOn w:val="a0"/>
    <w:link w:val="a3"/>
    <w:rsid w:val="00282184"/>
    <w:rPr>
      <w:rFonts w:ascii="Times New Roman" w:eastAsia="Times New Roman" w:hAnsi="Times New Roman" w:cs="Times New Roman"/>
      <w:bCs/>
      <w:iCs/>
      <w:sz w:val="28"/>
      <w:szCs w:val="24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82184"/>
    <w:pPr>
      <w:ind w:firstLine="680"/>
      <w:jc w:val="both"/>
    </w:pPr>
    <w:rPr>
      <w:bCs/>
      <w:iCs/>
      <w:sz w:val="28"/>
    </w:rPr>
  </w:style>
  <w:style w:type="character" w:customStyle="1" w:styleId="20">
    <w:name w:val="Основной текст с отступом 2 Знак"/>
    <w:basedOn w:val="a0"/>
    <w:link w:val="2"/>
    <w:rsid w:val="00282184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95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2011-01-27T19:07:00Z</dcterms:created>
  <dcterms:modified xsi:type="dcterms:W3CDTF">2011-01-27T19:07:00Z</dcterms:modified>
</cp:coreProperties>
</file>