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33" w:rsidRDefault="002B0ACE" w:rsidP="00481533">
      <w:pPr>
        <w:spacing w:line="276" w:lineRule="auto"/>
        <w:jc w:val="center"/>
        <w:rPr>
          <w:b/>
        </w:rPr>
      </w:pPr>
      <w:r w:rsidRPr="00481533">
        <w:rPr>
          <w:b/>
        </w:rPr>
        <w:t>«Сотрудничество образовательных организаций   по преемственности дошкольного и начального общего образования в условиях введения ФГОС»</w:t>
      </w:r>
    </w:p>
    <w:p w:rsidR="002B0ACE" w:rsidRPr="00481533" w:rsidRDefault="00481533" w:rsidP="00481533">
      <w:pPr>
        <w:spacing w:line="276" w:lineRule="auto"/>
        <w:jc w:val="center"/>
        <w:rPr>
          <w:b/>
        </w:rPr>
      </w:pPr>
      <w:r w:rsidRPr="00481533">
        <w:rPr>
          <w:b/>
        </w:rPr>
        <w:t xml:space="preserve"> </w:t>
      </w:r>
      <w:r w:rsidR="002B0ACE" w:rsidRPr="00481533">
        <w:rPr>
          <w:b/>
        </w:rPr>
        <w:t>(из опыта работы ОУ Красноармейского муниципального района)</w:t>
      </w:r>
    </w:p>
    <w:p w:rsidR="00AE1C5A" w:rsidRPr="00481533" w:rsidRDefault="0080291B" w:rsidP="00481533">
      <w:pPr>
        <w:spacing w:line="276" w:lineRule="auto"/>
        <w:jc w:val="center"/>
        <w:rPr>
          <w:rFonts w:eastAsia="Calibri"/>
          <w:b/>
          <w:lang w:eastAsia="en-US"/>
        </w:rPr>
      </w:pPr>
      <w:r w:rsidRPr="00481533">
        <w:rPr>
          <w:rFonts w:eastAsia="Calibri"/>
          <w:b/>
          <w:lang w:eastAsia="en-US"/>
        </w:rPr>
        <w:t xml:space="preserve">подготовила </w:t>
      </w:r>
      <w:r w:rsidR="002B0ACE" w:rsidRPr="00481533">
        <w:rPr>
          <w:rFonts w:eastAsia="Calibri"/>
          <w:b/>
          <w:lang w:eastAsia="en-US"/>
        </w:rPr>
        <w:t>Антонюк Елена Александровна</w:t>
      </w:r>
      <w:r w:rsidRPr="00481533">
        <w:rPr>
          <w:rFonts w:eastAsia="Calibri"/>
          <w:b/>
          <w:lang w:eastAsia="en-US"/>
        </w:rPr>
        <w:t xml:space="preserve">, </w:t>
      </w:r>
      <w:bookmarkStart w:id="0" w:name="_GoBack"/>
      <w:bookmarkEnd w:id="0"/>
      <w:r w:rsidR="002B0ACE" w:rsidRPr="00481533">
        <w:rPr>
          <w:rFonts w:eastAsia="Calibri"/>
          <w:b/>
          <w:lang w:eastAsia="en-US"/>
        </w:rPr>
        <w:t xml:space="preserve"> методист  МБУ КМЦ системы образования Красноармейского муниципального района</w:t>
      </w:r>
    </w:p>
    <w:p w:rsidR="00FA3DF3" w:rsidRPr="00481533" w:rsidRDefault="00FA3DF3" w:rsidP="00481533">
      <w:pPr>
        <w:spacing w:line="276" w:lineRule="auto"/>
        <w:jc w:val="center"/>
        <w:rPr>
          <w:rFonts w:eastAsia="Calibri"/>
          <w:b/>
          <w:lang w:eastAsia="en-US"/>
        </w:rPr>
      </w:pPr>
    </w:p>
    <w:p w:rsidR="005B362E" w:rsidRPr="00481533" w:rsidRDefault="005B362E" w:rsidP="00481533">
      <w:pPr>
        <w:spacing w:line="276" w:lineRule="auto"/>
        <w:ind w:firstLine="708"/>
        <w:jc w:val="both"/>
        <w:rPr>
          <w:bCs/>
        </w:rPr>
      </w:pPr>
      <w:r w:rsidRPr="00481533">
        <w:t>Тема дошкольного образования очень актуальна и важна сегодня. В Российской Федерации законодательно установлено, что дошкольное образование является первой ступенью образования в целом и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в </w:t>
      </w:r>
      <w:r w:rsidRPr="00481533">
        <w:rPr>
          <w:bCs/>
        </w:rPr>
        <w:t>помощь семье создана сеть дошкольных образовательных учреждений. </w:t>
      </w:r>
    </w:p>
    <w:p w:rsidR="00270013" w:rsidRPr="00481533" w:rsidRDefault="00BF6A7E" w:rsidP="00481533">
      <w:pPr>
        <w:spacing w:line="276" w:lineRule="auto"/>
        <w:ind w:firstLine="708"/>
        <w:jc w:val="both"/>
      </w:pPr>
      <w:r w:rsidRPr="00481533">
        <w:t>Дошкольное образовательное учреждение</w:t>
      </w:r>
      <w:r w:rsidR="005B362E" w:rsidRPr="00481533">
        <w:t xml:space="preserve"> </w:t>
      </w:r>
      <w:r w:rsidRPr="00481533">
        <w:t xml:space="preserve">- это образовательная организация,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Все дети </w:t>
      </w:r>
      <w:proofErr w:type="spellStart"/>
      <w:r w:rsidRPr="00481533">
        <w:t>предшкольного</w:t>
      </w:r>
      <w:proofErr w:type="spellEnd"/>
      <w:r w:rsidRPr="00481533">
        <w:t xml:space="preserve"> возраста должны быть обеспечены возможностью получения дошкольного образования. Плата с родителей взимается за присмотр и уход за ребенком. Образоват</w:t>
      </w:r>
      <w:r w:rsidR="00836EA1" w:rsidRPr="00481533">
        <w:t xml:space="preserve">ельная программа реализуется </w:t>
      </w:r>
      <w:r w:rsidRPr="00481533">
        <w:t>бесплатно.</w:t>
      </w:r>
      <w:r w:rsidR="00836EA1" w:rsidRPr="00481533">
        <w:t xml:space="preserve"> </w:t>
      </w:r>
      <w:r w:rsidR="00460CF4" w:rsidRPr="00481533">
        <w:t>В период дошкольного детства р</w:t>
      </w:r>
      <w:r w:rsidRPr="00481533">
        <w:t>ебенок</w:t>
      </w:r>
      <w:r w:rsidR="00460CF4" w:rsidRPr="00481533">
        <w:t xml:space="preserve">   овладевает </w:t>
      </w:r>
      <w:r w:rsidRPr="00481533">
        <w:t xml:space="preserve"> умением жить </w:t>
      </w:r>
      <w:r w:rsidR="00460CF4" w:rsidRPr="00481533">
        <w:t>в мире с самим собой, получает через игру</w:t>
      </w:r>
      <w:r w:rsidRPr="00481533">
        <w:t xml:space="preserve"> навыки индивидуальной рабо</w:t>
      </w:r>
      <w:r w:rsidR="00460CF4" w:rsidRPr="00481533">
        <w:t>ты и группового взаимодействия и учит</w:t>
      </w:r>
      <w:r w:rsidRPr="00481533">
        <w:t xml:space="preserve">ся учиться. </w:t>
      </w:r>
      <w:r w:rsidR="00460CF4" w:rsidRPr="00481533">
        <w:t xml:space="preserve"> У него</w:t>
      </w:r>
      <w:r w:rsidRPr="00481533">
        <w:t xml:space="preserve"> формируются основные качества личнос</w:t>
      </w:r>
      <w:r w:rsidR="00460CF4" w:rsidRPr="00481533">
        <w:t xml:space="preserve">ти и </w:t>
      </w:r>
      <w:r w:rsidR="001D7F0F" w:rsidRPr="00481533">
        <w:t xml:space="preserve">ключевые социальные навыки - толерантность, </w:t>
      </w:r>
      <w:proofErr w:type="spellStart"/>
      <w:r w:rsidR="001D7F0F" w:rsidRPr="00481533">
        <w:t>политкультурность</w:t>
      </w:r>
      <w:proofErr w:type="spellEnd"/>
      <w:r w:rsidR="001D7F0F" w:rsidRPr="00481533">
        <w:t xml:space="preserve">, </w:t>
      </w:r>
      <w:r w:rsidRPr="00481533">
        <w:t>приверженность</w:t>
      </w:r>
      <w:r w:rsidR="00460CF4" w:rsidRPr="00481533">
        <w:t xml:space="preserve"> демократическим ценностям, основы безопасности и здоровья.</w:t>
      </w:r>
    </w:p>
    <w:p w:rsidR="005B362E" w:rsidRPr="00481533" w:rsidRDefault="00460CF4" w:rsidP="00481533">
      <w:pPr>
        <w:spacing w:line="276" w:lineRule="auto"/>
        <w:ind w:firstLine="708"/>
        <w:jc w:val="both"/>
      </w:pPr>
      <w:r w:rsidRPr="00481533">
        <w:t>Таким образом, важнейшей</w:t>
      </w:r>
      <w:r w:rsidR="001D7F0F" w:rsidRPr="00481533">
        <w:t xml:space="preserve"> задач</w:t>
      </w:r>
      <w:r w:rsidRPr="00481533">
        <w:t>ей дошкольного образования является формирование</w:t>
      </w:r>
      <w:r w:rsidR="00BF6A7E" w:rsidRPr="00481533">
        <w:t xml:space="preserve"> самоидентифика</w:t>
      </w:r>
      <w:r w:rsidRPr="00481533">
        <w:t>ции ребенка в окружающем мире: семья, малая Родина, родная страна</w:t>
      </w:r>
      <w:r w:rsidR="00BF6A7E" w:rsidRPr="00481533">
        <w:t>.</w:t>
      </w:r>
    </w:p>
    <w:p w:rsidR="005B362E" w:rsidRPr="00481533" w:rsidRDefault="005B362E" w:rsidP="00481533">
      <w:pPr>
        <w:pStyle w:val="a4"/>
        <w:spacing w:line="276" w:lineRule="auto"/>
        <w:jc w:val="center"/>
        <w:rPr>
          <w:b/>
        </w:rPr>
      </w:pPr>
      <w:r w:rsidRPr="00481533">
        <w:rPr>
          <w:b/>
        </w:rPr>
        <w:t xml:space="preserve">Преемственность  ФГОС </w:t>
      </w:r>
      <w:proofErr w:type="gramStart"/>
      <w:r w:rsidRPr="00481533">
        <w:rPr>
          <w:b/>
        </w:rPr>
        <w:t>ДО</w:t>
      </w:r>
      <w:proofErr w:type="gramEnd"/>
      <w:r w:rsidRPr="00481533">
        <w:rPr>
          <w:b/>
        </w:rPr>
        <w:t xml:space="preserve"> и ФГОС НОО.</w:t>
      </w:r>
    </w:p>
    <w:p w:rsidR="00EA1BFB" w:rsidRPr="00481533" w:rsidRDefault="00EA1BFB" w:rsidP="00481533">
      <w:pPr>
        <w:spacing w:line="276" w:lineRule="auto"/>
        <w:ind w:firstLine="708"/>
        <w:jc w:val="both"/>
        <w:rPr>
          <w:bdr w:val="none" w:sz="0" w:space="0" w:color="auto" w:frame="1"/>
        </w:rPr>
      </w:pPr>
      <w:r w:rsidRPr="00481533">
        <w:t>Дошкольные образовательные учреждения обеспечивают </w:t>
      </w:r>
      <w:r w:rsidRPr="00481533">
        <w:rPr>
          <w:bCs/>
        </w:rPr>
        <w:t xml:space="preserve">воспитание, обучение, присмотр, уход и оздоровление детей в возрасте от 2-х месяцев до 7 лет. </w:t>
      </w:r>
      <w:r w:rsidRPr="00481533">
        <w:t xml:space="preserve">Кто же обеспечивает реализацию права на образование? Федеральный Государственный Образовательный Стандарт дошкольного образования, который вступил в силу с 1 января 2014 года. В отличие от школ детские сады до сегодняшнего дня работали без всяких стандартов? Зачем этот стандарт вводится?  Сегодня одна из основных проблем дошкольного образования в том, что фактически каждый детсад готовит ребенка к школе по своей программе. Поэтому ФГОС </w:t>
      </w:r>
      <w:proofErr w:type="gramStart"/>
      <w:r w:rsidRPr="00481533">
        <w:t>нужен</w:t>
      </w:r>
      <w:proofErr w:type="gramEnd"/>
      <w:r w:rsidRPr="00481533">
        <w:t xml:space="preserve">,  хотя бы для того, чтобы дети после садика были одинаково хорошо готовы к школе, независимо от качества домашнего воспитания в семье и других факторов. 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 Дошкольное детство - очень важный и сложный этап развития личности ребенка. </w:t>
      </w:r>
      <w:r w:rsidR="00FA3DF3" w:rsidRPr="00481533">
        <w:t xml:space="preserve"> </w:t>
      </w:r>
      <w:r w:rsidRPr="00481533">
        <w:t xml:space="preserve">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 Детей в садике не надо учить в школьном смысле этого слова. Они к этому еще не готовы. Если их заранее перегрузить знаниями и уроками, это не поможет </w:t>
      </w:r>
      <w:r w:rsidRPr="00481533">
        <w:lastRenderedPageBreak/>
        <w:t xml:space="preserve">развить интеллект и помешает гармоничному развитию. </w:t>
      </w:r>
      <w:r w:rsidR="00FA3DF3" w:rsidRPr="00481533">
        <w:t xml:space="preserve"> В </w:t>
      </w:r>
      <w:r w:rsidRPr="00481533">
        <w:t xml:space="preserve">детском саду с малышами надо играть, а не устраивать подобие уроков. По такому принципу у нас в районе </w:t>
      </w:r>
      <w:r w:rsidR="00FA3DF3" w:rsidRPr="00481533">
        <w:t xml:space="preserve">давно работают </w:t>
      </w:r>
      <w:r w:rsidRPr="00481533">
        <w:t xml:space="preserve">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 Любые действия педагога с детьми - это образовательная услуга в рамках стандарта. </w:t>
      </w:r>
      <w:r w:rsidRPr="00481533">
        <w:rPr>
          <w:bdr w:val="none" w:sz="0" w:space="0" w:color="auto" w:frame="1"/>
        </w:rPr>
        <w:t xml:space="preserve">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 Стандарт должен нормативно обеспечить государственные гарантии равенства возможностей для каждого ребенка в получении дошкольного образования. Стандарт учитывает: </w:t>
      </w:r>
      <w:proofErr w:type="spellStart"/>
      <w:r w:rsidRPr="00481533">
        <w:rPr>
          <w:bdr w:val="none" w:sz="0" w:space="0" w:color="auto" w:frame="1"/>
        </w:rPr>
        <w:t>самоценность</w:t>
      </w:r>
      <w:proofErr w:type="spellEnd"/>
      <w:r w:rsidRPr="00481533">
        <w:rPr>
          <w:bdr w:val="none" w:sz="0" w:space="0" w:color="auto" w:frame="1"/>
        </w:rPr>
        <w:t xml:space="preserve"> этапа дошкольного детства в общем развитии человека; </w:t>
      </w:r>
      <w:proofErr w:type="spellStart"/>
      <w:r w:rsidRPr="00481533">
        <w:rPr>
          <w:bdr w:val="none" w:sz="0" w:space="0" w:color="auto" w:frame="1"/>
        </w:rPr>
        <w:t>социокультурное</w:t>
      </w:r>
      <w:proofErr w:type="spellEnd"/>
      <w:r w:rsidRPr="00481533">
        <w:rPr>
          <w:bdr w:val="none" w:sz="0" w:space="0" w:color="auto" w:frame="1"/>
        </w:rPr>
        <w:t xml:space="preserve"> разнообразие детства; возрастные закономерности и индивидуальные особенности развития детей; потребности, особенности и возможности </w:t>
      </w:r>
      <w:r w:rsidRPr="00481533">
        <w:t> </w:t>
      </w:r>
      <w:r w:rsidRPr="00481533">
        <w:rPr>
          <w:bdr w:val="none" w:sz="0" w:space="0" w:color="auto" w:frame="1"/>
        </w:rPr>
        <w:t>детей с ограниченными возможностями здоровья; возможность профессиональной поддержки индивидуального развития ребенка.</w:t>
      </w:r>
      <w:r w:rsidR="008F5702" w:rsidRPr="00481533">
        <w:rPr>
          <w:bdr w:val="none" w:sz="0" w:space="0" w:color="auto" w:frame="1"/>
        </w:rPr>
        <w:t xml:space="preserve"> </w:t>
      </w:r>
      <w:r w:rsidRPr="00481533">
        <w:t>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 Анализ ситуации показывает, что эта тенденция должна оставаться характерной чертой системы образования в будущем. Обозначенные перспе</w:t>
      </w:r>
      <w:r w:rsidR="00AD2439" w:rsidRPr="00481533">
        <w:t>ктивы нацелили нас на создание П</w:t>
      </w:r>
      <w:r w:rsidRPr="00481533">
        <w:t>рограммы преемственности ДОУ и НОШ в условиях реализации ФГОС, которая позволила бы найти  точки соприкосновения ДОУ и школы</w:t>
      </w:r>
      <w:r w:rsidR="00AD2439" w:rsidRPr="00481533">
        <w:t>. Наша П</w:t>
      </w:r>
      <w:r w:rsidRPr="00481533">
        <w:t>рограмма регламентирует деятельность образовательных учреждений в вопросах организации преемственности согласно государственным образовательным стандартам. Так называемые точки соприкосновения мы видим в решении проблем, которые представлены  в следующих направлениях:</w:t>
      </w:r>
    </w:p>
    <w:p w:rsidR="00EA1BFB" w:rsidRPr="00481533" w:rsidRDefault="00EA1BFB" w:rsidP="00481533">
      <w:pPr>
        <w:pStyle w:val="a4"/>
        <w:spacing w:line="276" w:lineRule="auto"/>
        <w:jc w:val="both"/>
      </w:pPr>
      <w:r w:rsidRPr="00481533">
        <w:t>1.Согласование целей и задач осуществления преемственности на дошкольном и начальном школьном уровне.</w:t>
      </w:r>
    </w:p>
    <w:p w:rsidR="00EA1BFB" w:rsidRPr="00481533" w:rsidRDefault="00EA1BFB" w:rsidP="00481533">
      <w:pPr>
        <w:pStyle w:val="a4"/>
        <w:spacing w:line="276" w:lineRule="auto"/>
        <w:jc w:val="both"/>
      </w:pPr>
      <w:r w:rsidRPr="00481533">
        <w:t>2.Отбор содержания образования для детей дошкольного и младшего школьного возраста с учётом принципов непрерывности образования и психолого-педагогических условий реализации непрерывного образования в соответствии с ФГОС и ФГТ.</w:t>
      </w:r>
    </w:p>
    <w:p w:rsidR="00EA1BFB" w:rsidRPr="00481533" w:rsidRDefault="00EA1BFB" w:rsidP="00481533">
      <w:pPr>
        <w:pStyle w:val="a4"/>
        <w:spacing w:line="276" w:lineRule="auto"/>
        <w:jc w:val="both"/>
      </w:pPr>
      <w:r w:rsidRPr="00481533">
        <w:t>3.Обогащение организационных форм и методов обучения, как в дошкольном учреждении, так и в начальной школе.</w:t>
      </w:r>
    </w:p>
    <w:p w:rsidR="00EA1BFB" w:rsidRPr="00481533" w:rsidRDefault="00AD2439" w:rsidP="00481533">
      <w:pPr>
        <w:pStyle w:val="a4"/>
        <w:spacing w:line="276" w:lineRule="auto"/>
        <w:jc w:val="both"/>
      </w:pPr>
      <w:r w:rsidRPr="00481533">
        <w:tab/>
        <w:t>Преамбула П</w:t>
      </w:r>
      <w:r w:rsidR="00EA1BFB" w:rsidRPr="00481533">
        <w:t>рограммы излагает цели и задачи, основания, обстоятельства и мотивы, послужившие поводом для её разработки:</w:t>
      </w:r>
    </w:p>
    <w:p w:rsidR="00EA1BFB" w:rsidRPr="00481533" w:rsidRDefault="00EA1BFB" w:rsidP="00481533">
      <w:pPr>
        <w:pStyle w:val="a4"/>
        <w:spacing w:line="276" w:lineRule="auto"/>
        <w:jc w:val="both"/>
      </w:pPr>
      <w:r w:rsidRPr="00481533">
        <w:t>-актуальность проблемы преемственности;</w:t>
      </w:r>
    </w:p>
    <w:p w:rsidR="00EA1BFB" w:rsidRPr="00481533" w:rsidRDefault="00EA1BFB" w:rsidP="00481533">
      <w:pPr>
        <w:pStyle w:val="a4"/>
        <w:spacing w:line="276" w:lineRule="auto"/>
        <w:jc w:val="both"/>
      </w:pPr>
      <w:r w:rsidRPr="00481533">
        <w:t>-важность периода развития ребенка от рождения до поступления в школу;</w:t>
      </w:r>
    </w:p>
    <w:p w:rsidR="00EA1BFB" w:rsidRPr="00481533" w:rsidRDefault="00EA1BFB" w:rsidP="00481533">
      <w:pPr>
        <w:pStyle w:val="a4"/>
        <w:spacing w:line="276" w:lineRule="auto"/>
        <w:jc w:val="both"/>
      </w:pPr>
      <w:r w:rsidRPr="00481533">
        <w:t>-подготовка детей к школе – как одна из актуальных проблем;</w:t>
      </w:r>
    </w:p>
    <w:p w:rsidR="00EA1BFB" w:rsidRPr="00481533" w:rsidRDefault="00EA1BFB" w:rsidP="00481533">
      <w:pPr>
        <w:pStyle w:val="a4"/>
        <w:spacing w:line="276" w:lineRule="auto"/>
        <w:jc w:val="both"/>
      </w:pPr>
      <w:r w:rsidRPr="00481533">
        <w:t>-значение преемственности между детским садом и школой.</w:t>
      </w:r>
    </w:p>
    <w:p w:rsidR="00EA1BFB" w:rsidRPr="00481533" w:rsidRDefault="00EA1BFB" w:rsidP="00481533">
      <w:pPr>
        <w:pStyle w:val="a4"/>
        <w:spacing w:line="276" w:lineRule="auto"/>
        <w:jc w:val="both"/>
      </w:pPr>
      <w:r w:rsidRPr="00481533">
        <w:rPr>
          <w:b/>
          <w:i/>
          <w:u w:val="single"/>
        </w:rPr>
        <w:t>Цель:</w:t>
      </w:r>
      <w:r w:rsidRPr="00481533">
        <w:t xml:space="preserve">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EA1BFB" w:rsidRPr="00481533" w:rsidRDefault="00EA1BFB" w:rsidP="00481533">
      <w:pPr>
        <w:pStyle w:val="a4"/>
        <w:spacing w:line="276" w:lineRule="auto"/>
        <w:ind w:firstLine="708"/>
        <w:jc w:val="both"/>
      </w:pPr>
      <w:r w:rsidRPr="00481533">
        <w:t>Кроме того, в</w:t>
      </w:r>
      <w:r w:rsidR="00AD2439" w:rsidRPr="00481533">
        <w:t xml:space="preserve"> П</w:t>
      </w:r>
      <w:r w:rsidRPr="00481533">
        <w:t xml:space="preserve">рограмме раскрываются  </w:t>
      </w:r>
      <w:r w:rsidRPr="00481533">
        <w:rPr>
          <w:b/>
          <w:i/>
        </w:rPr>
        <w:t>принципы отбора содержания непрерывного образования  детей от дошкольной ступени до начальной школы:</w:t>
      </w:r>
      <w:r w:rsidR="00AD2439" w:rsidRPr="00481533">
        <w:rPr>
          <w:b/>
          <w:i/>
        </w:rPr>
        <w:t xml:space="preserve"> </w:t>
      </w:r>
      <w:r w:rsidRPr="00481533">
        <w:t xml:space="preserve">принцип </w:t>
      </w:r>
      <w:r w:rsidRPr="00481533">
        <w:lastRenderedPageBreak/>
        <w:t xml:space="preserve">развития, принцип </w:t>
      </w:r>
      <w:proofErr w:type="spellStart"/>
      <w:r w:rsidRPr="00481533">
        <w:t>гуманитаризации</w:t>
      </w:r>
      <w:proofErr w:type="spellEnd"/>
      <w:r w:rsidRPr="00481533">
        <w:t xml:space="preserve">, принцип целостности, принцип </w:t>
      </w:r>
      <w:proofErr w:type="spellStart"/>
      <w:r w:rsidRPr="00481533">
        <w:t>культуросообразности</w:t>
      </w:r>
      <w:proofErr w:type="spellEnd"/>
      <w:r w:rsidRPr="00481533">
        <w:t xml:space="preserve"> и принцип содержания образования.</w:t>
      </w:r>
    </w:p>
    <w:p w:rsidR="00AD2439" w:rsidRPr="00481533" w:rsidRDefault="00AD2439" w:rsidP="00481533">
      <w:pPr>
        <w:pStyle w:val="a4"/>
        <w:spacing w:line="276" w:lineRule="auto"/>
        <w:ind w:firstLine="708"/>
        <w:jc w:val="both"/>
      </w:pPr>
      <w:r w:rsidRPr="00481533">
        <w:rPr>
          <w:b/>
          <w:i/>
        </w:rPr>
        <w:t xml:space="preserve">Единый структурно-организационный подход Программы заключается в совокупности требований </w:t>
      </w:r>
      <w:r w:rsidRPr="00481533">
        <w:t>к условиям реализации стандарта, структурно - содержательным компонентам основной образовательной программы, образовательным результатам:</w:t>
      </w:r>
    </w:p>
    <w:p w:rsidR="00AD2439" w:rsidRPr="00481533" w:rsidRDefault="00AD2439" w:rsidP="00481533">
      <w:pPr>
        <w:pStyle w:val="a4"/>
        <w:spacing w:line="276" w:lineRule="auto"/>
        <w:ind w:firstLine="708"/>
        <w:jc w:val="both"/>
        <w:rPr>
          <w:b/>
          <w:i/>
        </w:rPr>
      </w:pPr>
      <w:r w:rsidRPr="00481533">
        <w:rPr>
          <w:b/>
          <w:i/>
        </w:rPr>
        <w:t>Единый психолого-педагогический  методологический подход:</w:t>
      </w:r>
    </w:p>
    <w:p w:rsidR="00AD2439" w:rsidRPr="00481533" w:rsidRDefault="00AD2439" w:rsidP="00481533">
      <w:pPr>
        <w:pStyle w:val="a4"/>
        <w:spacing w:line="276" w:lineRule="auto"/>
        <w:jc w:val="both"/>
      </w:pPr>
      <w:r w:rsidRPr="00481533">
        <w:t xml:space="preserve">ориентация на </w:t>
      </w:r>
      <w:proofErr w:type="spellStart"/>
      <w:r w:rsidRPr="00481533">
        <w:t>деятельностный</w:t>
      </w:r>
      <w:proofErr w:type="spellEnd"/>
      <w:r w:rsidRPr="00481533">
        <w:t xml:space="preserve"> подход и понятие «ведущей деятельности»,</w:t>
      </w:r>
    </w:p>
    <w:p w:rsidR="00AD2439" w:rsidRPr="00481533" w:rsidRDefault="00AD2439" w:rsidP="00481533">
      <w:pPr>
        <w:pStyle w:val="a4"/>
        <w:spacing w:line="276" w:lineRule="auto"/>
        <w:jc w:val="both"/>
      </w:pPr>
      <w:r w:rsidRPr="00481533">
        <w:t>опору на зону актуального развития и ориентация на зону  ближнего  развития ребенка; понятия об универсальных учебных действиях; ориентация на возрастные психофизиологические особенности детей.</w:t>
      </w:r>
    </w:p>
    <w:p w:rsidR="00AD2439" w:rsidRPr="00481533" w:rsidRDefault="00AD2439" w:rsidP="00481533">
      <w:pPr>
        <w:pStyle w:val="a4"/>
        <w:spacing w:line="276" w:lineRule="auto"/>
        <w:ind w:firstLine="708"/>
        <w:jc w:val="both"/>
        <w:rPr>
          <w:b/>
          <w:i/>
        </w:rPr>
      </w:pPr>
      <w:r w:rsidRPr="00481533">
        <w:rPr>
          <w:b/>
          <w:i/>
        </w:rPr>
        <w:t>Принцип организации инклюзивного образования:</w:t>
      </w:r>
    </w:p>
    <w:p w:rsidR="00AD2439" w:rsidRPr="00481533" w:rsidRDefault="00AD2439" w:rsidP="00481533">
      <w:pPr>
        <w:pStyle w:val="a4"/>
        <w:spacing w:line="276" w:lineRule="auto"/>
        <w:jc w:val="both"/>
      </w:pPr>
      <w:r w:rsidRPr="00481533">
        <w:t xml:space="preserve">минимальная регламентация образования детей, имеющих ОВЗ, детей </w:t>
      </w:r>
      <w:proofErr w:type="gramStart"/>
      <w:r w:rsidRPr="00481533">
        <w:t>–и</w:t>
      </w:r>
      <w:proofErr w:type="gramEnd"/>
      <w:r w:rsidRPr="00481533">
        <w:t>нвалидов, разработка адаптированных  образовательных программ.</w:t>
      </w:r>
    </w:p>
    <w:p w:rsidR="00AD2439" w:rsidRPr="00481533" w:rsidRDefault="00AD2439" w:rsidP="00481533">
      <w:pPr>
        <w:pStyle w:val="a4"/>
        <w:spacing w:line="276" w:lineRule="auto"/>
        <w:ind w:firstLine="708"/>
        <w:jc w:val="both"/>
        <w:rPr>
          <w:b/>
          <w:i/>
        </w:rPr>
      </w:pPr>
      <w:r w:rsidRPr="00481533">
        <w:rPr>
          <w:b/>
          <w:i/>
        </w:rPr>
        <w:t>Направлен</w:t>
      </w:r>
      <w:r w:rsidR="00D52FB2" w:rsidRPr="00481533">
        <w:rPr>
          <w:b/>
          <w:i/>
        </w:rPr>
        <w:t>ность основных образовательных П</w:t>
      </w:r>
      <w:r w:rsidRPr="00481533">
        <w:rPr>
          <w:b/>
          <w:i/>
        </w:rPr>
        <w:t xml:space="preserve">рограмм </w:t>
      </w:r>
      <w:proofErr w:type="gramStart"/>
      <w:r w:rsidRPr="00481533">
        <w:rPr>
          <w:b/>
          <w:i/>
        </w:rPr>
        <w:t>ДО</w:t>
      </w:r>
      <w:proofErr w:type="gramEnd"/>
      <w:r w:rsidRPr="00481533">
        <w:rPr>
          <w:b/>
          <w:i/>
        </w:rPr>
        <w:t xml:space="preserve"> и НОО:</w:t>
      </w:r>
    </w:p>
    <w:p w:rsidR="00AD2439" w:rsidRPr="00481533" w:rsidRDefault="00AD2439" w:rsidP="00481533">
      <w:pPr>
        <w:pStyle w:val="a4"/>
        <w:spacing w:line="276" w:lineRule="auto"/>
        <w:jc w:val="both"/>
      </w:pPr>
      <w:r w:rsidRPr="00481533">
        <w:t>формирование и развитие основ духовно-нравственной культуры, личностное и интеллектуального развитие детей, процесс успешной социализации ребенка,</w:t>
      </w:r>
    </w:p>
    <w:p w:rsidR="00AD2439" w:rsidRPr="00481533" w:rsidRDefault="00AD2439" w:rsidP="00481533">
      <w:pPr>
        <w:pStyle w:val="a4"/>
        <w:spacing w:line="276" w:lineRule="auto"/>
        <w:jc w:val="both"/>
      </w:pPr>
      <w:r w:rsidRPr="00481533">
        <w:t>развитие творческих способностей, инициативы, самосовершенствования,</w:t>
      </w:r>
    </w:p>
    <w:p w:rsidR="00AD2439" w:rsidRPr="00481533" w:rsidRDefault="00AD2439" w:rsidP="00481533">
      <w:pPr>
        <w:pStyle w:val="a4"/>
        <w:spacing w:line="276" w:lineRule="auto"/>
        <w:jc w:val="both"/>
      </w:pPr>
      <w:r w:rsidRPr="00481533">
        <w:t>сохранение и укрепление здоровья детей.</w:t>
      </w:r>
      <w:r w:rsidR="00FA3DF3" w:rsidRPr="00481533">
        <w:t xml:space="preserve"> </w:t>
      </w:r>
      <w:r w:rsidRPr="00481533">
        <w:t xml:space="preserve">Соблюдение требований к условиям реализации Программы сформирует у ребенка к моменту завершения уровня ДО показателей, указанных в целевых ориентирах (формирование предпосылок к учебной деятельности). А целевые ориентиры Программы выступают основаниями преемственности </w:t>
      </w:r>
      <w:proofErr w:type="gramStart"/>
      <w:r w:rsidRPr="00481533">
        <w:t>ДО</w:t>
      </w:r>
      <w:proofErr w:type="gramEnd"/>
      <w:r w:rsidRPr="00481533">
        <w:t xml:space="preserve"> и НОО.</w:t>
      </w:r>
      <w:r w:rsidR="00FA3DF3" w:rsidRPr="00481533">
        <w:t xml:space="preserve"> </w:t>
      </w:r>
      <w:r w:rsidRPr="00481533">
        <w:t>Рассмотрим преем</w:t>
      </w:r>
      <w:r w:rsidR="008F5702" w:rsidRPr="00481533">
        <w:t xml:space="preserve">ственность результатов </w:t>
      </w:r>
      <w:proofErr w:type="gramStart"/>
      <w:r w:rsidR="008F5702" w:rsidRPr="00481533">
        <w:t>ДО</w:t>
      </w:r>
      <w:proofErr w:type="gramEnd"/>
      <w:r w:rsidR="008F5702" w:rsidRPr="00481533">
        <w:t xml:space="preserve"> И НОО</w:t>
      </w:r>
      <w:r w:rsidRPr="00481533">
        <w:t xml:space="preserve"> от целевых ориентиров к универсальным учебным действиям.</w:t>
      </w:r>
    </w:p>
    <w:p w:rsidR="00AD2439" w:rsidRPr="00481533" w:rsidRDefault="00AD2439" w:rsidP="00481533">
      <w:pPr>
        <w:pStyle w:val="a4"/>
        <w:spacing w:line="276" w:lineRule="auto"/>
        <w:jc w:val="both"/>
        <w:rPr>
          <w:i/>
          <w:u w:val="single"/>
        </w:rPr>
      </w:pPr>
      <w:r w:rsidRPr="00481533">
        <w:rPr>
          <w:i/>
          <w:u w:val="single"/>
        </w:rPr>
        <w:t>Целевые ориентиры:</w:t>
      </w:r>
    </w:p>
    <w:p w:rsidR="00AD2439" w:rsidRPr="00481533" w:rsidRDefault="00AD2439" w:rsidP="00481533">
      <w:pPr>
        <w:pStyle w:val="a4"/>
        <w:spacing w:line="276" w:lineRule="auto"/>
        <w:jc w:val="both"/>
      </w:pPr>
      <w:proofErr w:type="gramStart"/>
      <w:r w:rsidRPr="00481533">
        <w:t>инициативен</w:t>
      </w:r>
      <w:proofErr w:type="gramEnd"/>
      <w:r w:rsidRPr="00481533">
        <w:t>, самостоятелен, способен выбирать занятия, игры;</w:t>
      </w:r>
    </w:p>
    <w:p w:rsidR="00AD2439" w:rsidRPr="00481533" w:rsidRDefault="00AD2439" w:rsidP="00481533">
      <w:pPr>
        <w:pStyle w:val="a4"/>
        <w:spacing w:line="276" w:lineRule="auto"/>
        <w:jc w:val="both"/>
      </w:pPr>
      <w:proofErr w:type="gramStart"/>
      <w:r w:rsidRPr="00481533">
        <w:t>уверен</w:t>
      </w:r>
      <w:proofErr w:type="gramEnd"/>
      <w:r w:rsidRPr="00481533">
        <w:t xml:space="preserve"> в своих силах, открыт внешнему миру, положительно относится к себе и другим, имеет чувство собственного достоинства;</w:t>
      </w:r>
    </w:p>
    <w:p w:rsidR="00AD2439" w:rsidRPr="00481533" w:rsidRDefault="00AD2439" w:rsidP="00481533">
      <w:pPr>
        <w:pStyle w:val="a4"/>
        <w:spacing w:line="276" w:lineRule="auto"/>
        <w:jc w:val="both"/>
      </w:pPr>
      <w:proofErr w:type="gramStart"/>
      <w:r w:rsidRPr="00481533">
        <w:t>способен</w:t>
      </w:r>
      <w:proofErr w:type="gramEnd"/>
      <w:r w:rsidRPr="00481533">
        <w:t xml:space="preserve"> к фантазии, воображению и творчеству;</w:t>
      </w:r>
    </w:p>
    <w:p w:rsidR="00AD2439" w:rsidRPr="00481533" w:rsidRDefault="00AD2439" w:rsidP="00481533">
      <w:pPr>
        <w:pStyle w:val="a4"/>
        <w:spacing w:line="276" w:lineRule="auto"/>
        <w:jc w:val="both"/>
      </w:pPr>
      <w:r w:rsidRPr="00481533">
        <w:t>любознателен, проявляет интерес к причинно-следственным связям;</w:t>
      </w:r>
    </w:p>
    <w:p w:rsidR="00AD2439" w:rsidRPr="00481533" w:rsidRDefault="00AD2439" w:rsidP="00481533">
      <w:pPr>
        <w:pStyle w:val="a4"/>
        <w:spacing w:line="276" w:lineRule="auto"/>
        <w:jc w:val="both"/>
      </w:pPr>
      <w:proofErr w:type="gramStart"/>
      <w:r w:rsidRPr="00481533">
        <w:t>способен</w:t>
      </w:r>
      <w:proofErr w:type="gramEnd"/>
      <w:r w:rsidRPr="00481533">
        <w:t xml:space="preserve"> к принятию собственных решений с опорой на свои знания и умениях в различных сферах деятельности</w:t>
      </w:r>
      <w:r w:rsidR="008F5702" w:rsidRPr="00481533">
        <w:t xml:space="preserve">. </w:t>
      </w:r>
      <w:r w:rsidRPr="00481533">
        <w:rPr>
          <w:b/>
          <w:i/>
        </w:rPr>
        <w:t>Это личностные универсальные учебные действия.</w:t>
      </w:r>
    </w:p>
    <w:p w:rsidR="00AD2439" w:rsidRPr="00481533" w:rsidRDefault="00AD2439" w:rsidP="00481533">
      <w:pPr>
        <w:pStyle w:val="a4"/>
        <w:spacing w:line="276" w:lineRule="auto"/>
        <w:jc w:val="both"/>
        <w:rPr>
          <w:i/>
          <w:u w:val="single"/>
        </w:rPr>
      </w:pPr>
      <w:r w:rsidRPr="00481533">
        <w:rPr>
          <w:i/>
          <w:u w:val="single"/>
        </w:rPr>
        <w:t xml:space="preserve">Целевые ориентиры </w:t>
      </w:r>
      <w:proofErr w:type="gramStart"/>
      <w:r w:rsidRPr="00481533">
        <w:rPr>
          <w:i/>
          <w:u w:val="single"/>
        </w:rPr>
        <w:t>ДО</w:t>
      </w:r>
      <w:proofErr w:type="gramEnd"/>
      <w:r w:rsidRPr="00481533">
        <w:rPr>
          <w:i/>
          <w:u w:val="single"/>
        </w:rPr>
        <w:t>:</w:t>
      </w:r>
    </w:p>
    <w:p w:rsidR="00AD2439" w:rsidRPr="00481533" w:rsidRDefault="00AD2439" w:rsidP="00481533">
      <w:pPr>
        <w:pStyle w:val="a4"/>
        <w:spacing w:line="276" w:lineRule="auto"/>
        <w:jc w:val="both"/>
      </w:pPr>
      <w:r w:rsidRPr="00481533">
        <w:t>активно взаимодействует со сверстниками и взрослыми, участвует в совместных играх;</w:t>
      </w:r>
    </w:p>
    <w:p w:rsidR="00AD2439" w:rsidRPr="00481533" w:rsidRDefault="00AD2439" w:rsidP="00481533">
      <w:pPr>
        <w:pStyle w:val="a4"/>
        <w:spacing w:line="276" w:lineRule="auto"/>
        <w:jc w:val="both"/>
      </w:pPr>
      <w:proofErr w:type="gramStart"/>
      <w:r w:rsidRPr="00481533">
        <w:t>способен</w:t>
      </w:r>
      <w:proofErr w:type="gramEnd"/>
      <w:r w:rsidRPr="00481533">
        <w:t xml:space="preserve"> договариваться, учитывать чувства  и интересы других, способен к сопереживанию, стремится к разрешению конфликтов;</w:t>
      </w:r>
    </w:p>
    <w:p w:rsidR="00AD2439" w:rsidRPr="00481533" w:rsidRDefault="00AD2439" w:rsidP="00481533">
      <w:pPr>
        <w:pStyle w:val="a4"/>
        <w:spacing w:line="276" w:lineRule="auto"/>
        <w:jc w:val="both"/>
        <w:rPr>
          <w:b/>
          <w:i/>
        </w:rPr>
      </w:pPr>
      <w:r w:rsidRPr="00481533">
        <w:t xml:space="preserve">хорошо понимает устную речь, </w:t>
      </w:r>
      <w:proofErr w:type="gramStart"/>
      <w:r w:rsidRPr="00481533">
        <w:t>способен</w:t>
      </w:r>
      <w:proofErr w:type="gramEnd"/>
      <w:r w:rsidRPr="00481533">
        <w:t xml:space="preserve"> выражать свои мысли и  желания</w:t>
      </w:r>
      <w:r w:rsidR="008F5702" w:rsidRPr="00481533">
        <w:t xml:space="preserve">. </w:t>
      </w:r>
      <w:r w:rsidRPr="00481533">
        <w:rPr>
          <w:b/>
          <w:i/>
        </w:rPr>
        <w:t>Это коммуникативные универсальные учебные действия.</w:t>
      </w:r>
    </w:p>
    <w:p w:rsidR="00AD2439" w:rsidRPr="00481533" w:rsidRDefault="00AD2439" w:rsidP="00481533">
      <w:pPr>
        <w:pStyle w:val="a4"/>
        <w:spacing w:line="276" w:lineRule="auto"/>
        <w:jc w:val="both"/>
        <w:rPr>
          <w:i/>
          <w:u w:val="single"/>
        </w:rPr>
      </w:pPr>
      <w:r w:rsidRPr="00481533">
        <w:rPr>
          <w:i/>
          <w:u w:val="single"/>
        </w:rPr>
        <w:t xml:space="preserve">Целевые ориентиры </w:t>
      </w:r>
      <w:proofErr w:type="gramStart"/>
      <w:r w:rsidRPr="00481533">
        <w:rPr>
          <w:i/>
          <w:u w:val="single"/>
        </w:rPr>
        <w:t>ДО</w:t>
      </w:r>
      <w:proofErr w:type="gramEnd"/>
      <w:r w:rsidRPr="00481533">
        <w:rPr>
          <w:i/>
          <w:u w:val="single"/>
        </w:rPr>
        <w:t>:</w:t>
      </w:r>
    </w:p>
    <w:p w:rsidR="00AD2439" w:rsidRPr="00481533" w:rsidRDefault="00AD2439" w:rsidP="00481533">
      <w:pPr>
        <w:pStyle w:val="a4"/>
        <w:spacing w:line="276" w:lineRule="auto"/>
        <w:jc w:val="both"/>
      </w:pPr>
      <w:proofErr w:type="gramStart"/>
      <w:r w:rsidRPr="00481533">
        <w:t>способен</w:t>
      </w:r>
      <w:proofErr w:type="gramEnd"/>
      <w:r w:rsidRPr="00481533">
        <w:t xml:space="preserve"> к воплощению различных замыслов;</w:t>
      </w:r>
    </w:p>
    <w:p w:rsidR="00AD2439" w:rsidRPr="00481533" w:rsidRDefault="00AD2439" w:rsidP="00481533">
      <w:pPr>
        <w:pStyle w:val="a4"/>
        <w:spacing w:line="276" w:lineRule="auto"/>
        <w:jc w:val="both"/>
      </w:pPr>
      <w:r w:rsidRPr="00481533">
        <w:t>умеет подчиняться разным правилам и социальным нормам;</w:t>
      </w:r>
    </w:p>
    <w:p w:rsidR="00AD2439" w:rsidRPr="00481533" w:rsidRDefault="00AD2439" w:rsidP="00481533">
      <w:pPr>
        <w:pStyle w:val="a4"/>
        <w:spacing w:line="276" w:lineRule="auto"/>
        <w:jc w:val="both"/>
      </w:pPr>
      <w:r w:rsidRPr="00481533">
        <w:t>контролирует свои достижения и управляет ими;</w:t>
      </w:r>
    </w:p>
    <w:p w:rsidR="00AD2439" w:rsidRPr="00481533" w:rsidRDefault="00AD2439" w:rsidP="00481533">
      <w:pPr>
        <w:pStyle w:val="a4"/>
        <w:spacing w:line="276" w:lineRule="auto"/>
        <w:jc w:val="both"/>
      </w:pPr>
      <w:proofErr w:type="gramStart"/>
      <w:r w:rsidRPr="00481533">
        <w:t>способен</w:t>
      </w:r>
      <w:proofErr w:type="gramEnd"/>
      <w:r w:rsidRPr="00481533">
        <w:t xml:space="preserve"> к волевым усилиям, преодолевает сиюминутные побуждения, доводит до конца начатое дело;</w:t>
      </w:r>
    </w:p>
    <w:p w:rsidR="00AD2439" w:rsidRPr="00481533" w:rsidRDefault="00AD2439" w:rsidP="00481533">
      <w:pPr>
        <w:pStyle w:val="a4"/>
        <w:spacing w:line="276" w:lineRule="auto"/>
        <w:jc w:val="both"/>
        <w:rPr>
          <w:b/>
          <w:i/>
        </w:rPr>
      </w:pPr>
      <w:r w:rsidRPr="00481533">
        <w:t>следует социальным нормам поведения во взаимоотношениях, правилах личной безопасности и гигиены.</w:t>
      </w:r>
      <w:r w:rsidR="008F5702" w:rsidRPr="00481533">
        <w:t xml:space="preserve"> </w:t>
      </w:r>
      <w:r w:rsidRPr="00481533">
        <w:rPr>
          <w:b/>
          <w:i/>
        </w:rPr>
        <w:t>Это регулятивные универсальные учебные действия.</w:t>
      </w:r>
    </w:p>
    <w:p w:rsidR="00AD2439" w:rsidRPr="00481533" w:rsidRDefault="00AD2439" w:rsidP="00481533">
      <w:pPr>
        <w:pStyle w:val="a4"/>
        <w:spacing w:line="276" w:lineRule="auto"/>
        <w:jc w:val="both"/>
        <w:rPr>
          <w:i/>
          <w:u w:val="single"/>
        </w:rPr>
      </w:pPr>
      <w:r w:rsidRPr="00481533">
        <w:rPr>
          <w:i/>
          <w:u w:val="single"/>
        </w:rPr>
        <w:t xml:space="preserve">Целевые ориентиры </w:t>
      </w:r>
      <w:proofErr w:type="gramStart"/>
      <w:r w:rsidRPr="00481533">
        <w:rPr>
          <w:i/>
          <w:u w:val="single"/>
        </w:rPr>
        <w:t>ДО</w:t>
      </w:r>
      <w:proofErr w:type="gramEnd"/>
      <w:r w:rsidRPr="00481533">
        <w:rPr>
          <w:i/>
          <w:u w:val="single"/>
        </w:rPr>
        <w:t>:</w:t>
      </w:r>
    </w:p>
    <w:p w:rsidR="00AD2439" w:rsidRPr="00481533" w:rsidRDefault="00AD2439" w:rsidP="00481533">
      <w:pPr>
        <w:pStyle w:val="a4"/>
        <w:spacing w:line="276" w:lineRule="auto"/>
        <w:jc w:val="both"/>
      </w:pPr>
      <w:r w:rsidRPr="00481533">
        <w:t>склонен наблюдать, экспериментировать;</w:t>
      </w:r>
    </w:p>
    <w:p w:rsidR="00AD2439" w:rsidRPr="00481533" w:rsidRDefault="00AD2439" w:rsidP="00481533">
      <w:pPr>
        <w:pStyle w:val="a4"/>
        <w:spacing w:line="276" w:lineRule="auto"/>
        <w:jc w:val="both"/>
      </w:pPr>
      <w:r w:rsidRPr="00481533">
        <w:lastRenderedPageBreak/>
        <w:t>обладает начальными знаниями  о себе, о предметном, природном, социальном и культурном мире;</w:t>
      </w:r>
    </w:p>
    <w:p w:rsidR="00AD2439" w:rsidRPr="00481533" w:rsidRDefault="00AD2439" w:rsidP="00481533">
      <w:pPr>
        <w:pStyle w:val="a4"/>
        <w:spacing w:line="276" w:lineRule="auto"/>
        <w:jc w:val="both"/>
      </w:pPr>
      <w:r w:rsidRPr="00481533">
        <w:t>знаком с книжной культурой и детской литературой;</w:t>
      </w:r>
    </w:p>
    <w:p w:rsidR="00AD2439" w:rsidRPr="00481533" w:rsidRDefault="00AD2439" w:rsidP="00481533">
      <w:pPr>
        <w:pStyle w:val="a4"/>
        <w:spacing w:line="276" w:lineRule="auto"/>
        <w:jc w:val="both"/>
      </w:pPr>
      <w:r w:rsidRPr="00481533">
        <w:t>обладает элементарными представлениями из области живой природы, математики, истории; имеет предпосылки грамотности</w:t>
      </w:r>
      <w:r w:rsidR="008F5702" w:rsidRPr="00481533">
        <w:t xml:space="preserve">. </w:t>
      </w:r>
      <w:r w:rsidRPr="00481533">
        <w:rPr>
          <w:b/>
          <w:i/>
        </w:rPr>
        <w:t>Это  познавательные универсальные действия.</w:t>
      </w:r>
    </w:p>
    <w:p w:rsidR="00D52FB2" w:rsidRPr="00481533" w:rsidRDefault="00AD2439" w:rsidP="00481533">
      <w:pPr>
        <w:pStyle w:val="a4"/>
        <w:spacing w:line="276" w:lineRule="auto"/>
        <w:ind w:firstLine="708"/>
        <w:jc w:val="both"/>
        <w:rPr>
          <w:b/>
          <w:bCs/>
          <w:i/>
        </w:rPr>
      </w:pPr>
      <w:r w:rsidRPr="00481533">
        <w:t>Как видно, в преемственности дошкольного образования и начального образования в условиях ФГОС много общего. На  примере опыта  преемственности ДОУ и СОШ Красноармейского района хочется отметить главную составляющую: совместная работа учителей и  воспитателей; встречи воспитателей ДОУ с учителями школы по результатам тестиро</w:t>
      </w:r>
      <w:r w:rsidR="00FA3DF3" w:rsidRPr="00481533">
        <w:t xml:space="preserve">вания первоклассников; </w:t>
      </w:r>
      <w:r w:rsidRPr="00481533">
        <w:t xml:space="preserve">открытые показы образовательной деятельности в подготовительных к школе группах для учителей школы. Семинары, к примеру </w:t>
      </w:r>
      <w:r w:rsidRPr="00481533">
        <w:rPr>
          <w:b/>
          <w:i/>
        </w:rPr>
        <w:t>«Осуществление преемственности дошкольного и начального школьного обучения на этапе реализации ФГОС»</w:t>
      </w:r>
      <w:r w:rsidRPr="00481533">
        <w:t xml:space="preserve"> прошел в октябре этого года, у участников было много вопрос друг другу даже после окончания дискуссий. </w:t>
      </w:r>
      <w:r w:rsidRPr="00481533">
        <w:tab/>
        <w:t xml:space="preserve">Такие семинары  очень востребованы среди наших учителей и воспитателей. Но и другие формы взаимодействия </w:t>
      </w:r>
      <w:r w:rsidR="00FA3DF3" w:rsidRPr="00481533">
        <w:t>дают положительные результаты (</w:t>
      </w:r>
      <w:r w:rsidR="00D52FB2" w:rsidRPr="00481533">
        <w:t>в качестве примера плановой работы по данному направлению предлагаю «</w:t>
      </w:r>
      <w:r w:rsidR="00D52FB2" w:rsidRPr="00481533">
        <w:rPr>
          <w:b/>
          <w:bCs/>
          <w:i/>
        </w:rPr>
        <w:t>План  работы</w:t>
      </w:r>
      <w:r w:rsidR="00FA3DF3" w:rsidRPr="00481533">
        <w:rPr>
          <w:b/>
          <w:bCs/>
          <w:i/>
        </w:rPr>
        <w:t xml:space="preserve"> </w:t>
      </w:r>
      <w:r w:rsidR="00D52FB2" w:rsidRPr="00481533">
        <w:rPr>
          <w:b/>
          <w:bCs/>
          <w:i/>
        </w:rPr>
        <w:t>МБДОУ «Детский сад №14 г. Красноармейска и  МБОУ СОШ №3 г. Красноармейска по преемственности на 2014 – 2015 учебный  год</w:t>
      </w:r>
      <w:r w:rsidRPr="00481533">
        <w:t>)</w:t>
      </w:r>
      <w:r w:rsidR="00821300" w:rsidRPr="00481533">
        <w:t>.</w:t>
      </w:r>
    </w:p>
    <w:p w:rsidR="00EA1BFB" w:rsidRPr="00481533" w:rsidRDefault="00EA1BFB" w:rsidP="00481533">
      <w:pPr>
        <w:pStyle w:val="a4"/>
        <w:spacing w:line="276" w:lineRule="auto"/>
        <w:jc w:val="both"/>
        <w:rPr>
          <w:b/>
          <w:i/>
        </w:rPr>
      </w:pPr>
      <w:r w:rsidRPr="00481533">
        <w:t xml:space="preserve"> </w:t>
      </w:r>
      <w:r w:rsidR="00AD2439" w:rsidRPr="00481533">
        <w:tab/>
      </w:r>
      <w:r w:rsidRPr="00481533">
        <w:rPr>
          <w:b/>
          <w:i/>
        </w:rPr>
        <w:t>Формы осуществления преемственности:</w:t>
      </w:r>
    </w:p>
    <w:p w:rsidR="00EA1BFB" w:rsidRPr="00481533" w:rsidRDefault="00EA1BFB" w:rsidP="00481533">
      <w:pPr>
        <w:pStyle w:val="a4"/>
        <w:spacing w:line="276" w:lineRule="auto"/>
        <w:jc w:val="both"/>
      </w:pPr>
      <w:r w:rsidRPr="00481533">
        <w:rPr>
          <w:b/>
          <w:i/>
        </w:rPr>
        <w:t xml:space="preserve"> 1. Работа с детьми:</w:t>
      </w:r>
      <w:r w:rsidRPr="00481533">
        <w:t xml:space="preserve">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встречи и беседы с бывшими воспитанниками детского сада (ученики начальной и средней школы); совместные праздники (День знаний, посвящение в первоклассники, выпускной в детском саду и др.) и спортивные соревнования дошкольников и первоклассников; участие в театрализованной деятельности; 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EA1BFB" w:rsidRPr="00481533" w:rsidRDefault="00EA1BFB" w:rsidP="00481533">
      <w:pPr>
        <w:pStyle w:val="a4"/>
        <w:spacing w:line="276" w:lineRule="auto"/>
        <w:jc w:val="both"/>
        <w:rPr>
          <w:b/>
          <w:i/>
        </w:rPr>
      </w:pPr>
      <w:r w:rsidRPr="00481533">
        <w:rPr>
          <w:b/>
          <w:i/>
        </w:rPr>
        <w:t xml:space="preserve">2. </w:t>
      </w:r>
      <w:proofErr w:type="gramStart"/>
      <w:r w:rsidRPr="00481533">
        <w:rPr>
          <w:b/>
          <w:i/>
        </w:rPr>
        <w:t>Взаимодействие педагогов:</w:t>
      </w:r>
      <w:r w:rsidR="008F5702" w:rsidRPr="00481533">
        <w:rPr>
          <w:b/>
          <w:i/>
        </w:rPr>
        <w:t xml:space="preserve"> </w:t>
      </w:r>
      <w:r w:rsidRPr="00481533">
        <w:t>совместные педагогические советы (ДОУ и школа);</w:t>
      </w:r>
      <w:r w:rsidR="008F5702" w:rsidRPr="00481533">
        <w:t xml:space="preserve"> </w:t>
      </w:r>
      <w:r w:rsidRPr="00481533">
        <w:t>семинары, мастер- классы;</w:t>
      </w:r>
      <w:r w:rsidR="008F5702" w:rsidRPr="00481533">
        <w:t xml:space="preserve"> </w:t>
      </w:r>
      <w:r w:rsidRPr="00481533">
        <w:t>круглые столы педагогов ДОУ и  учителей школы;</w:t>
      </w:r>
      <w:r w:rsidR="008F5702" w:rsidRPr="00481533">
        <w:t xml:space="preserve"> </w:t>
      </w:r>
      <w:r w:rsidRPr="00481533">
        <w:t>психологические и коммуникативные тренинги для воспитателей и учителей;</w:t>
      </w:r>
      <w:r w:rsidR="008F5702" w:rsidRPr="00481533">
        <w:t xml:space="preserve"> </w:t>
      </w:r>
      <w:r w:rsidRPr="00481533">
        <w:t>проведение диагностики по определению готовности детей к школе;</w:t>
      </w:r>
      <w:r w:rsidR="008F5702" w:rsidRPr="00481533">
        <w:t xml:space="preserve"> </w:t>
      </w:r>
      <w:r w:rsidRPr="00481533">
        <w:t>взаимодействие медицинских работников, психологов ДОУ и школы;</w:t>
      </w:r>
      <w:r w:rsidR="008F5702" w:rsidRPr="00481533">
        <w:t xml:space="preserve"> </w:t>
      </w:r>
      <w:r w:rsidRPr="00481533">
        <w:t>открытые показы образовательной деятельности в ДОУ и открытых уроков в школе;</w:t>
      </w:r>
      <w:proofErr w:type="gramEnd"/>
      <w:r w:rsidR="008F5702" w:rsidRPr="00481533">
        <w:t xml:space="preserve"> </w:t>
      </w:r>
      <w:r w:rsidRPr="00481533">
        <w:t>педагогические и психологические наблюдения.</w:t>
      </w:r>
    </w:p>
    <w:p w:rsidR="00EA1BFB" w:rsidRPr="00481533" w:rsidRDefault="00EA1BFB" w:rsidP="00481533">
      <w:pPr>
        <w:pStyle w:val="a4"/>
        <w:spacing w:line="276" w:lineRule="auto"/>
        <w:ind w:firstLine="708"/>
        <w:jc w:val="both"/>
      </w:pPr>
      <w:r w:rsidRPr="00481533">
        <w:t>Важную роль в преемственности дошкольного и начального образования играет сотрудничество с родителями:</w:t>
      </w:r>
    </w:p>
    <w:p w:rsidR="00EA1BFB" w:rsidRPr="00481533" w:rsidRDefault="00EA1BFB" w:rsidP="00481533">
      <w:pPr>
        <w:pStyle w:val="a4"/>
        <w:spacing w:line="276" w:lineRule="auto"/>
        <w:jc w:val="both"/>
        <w:rPr>
          <w:b/>
          <w:i/>
        </w:rPr>
      </w:pPr>
      <w:r w:rsidRPr="00481533">
        <w:rPr>
          <w:b/>
          <w:i/>
        </w:rPr>
        <w:t>3.Сотрудничество с родителями:</w:t>
      </w:r>
    </w:p>
    <w:p w:rsidR="00EA1BFB" w:rsidRPr="00481533" w:rsidRDefault="00EA1BFB" w:rsidP="00481533">
      <w:pPr>
        <w:pStyle w:val="a4"/>
        <w:spacing w:line="276" w:lineRule="auto"/>
        <w:jc w:val="both"/>
        <w:sectPr w:rsidR="00EA1BFB" w:rsidRPr="00481533" w:rsidSect="002B0ACE">
          <w:pgSz w:w="11906" w:h="16838"/>
          <w:pgMar w:top="851" w:right="1134" w:bottom="851" w:left="1134" w:header="709" w:footer="709" w:gutter="0"/>
          <w:cols w:space="708"/>
          <w:docGrid w:linePitch="360"/>
        </w:sectPr>
      </w:pPr>
    </w:p>
    <w:p w:rsidR="00EA1BFB" w:rsidRPr="00481533" w:rsidRDefault="00EA1BFB" w:rsidP="00481533">
      <w:pPr>
        <w:pStyle w:val="a4"/>
        <w:spacing w:line="276" w:lineRule="auto"/>
        <w:jc w:val="both"/>
      </w:pPr>
      <w:r w:rsidRPr="00481533">
        <w:lastRenderedPageBreak/>
        <w:t>совместные родительские собрания (ДОУ</w:t>
      </w:r>
      <w:r w:rsidR="008F5702" w:rsidRPr="00481533">
        <w:t xml:space="preserve"> </w:t>
      </w:r>
      <w:r w:rsidRPr="00481533">
        <w:t>-</w:t>
      </w:r>
      <w:r w:rsidR="008F5702" w:rsidRPr="00481533">
        <w:t xml:space="preserve"> </w:t>
      </w:r>
      <w:r w:rsidRPr="00481533">
        <w:t>школа)</w:t>
      </w:r>
      <w:r w:rsidR="008F5702" w:rsidRPr="00481533">
        <w:t xml:space="preserve">; </w:t>
      </w:r>
      <w:r w:rsidRPr="00481533">
        <w:t>круглые столы, дискуссии, педагогические «гостиные»;</w:t>
      </w:r>
      <w:r w:rsidR="008F5702" w:rsidRPr="00481533">
        <w:t xml:space="preserve"> </w:t>
      </w:r>
      <w:r w:rsidRPr="00481533">
        <w:t>родительские конференции, вечера вопросов и ответов;</w:t>
      </w:r>
      <w:r w:rsidR="008F5702" w:rsidRPr="00481533">
        <w:t xml:space="preserve"> </w:t>
      </w:r>
      <w:r w:rsidRPr="00481533">
        <w:t>педагогические консультации;</w:t>
      </w:r>
      <w:r w:rsidR="008F5702" w:rsidRPr="00481533">
        <w:t xml:space="preserve"> </w:t>
      </w:r>
      <w:r w:rsidRPr="00481533">
        <w:t>Дни открытых дверей;</w:t>
      </w:r>
      <w:r w:rsidR="008F5702" w:rsidRPr="00481533">
        <w:t xml:space="preserve"> </w:t>
      </w:r>
      <w:r w:rsidRPr="00481533">
        <w:t>совместные творческие мастерские;</w:t>
      </w:r>
      <w:r w:rsidR="008F5702" w:rsidRPr="00481533">
        <w:t xml:space="preserve"> </w:t>
      </w:r>
      <w:r w:rsidRPr="00481533">
        <w:t xml:space="preserve">разнообразные виды </w:t>
      </w:r>
      <w:proofErr w:type="spellStart"/>
      <w:r w:rsidRPr="00481533">
        <w:t>опросников</w:t>
      </w:r>
      <w:proofErr w:type="spellEnd"/>
      <w:r w:rsidRPr="00481533">
        <w:t xml:space="preserve"> (анкетирование, тестирование) родителей по изучению самочувствия семьи на момент подготовки ребенка к переходу в школу и в период адаптации к ней;</w:t>
      </w:r>
      <w:r w:rsidR="008F5702" w:rsidRPr="00481533">
        <w:t xml:space="preserve"> </w:t>
      </w:r>
      <w:r w:rsidRPr="00481533">
        <w:t xml:space="preserve">образовательно-игровые тренинги и практикумы для родителей детей </w:t>
      </w:r>
      <w:proofErr w:type="spellStart"/>
      <w:r w:rsidRPr="00481533">
        <w:t>предшкольного</w:t>
      </w:r>
      <w:proofErr w:type="spellEnd"/>
      <w:r w:rsidRPr="00481533">
        <w:t xml:space="preserve"> возраста, деловые игры, практикумы;</w:t>
      </w:r>
      <w:r w:rsidR="008F5702" w:rsidRPr="00481533">
        <w:t xml:space="preserve"> </w:t>
      </w:r>
      <w:r w:rsidRPr="00481533">
        <w:t>семейные досуги,  тематические вечер</w:t>
      </w:r>
      <w:proofErr w:type="gramStart"/>
      <w:r w:rsidRPr="00481533">
        <w:t>а(</w:t>
      </w:r>
      <w:proofErr w:type="gramEnd"/>
      <w:r w:rsidRPr="00481533">
        <w:t>посиделки);</w:t>
      </w:r>
      <w:r w:rsidR="008F5702" w:rsidRPr="00481533">
        <w:t xml:space="preserve"> </w:t>
      </w:r>
      <w:r w:rsidRPr="00481533">
        <w:t>визуальные средства общения (стендовый материал, выставки, почтовый ящик вопросов и ответов и др.);</w:t>
      </w:r>
      <w:r w:rsidR="008F5702" w:rsidRPr="00481533">
        <w:t xml:space="preserve"> </w:t>
      </w:r>
      <w:r w:rsidRPr="00481533">
        <w:t xml:space="preserve">работа родительских клубов (занятия для родителей и для детско-родительских пар).  </w:t>
      </w:r>
    </w:p>
    <w:p w:rsidR="00D52FB2" w:rsidRPr="00481533" w:rsidRDefault="00D52FB2" w:rsidP="00481533">
      <w:pPr>
        <w:pStyle w:val="a4"/>
        <w:spacing w:line="276" w:lineRule="auto"/>
        <w:ind w:firstLine="708"/>
        <w:jc w:val="both"/>
      </w:pPr>
      <w:r w:rsidRPr="00481533">
        <w:lastRenderedPageBreak/>
        <w:t>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ребенку: вундеркинду или проблемному в социализации, к разному, но ожидаемому</w:t>
      </w:r>
      <w:proofErr w:type="gramStart"/>
      <w:r w:rsidRPr="00481533">
        <w:t>.К</w:t>
      </w:r>
      <w:proofErr w:type="gramEnd"/>
      <w:r w:rsidRPr="00481533">
        <w:t>акие же права и обязанности имеют участники образовательного процесса? Кто главный участник процесса образования? Какие права применимы к нашим воспитанникам? Кто, прежде всего, несет ответственность за обучение и воспитание детей? Существует много вопросов, на которые уже найдены ответы. И возникает необходимость упорядочить все проблемные моменты: в годовой план на текущий учебный год надо включить задачу по изучению педагогическим коллективом требований к реализации уровней образования, и необходимо привлечь родителей детей 4-го года жизни. Они уже попадают под первый уровень образования. 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 Выявить родителей-юристов и привлечь их к разъяснительной работе, связанной с переходом на 1 уровень образования.</w:t>
      </w:r>
    </w:p>
    <w:p w:rsidR="00FA3DF3" w:rsidRPr="00481533" w:rsidRDefault="00D52FB2" w:rsidP="00481533">
      <w:pPr>
        <w:pStyle w:val="a4"/>
        <w:spacing w:line="276" w:lineRule="auto"/>
        <w:jc w:val="both"/>
      </w:pPr>
      <w:r w:rsidRPr="00481533">
        <w:t>Как мы можем привлечь родителей к образованию детей?</w:t>
      </w:r>
    </w:p>
    <w:p w:rsidR="00D52FB2" w:rsidRPr="00481533" w:rsidRDefault="00D52FB2" w:rsidP="00481533">
      <w:pPr>
        <w:pStyle w:val="a4"/>
        <w:spacing w:line="276" w:lineRule="auto"/>
        <w:jc w:val="center"/>
        <w:rPr>
          <w:b/>
        </w:rPr>
      </w:pPr>
      <w:r w:rsidRPr="00481533">
        <w:rPr>
          <w:b/>
        </w:rPr>
        <w:t>Пример привлечения родителей</w:t>
      </w:r>
    </w:p>
    <w:p w:rsidR="00D52FB2" w:rsidRPr="00481533" w:rsidRDefault="00D52FB2" w:rsidP="00481533">
      <w:pPr>
        <w:pStyle w:val="a4"/>
        <w:spacing w:line="276" w:lineRule="auto"/>
        <w:ind w:firstLine="708"/>
        <w:jc w:val="both"/>
      </w:pPr>
      <w:r w:rsidRPr="00481533">
        <w:t>Педагогу важна социально равная позиция по отношению к родителям.</w:t>
      </w:r>
    </w:p>
    <w:p w:rsidR="00D52FB2" w:rsidRPr="00481533" w:rsidRDefault="00D52FB2" w:rsidP="00481533">
      <w:pPr>
        <w:pStyle w:val="a4"/>
        <w:spacing w:line="276" w:lineRule="auto"/>
        <w:jc w:val="both"/>
      </w:pPr>
      <w:r w:rsidRPr="00481533">
        <w:t>-Изучение опыта родителей по чтению художественной литературы в семье (выставка книг, которые читают ребенку дома).</w:t>
      </w:r>
    </w:p>
    <w:p w:rsidR="00D52FB2" w:rsidRPr="00481533" w:rsidRDefault="00D52FB2" w:rsidP="00481533">
      <w:pPr>
        <w:pStyle w:val="a4"/>
        <w:spacing w:line="276" w:lineRule="auto"/>
        <w:jc w:val="both"/>
      </w:pPr>
      <w:r w:rsidRPr="00481533">
        <w:t>-Распространение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 Можно практиковать встречи с библиотекарем. 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 Решение родительского собрания: об участии родителей в формировании библиотеки произведений художественной литературы на новый учебный год. 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 Это не работа с семьей, а новая ее форма -</w:t>
      </w:r>
      <w:r w:rsidRPr="00481533">
        <w:rPr>
          <w:b/>
          <w:i/>
        </w:rPr>
        <w:t xml:space="preserve"> социальное партнерство</w:t>
      </w:r>
      <w:r w:rsidR="00481533" w:rsidRPr="00481533">
        <w:rPr>
          <w:b/>
          <w:i/>
        </w:rPr>
        <w:t>!</w:t>
      </w:r>
      <w:r w:rsidRPr="00481533">
        <w:t xml:space="preserve"> Социальное партнерство - когда родителям предоставляются равные условия или даже преимущества в решении образовательных задач.  </w:t>
      </w:r>
      <w:r w:rsidR="00481533" w:rsidRPr="00481533">
        <w:t xml:space="preserve"> </w:t>
      </w:r>
    </w:p>
    <w:p w:rsidR="00D52FB2" w:rsidRPr="00481533" w:rsidRDefault="00D52FB2" w:rsidP="00481533">
      <w:pPr>
        <w:pStyle w:val="a4"/>
        <w:spacing w:line="276" w:lineRule="auto"/>
        <w:jc w:val="both"/>
      </w:pPr>
      <w:r w:rsidRPr="00481533">
        <w:t xml:space="preserve">Родители ответственны за воспитание и обучение детей и должны стать активными участниками образовательного процесса. </w:t>
      </w:r>
      <w:r w:rsidR="00481533" w:rsidRPr="00481533">
        <w:t xml:space="preserve"> </w:t>
      </w:r>
      <w:r w:rsidRPr="00481533">
        <w:t>Родителей важно включать в процесс воспитания и развития их детей.</w:t>
      </w:r>
    </w:p>
    <w:p w:rsidR="00D52FB2" w:rsidRPr="00481533" w:rsidRDefault="00D52FB2" w:rsidP="00481533">
      <w:pPr>
        <w:pStyle w:val="a4"/>
        <w:spacing w:line="276" w:lineRule="auto"/>
        <w:jc w:val="center"/>
        <w:rPr>
          <w:b/>
        </w:rPr>
      </w:pPr>
      <w:r w:rsidRPr="00481533">
        <w:rPr>
          <w:b/>
        </w:rPr>
        <w:t>Ожидаемые результаты.</w:t>
      </w:r>
    </w:p>
    <w:p w:rsidR="00481533" w:rsidRPr="00481533" w:rsidRDefault="00D52FB2" w:rsidP="00481533">
      <w:pPr>
        <w:pStyle w:val="a4"/>
        <w:spacing w:line="276" w:lineRule="auto"/>
        <w:jc w:val="both"/>
      </w:pPr>
      <w:r w:rsidRPr="00481533">
        <w:t xml:space="preserve"> Результатом реализации Программы сотрудничества должно быть создание комфортной преемственной  предметно-развивающей образовательной среды, обеспечивающей высокое качество образования, его доступность, открытость и привлекательность для обучающихся, воспитанников, их родителей (законных представителей) и всего общества, духовно-</w:t>
      </w:r>
      <w:r w:rsidRPr="00481533">
        <w:lastRenderedPageBreak/>
        <w:t>нравственное развитие и воспитание обучающихся и воспитанников; гарантирующей охрану и укрепление физического, психологического и социального здоровья обучающихся и воспитанников.</w:t>
      </w:r>
    </w:p>
    <w:p w:rsidR="00481533" w:rsidRPr="00481533" w:rsidRDefault="00481533" w:rsidP="00481533">
      <w:pPr>
        <w:pStyle w:val="a4"/>
        <w:spacing w:line="276" w:lineRule="auto"/>
        <w:ind w:firstLine="708"/>
        <w:jc w:val="both"/>
      </w:pPr>
      <w:proofErr w:type="gramStart"/>
      <w:r w:rsidRPr="00481533">
        <w:rPr>
          <w:rFonts w:eastAsiaTheme="minorEastAsia"/>
        </w:rPr>
        <w:t xml:space="preserve">Опыт работы по обозначенной теме был представлен мною на </w:t>
      </w:r>
      <w:r w:rsidRPr="00481533">
        <w:rPr>
          <w:rFonts w:eastAsiaTheme="minorEastAsia"/>
          <w:lang w:val="en-US"/>
        </w:rPr>
        <w:t>II</w:t>
      </w:r>
      <w:r w:rsidRPr="00481533">
        <w:rPr>
          <w:rFonts w:eastAsiaTheme="minorEastAsia"/>
        </w:rPr>
        <w:t xml:space="preserve"> Региональной научно - практической конференции по теме «Теория и практика реализации ФГОС в системе общего образования» и  на </w:t>
      </w:r>
      <w:r w:rsidRPr="00481533">
        <w:rPr>
          <w:bCs/>
          <w:iCs/>
        </w:rPr>
        <w:t>областном семинаре</w:t>
      </w:r>
      <w:r w:rsidRPr="00481533">
        <w:t xml:space="preserve"> регионального отделения общественной организации «Педагогическое общество России» по т</w:t>
      </w:r>
      <w:r w:rsidRPr="00481533">
        <w:rPr>
          <w:bCs/>
          <w:iCs/>
        </w:rPr>
        <w:t xml:space="preserve">еме </w:t>
      </w:r>
      <w:r w:rsidRPr="00481533">
        <w:rPr>
          <w:bCs/>
        </w:rPr>
        <w:t xml:space="preserve">«Обеспечение преемственности дошкольного и начального общего образования в соответствии с </w:t>
      </w:r>
      <w:r w:rsidRPr="00481533">
        <w:t>ФГОС ДО и ФГОС НОО</w:t>
      </w:r>
      <w:r w:rsidRPr="00481533">
        <w:rPr>
          <w:bCs/>
        </w:rPr>
        <w:t xml:space="preserve"> »</w:t>
      </w:r>
      <w:proofErr w:type="gramEnd"/>
    </w:p>
    <w:p w:rsidR="00D52FB2" w:rsidRDefault="00D52FB2"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FA3DF3" w:rsidRDefault="00FA3DF3" w:rsidP="00D52FB2">
      <w:pPr>
        <w:spacing w:after="200" w:line="276" w:lineRule="auto"/>
        <w:rPr>
          <w:rFonts w:asciiTheme="minorHAnsi" w:eastAsiaTheme="minorEastAsia" w:hAnsiTheme="minorHAnsi" w:cstheme="minorBidi"/>
          <w:sz w:val="22"/>
          <w:szCs w:val="22"/>
        </w:rPr>
      </w:pPr>
    </w:p>
    <w:p w:rsidR="008F5702" w:rsidRDefault="008F5702" w:rsidP="00D52FB2">
      <w:pPr>
        <w:spacing w:after="200" w:line="276" w:lineRule="auto"/>
        <w:rPr>
          <w:rFonts w:asciiTheme="minorHAnsi" w:eastAsiaTheme="minorEastAsia" w:hAnsiTheme="minorHAnsi" w:cstheme="minorBidi"/>
          <w:sz w:val="22"/>
          <w:szCs w:val="22"/>
        </w:rPr>
      </w:pPr>
    </w:p>
    <w:p w:rsidR="008F5702" w:rsidRDefault="008F5702" w:rsidP="00D52FB2">
      <w:pPr>
        <w:spacing w:after="200" w:line="276" w:lineRule="auto"/>
        <w:rPr>
          <w:rFonts w:asciiTheme="minorHAnsi" w:eastAsiaTheme="minorEastAsia" w:hAnsiTheme="minorHAnsi" w:cstheme="minorBidi"/>
          <w:sz w:val="22"/>
          <w:szCs w:val="22"/>
        </w:rPr>
      </w:pPr>
    </w:p>
    <w:p w:rsidR="008F5702" w:rsidRDefault="008F5702" w:rsidP="00D52FB2">
      <w:pPr>
        <w:spacing w:after="200" w:line="276" w:lineRule="auto"/>
        <w:rPr>
          <w:rFonts w:asciiTheme="minorHAnsi" w:eastAsiaTheme="minorEastAsia" w:hAnsiTheme="minorHAnsi" w:cstheme="minorBidi"/>
          <w:sz w:val="22"/>
          <w:szCs w:val="22"/>
        </w:rPr>
      </w:pPr>
    </w:p>
    <w:p w:rsidR="008F5702" w:rsidRDefault="008F5702" w:rsidP="00D52FB2">
      <w:pPr>
        <w:spacing w:after="200" w:line="276" w:lineRule="auto"/>
        <w:rPr>
          <w:rFonts w:asciiTheme="minorHAnsi" w:eastAsiaTheme="minorEastAsia" w:hAnsiTheme="minorHAnsi" w:cstheme="minorBidi"/>
          <w:sz w:val="22"/>
          <w:szCs w:val="22"/>
        </w:rPr>
        <w:sectPr w:rsidR="008F5702" w:rsidSect="00D52FB2">
          <w:type w:val="continuous"/>
          <w:pgSz w:w="11906" w:h="16838"/>
          <w:pgMar w:top="851" w:right="1134" w:bottom="851" w:left="1134" w:header="709" w:footer="709" w:gutter="0"/>
          <w:cols w:space="708"/>
          <w:docGrid w:linePitch="360"/>
        </w:sectPr>
      </w:pPr>
    </w:p>
    <w:p w:rsidR="008F5702" w:rsidRPr="00821300" w:rsidRDefault="00821300" w:rsidP="00821300">
      <w:pPr>
        <w:spacing w:after="200" w:line="276" w:lineRule="auto"/>
        <w:rPr>
          <w:rFonts w:eastAsiaTheme="minorEastAsia"/>
          <w:b/>
          <w:sz w:val="22"/>
          <w:szCs w:val="22"/>
        </w:rPr>
      </w:pPr>
      <w:r>
        <w:rPr>
          <w:u w:val="single"/>
        </w:rPr>
        <w:lastRenderedPageBreak/>
        <w:t xml:space="preserve">Муниципальное </w:t>
      </w:r>
      <w:r w:rsidR="008F5702" w:rsidRPr="00B76F3A">
        <w:rPr>
          <w:u w:val="single"/>
        </w:rPr>
        <w:t xml:space="preserve"> общеобразовательное учреждение «Средняя общеобразовательная школа №3 г. Красноармейска»</w:t>
      </w:r>
    </w:p>
    <w:p w:rsidR="008F5702" w:rsidRPr="00B76F3A" w:rsidRDefault="008F5702" w:rsidP="008F5702">
      <w:pPr>
        <w:pStyle w:val="a4"/>
        <w:rPr>
          <w:u w:val="single"/>
        </w:rPr>
        <w:sectPr w:rsidR="008F5702" w:rsidRPr="00B76F3A" w:rsidSect="008F5702">
          <w:type w:val="continuous"/>
          <w:pgSz w:w="16838" w:h="11906" w:orient="landscape"/>
          <w:pgMar w:top="851" w:right="1134" w:bottom="851" w:left="1134" w:header="709" w:footer="709" w:gutter="0"/>
          <w:cols w:num="2" w:space="708"/>
          <w:docGrid w:linePitch="360"/>
        </w:sectPr>
      </w:pPr>
      <w:r w:rsidRPr="00B76F3A">
        <w:rPr>
          <w:u w:val="single"/>
        </w:rPr>
        <w:lastRenderedPageBreak/>
        <w:t>Муниципальное бюджетное дошкольное образовательное учреждение «Детский сад №14 г. Красноармейска</w:t>
      </w:r>
      <w:r w:rsidR="00821300">
        <w:rPr>
          <w:u w:val="single"/>
        </w:rPr>
        <w:t>»</w:t>
      </w:r>
    </w:p>
    <w:p w:rsidR="008F5702" w:rsidRPr="00B76F3A" w:rsidRDefault="008F5702" w:rsidP="008F5702">
      <w:pPr>
        <w:pStyle w:val="a4"/>
      </w:pPr>
    </w:p>
    <w:tbl>
      <w:tblPr>
        <w:tblW w:w="14788" w:type="dxa"/>
        <w:tblLook w:val="04A0"/>
      </w:tblPr>
      <w:tblGrid>
        <w:gridCol w:w="6863"/>
        <w:gridCol w:w="7925"/>
      </w:tblGrid>
      <w:tr w:rsidR="008F5702" w:rsidRPr="00B76F3A" w:rsidTr="008F5702">
        <w:trPr>
          <w:gridAfter w:val="1"/>
          <w:wAfter w:w="7925" w:type="dxa"/>
          <w:trHeight w:val="288"/>
        </w:trPr>
        <w:tc>
          <w:tcPr>
            <w:tcW w:w="6863" w:type="dxa"/>
            <w:vMerge w:val="restart"/>
          </w:tcPr>
          <w:p w:rsidR="008F5702" w:rsidRPr="00B76F3A" w:rsidRDefault="008F5702" w:rsidP="00553A2C">
            <w:pPr>
              <w:pStyle w:val="a4"/>
            </w:pPr>
          </w:p>
          <w:p w:rsidR="008F5702" w:rsidRPr="00B76F3A" w:rsidRDefault="008F5702" w:rsidP="00553A2C">
            <w:pPr>
              <w:pStyle w:val="a4"/>
            </w:pPr>
            <w:r w:rsidRPr="00B76F3A">
              <w:t xml:space="preserve"> Утверждаю</w:t>
            </w:r>
          </w:p>
          <w:p w:rsidR="008F5702" w:rsidRPr="00B76F3A" w:rsidRDefault="008F5702" w:rsidP="00553A2C">
            <w:pPr>
              <w:pStyle w:val="a4"/>
            </w:pPr>
            <w:r w:rsidRPr="00B76F3A">
              <w:t>______________________________________</w:t>
            </w:r>
          </w:p>
          <w:p w:rsidR="008F5702" w:rsidRPr="00B76F3A" w:rsidRDefault="008F5702" w:rsidP="00553A2C">
            <w:pPr>
              <w:pStyle w:val="a4"/>
            </w:pPr>
            <w:r w:rsidRPr="00B76F3A">
              <w:t>(Должность руководителя)</w:t>
            </w:r>
          </w:p>
          <w:p w:rsidR="008F5702" w:rsidRPr="00B76F3A" w:rsidRDefault="008F5702" w:rsidP="00553A2C">
            <w:pPr>
              <w:pStyle w:val="a4"/>
            </w:pPr>
            <w:r w:rsidRPr="00B76F3A">
              <w:t>_________________/_____________________</w:t>
            </w:r>
          </w:p>
          <w:p w:rsidR="008F5702" w:rsidRPr="00B76F3A" w:rsidRDefault="008F5702" w:rsidP="00553A2C">
            <w:pPr>
              <w:pStyle w:val="a4"/>
            </w:pPr>
            <w:r w:rsidRPr="00B76F3A">
              <w:t>(Подпись)                      (Ф.И.О.)</w:t>
            </w:r>
          </w:p>
          <w:p w:rsidR="008F5702" w:rsidRPr="00B76F3A" w:rsidRDefault="008F5702" w:rsidP="00553A2C">
            <w:pPr>
              <w:pStyle w:val="a4"/>
            </w:pPr>
            <w:r w:rsidRPr="00B76F3A">
              <w:t>______________________</w:t>
            </w:r>
          </w:p>
          <w:p w:rsidR="008F5702" w:rsidRPr="00B76F3A" w:rsidRDefault="008F5702" w:rsidP="00553A2C">
            <w:pPr>
              <w:pStyle w:val="a4"/>
            </w:pPr>
            <w:r w:rsidRPr="00B76F3A">
              <w:t xml:space="preserve">                      (Дата, № приказа)</w:t>
            </w:r>
          </w:p>
        </w:tc>
      </w:tr>
      <w:tr w:rsidR="008F5702" w:rsidRPr="00B76F3A" w:rsidTr="008F5702">
        <w:trPr>
          <w:trHeight w:val="104"/>
        </w:trPr>
        <w:tc>
          <w:tcPr>
            <w:tcW w:w="6863" w:type="dxa"/>
            <w:vMerge/>
          </w:tcPr>
          <w:p w:rsidR="008F5702" w:rsidRPr="00B76F3A" w:rsidRDefault="008F5702" w:rsidP="00553A2C">
            <w:pPr>
              <w:pStyle w:val="a4"/>
            </w:pPr>
          </w:p>
        </w:tc>
        <w:tc>
          <w:tcPr>
            <w:tcW w:w="7925" w:type="dxa"/>
          </w:tcPr>
          <w:p w:rsidR="008F5702" w:rsidRPr="00B76F3A" w:rsidRDefault="008F5702" w:rsidP="00553A2C">
            <w:pPr>
              <w:pStyle w:val="a4"/>
              <w:ind w:left="3103"/>
            </w:pPr>
            <w:r w:rsidRPr="00B76F3A">
              <w:t>Утверждаю</w:t>
            </w:r>
          </w:p>
          <w:p w:rsidR="008F5702" w:rsidRPr="00B76F3A" w:rsidRDefault="008F5702" w:rsidP="00553A2C">
            <w:pPr>
              <w:pStyle w:val="a4"/>
              <w:ind w:left="3103"/>
            </w:pPr>
            <w:r w:rsidRPr="00B76F3A">
              <w:t>___________________________________</w:t>
            </w:r>
          </w:p>
          <w:p w:rsidR="008F5702" w:rsidRPr="00B76F3A" w:rsidRDefault="008F5702" w:rsidP="00553A2C">
            <w:pPr>
              <w:pStyle w:val="a4"/>
              <w:ind w:left="3103"/>
            </w:pPr>
            <w:r w:rsidRPr="00B76F3A">
              <w:t>(Должность руководителя)</w:t>
            </w:r>
          </w:p>
          <w:p w:rsidR="008F5702" w:rsidRPr="00B76F3A" w:rsidRDefault="008F5702" w:rsidP="00553A2C">
            <w:pPr>
              <w:pStyle w:val="a4"/>
              <w:ind w:left="3103"/>
            </w:pPr>
            <w:r w:rsidRPr="00B76F3A">
              <w:t>______________/_____________________</w:t>
            </w:r>
          </w:p>
          <w:p w:rsidR="008F5702" w:rsidRPr="00B76F3A" w:rsidRDefault="008F5702" w:rsidP="00553A2C">
            <w:pPr>
              <w:pStyle w:val="a4"/>
              <w:ind w:left="3103"/>
            </w:pPr>
            <w:r w:rsidRPr="00B76F3A">
              <w:t>(Подпись)                      (Ф.И.О.)</w:t>
            </w:r>
          </w:p>
          <w:p w:rsidR="008F5702" w:rsidRPr="00B76F3A" w:rsidRDefault="008F5702" w:rsidP="00553A2C">
            <w:pPr>
              <w:pStyle w:val="a4"/>
              <w:ind w:left="3103"/>
            </w:pPr>
            <w:r w:rsidRPr="00B76F3A">
              <w:t>______________________</w:t>
            </w:r>
          </w:p>
          <w:p w:rsidR="008F5702" w:rsidRPr="00B76F3A" w:rsidRDefault="008F5702" w:rsidP="00553A2C">
            <w:pPr>
              <w:pStyle w:val="a4"/>
              <w:ind w:left="3103"/>
            </w:pPr>
            <w:r w:rsidRPr="00B76F3A">
              <w:t xml:space="preserve">                      (Дата, № приказа)</w:t>
            </w:r>
          </w:p>
        </w:tc>
      </w:tr>
      <w:tr w:rsidR="008F5702" w:rsidRPr="00B76F3A" w:rsidTr="008F5702">
        <w:trPr>
          <w:trHeight w:val="104"/>
        </w:trPr>
        <w:tc>
          <w:tcPr>
            <w:tcW w:w="6863" w:type="dxa"/>
            <w:vMerge/>
          </w:tcPr>
          <w:p w:rsidR="008F5702" w:rsidRPr="00B76F3A" w:rsidRDefault="008F5702" w:rsidP="00553A2C">
            <w:pPr>
              <w:pStyle w:val="a4"/>
              <w:rPr>
                <w:sz w:val="28"/>
                <w:szCs w:val="28"/>
              </w:rPr>
            </w:pPr>
          </w:p>
        </w:tc>
        <w:tc>
          <w:tcPr>
            <w:tcW w:w="7925" w:type="dxa"/>
          </w:tcPr>
          <w:p w:rsidR="008F5702" w:rsidRPr="00B76F3A" w:rsidRDefault="008F5702" w:rsidP="00553A2C">
            <w:pPr>
              <w:pStyle w:val="a4"/>
              <w:rPr>
                <w:sz w:val="28"/>
                <w:szCs w:val="28"/>
              </w:rPr>
            </w:pPr>
          </w:p>
        </w:tc>
      </w:tr>
      <w:tr w:rsidR="008F5702" w:rsidRPr="00B76F3A" w:rsidTr="003F522B">
        <w:trPr>
          <w:trHeight w:val="80"/>
        </w:trPr>
        <w:tc>
          <w:tcPr>
            <w:tcW w:w="6863" w:type="dxa"/>
          </w:tcPr>
          <w:p w:rsidR="008F5702" w:rsidRPr="00B76F3A" w:rsidRDefault="008F5702" w:rsidP="00553A2C">
            <w:pPr>
              <w:pStyle w:val="a4"/>
              <w:rPr>
                <w:sz w:val="28"/>
                <w:szCs w:val="28"/>
              </w:rPr>
            </w:pPr>
          </w:p>
        </w:tc>
        <w:tc>
          <w:tcPr>
            <w:tcW w:w="7925" w:type="dxa"/>
          </w:tcPr>
          <w:p w:rsidR="008F5702" w:rsidRPr="00B76F3A" w:rsidRDefault="008F5702" w:rsidP="00553A2C">
            <w:pPr>
              <w:pStyle w:val="a4"/>
              <w:rPr>
                <w:sz w:val="28"/>
                <w:szCs w:val="28"/>
              </w:rPr>
            </w:pPr>
          </w:p>
        </w:tc>
      </w:tr>
      <w:tr w:rsidR="008F5702" w:rsidRPr="00B76F3A" w:rsidTr="003F522B">
        <w:trPr>
          <w:trHeight w:val="418"/>
        </w:trPr>
        <w:tc>
          <w:tcPr>
            <w:tcW w:w="6863" w:type="dxa"/>
          </w:tcPr>
          <w:p w:rsidR="008F5702" w:rsidRPr="00B76F3A" w:rsidRDefault="008F5702" w:rsidP="00553A2C">
            <w:pPr>
              <w:pStyle w:val="a4"/>
              <w:rPr>
                <w:sz w:val="28"/>
                <w:szCs w:val="28"/>
              </w:rPr>
            </w:pPr>
          </w:p>
        </w:tc>
        <w:tc>
          <w:tcPr>
            <w:tcW w:w="7925" w:type="dxa"/>
          </w:tcPr>
          <w:p w:rsidR="008F5702" w:rsidRPr="00B76F3A" w:rsidRDefault="008F5702" w:rsidP="00553A2C">
            <w:pPr>
              <w:pStyle w:val="a4"/>
              <w:rPr>
                <w:sz w:val="28"/>
                <w:szCs w:val="28"/>
              </w:rPr>
            </w:pPr>
          </w:p>
        </w:tc>
      </w:tr>
    </w:tbl>
    <w:p w:rsidR="008F5702" w:rsidRPr="003F522B" w:rsidRDefault="008F5702" w:rsidP="00821300">
      <w:pPr>
        <w:pStyle w:val="a4"/>
        <w:jc w:val="center"/>
        <w:rPr>
          <w:b/>
          <w:bCs/>
        </w:rPr>
      </w:pPr>
      <w:r w:rsidRPr="003F522B">
        <w:rPr>
          <w:b/>
          <w:bCs/>
        </w:rPr>
        <w:t>План  работы</w:t>
      </w:r>
    </w:p>
    <w:p w:rsidR="008F5702" w:rsidRPr="003F522B" w:rsidRDefault="008F5702" w:rsidP="008F5702">
      <w:pPr>
        <w:pStyle w:val="a4"/>
        <w:jc w:val="center"/>
        <w:rPr>
          <w:b/>
          <w:bCs/>
        </w:rPr>
      </w:pPr>
      <w:r w:rsidRPr="003F522B">
        <w:rPr>
          <w:b/>
          <w:bCs/>
        </w:rPr>
        <w:t>МБДОУ «Детский сад №14 г. Красноармейска и  МБОУ СОШ №3 г. Красноармейска</w:t>
      </w:r>
    </w:p>
    <w:p w:rsidR="008F5702" w:rsidRPr="003F522B" w:rsidRDefault="008F5702" w:rsidP="008F5702">
      <w:pPr>
        <w:pStyle w:val="a4"/>
        <w:jc w:val="center"/>
        <w:rPr>
          <w:b/>
        </w:rPr>
      </w:pPr>
      <w:r w:rsidRPr="003F522B">
        <w:rPr>
          <w:b/>
          <w:bCs/>
        </w:rPr>
        <w:t>по преемственности на 2014 – 2015 учебный  год</w:t>
      </w:r>
    </w:p>
    <w:tbl>
      <w:tblPr>
        <w:tblpPr w:leftFromText="180" w:rightFromText="180" w:vertAnchor="text" w:horzAnchor="margin" w:tblpXSpec="center"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gridCol w:w="1695"/>
        <w:gridCol w:w="2682"/>
      </w:tblGrid>
      <w:tr w:rsidR="008F5702" w:rsidRPr="003F522B" w:rsidTr="003F522B">
        <w:tc>
          <w:tcPr>
            <w:tcW w:w="10031" w:type="dxa"/>
            <w:hideMark/>
          </w:tcPr>
          <w:p w:rsidR="008F5702" w:rsidRPr="003F522B" w:rsidRDefault="008F5702" w:rsidP="00553A2C">
            <w:pPr>
              <w:pStyle w:val="a4"/>
              <w:jc w:val="center"/>
              <w:rPr>
                <w:b/>
              </w:rPr>
            </w:pPr>
            <w:r w:rsidRPr="003F522B">
              <w:rPr>
                <w:b/>
              </w:rPr>
              <w:t>Наименование мероприятия</w:t>
            </w:r>
          </w:p>
        </w:tc>
        <w:tc>
          <w:tcPr>
            <w:tcW w:w="1695" w:type="dxa"/>
            <w:hideMark/>
          </w:tcPr>
          <w:p w:rsidR="008F5702" w:rsidRPr="003F522B" w:rsidRDefault="008F5702" w:rsidP="00553A2C">
            <w:pPr>
              <w:pStyle w:val="a4"/>
              <w:jc w:val="center"/>
              <w:rPr>
                <w:b/>
              </w:rPr>
            </w:pPr>
            <w:r w:rsidRPr="003F522B">
              <w:rPr>
                <w:b/>
              </w:rPr>
              <w:t>Сроки</w:t>
            </w:r>
          </w:p>
        </w:tc>
        <w:tc>
          <w:tcPr>
            <w:tcW w:w="2682" w:type="dxa"/>
            <w:hideMark/>
          </w:tcPr>
          <w:p w:rsidR="008F5702" w:rsidRPr="003F522B" w:rsidRDefault="008F5702" w:rsidP="00553A2C">
            <w:pPr>
              <w:pStyle w:val="a4"/>
              <w:jc w:val="center"/>
              <w:rPr>
                <w:b/>
              </w:rPr>
            </w:pPr>
            <w:r w:rsidRPr="003F522B">
              <w:rPr>
                <w:b/>
              </w:rPr>
              <w:t>Ответственные лица</w:t>
            </w:r>
          </w:p>
        </w:tc>
      </w:tr>
      <w:tr w:rsidR="008F5702" w:rsidRPr="003F522B" w:rsidTr="00553A2C">
        <w:trPr>
          <w:trHeight w:val="297"/>
        </w:trPr>
        <w:tc>
          <w:tcPr>
            <w:tcW w:w="14408" w:type="dxa"/>
            <w:gridSpan w:val="3"/>
            <w:hideMark/>
          </w:tcPr>
          <w:p w:rsidR="008F5702" w:rsidRPr="003F522B" w:rsidRDefault="008F5702" w:rsidP="00553A2C">
            <w:pPr>
              <w:pStyle w:val="a4"/>
              <w:jc w:val="center"/>
              <w:rPr>
                <w:b/>
              </w:rPr>
            </w:pPr>
            <w:r w:rsidRPr="003F522B">
              <w:rPr>
                <w:b/>
              </w:rPr>
              <w:t>1. Организационно - методическая  работа.</w:t>
            </w:r>
            <w:r w:rsidRPr="003F522B">
              <w:t xml:space="preserve"> </w:t>
            </w:r>
            <w:r w:rsidRPr="003F522B">
              <w:rPr>
                <w:b/>
              </w:rPr>
              <w:t>Совместные педагогические совещания</w:t>
            </w:r>
          </w:p>
        </w:tc>
      </w:tr>
      <w:tr w:rsidR="008F5702" w:rsidRPr="003F522B" w:rsidTr="003F522B">
        <w:trPr>
          <w:trHeight w:val="694"/>
        </w:trPr>
        <w:tc>
          <w:tcPr>
            <w:tcW w:w="10031" w:type="dxa"/>
            <w:hideMark/>
          </w:tcPr>
          <w:p w:rsidR="008F5702" w:rsidRPr="003F522B" w:rsidRDefault="008F5702" w:rsidP="008F5702">
            <w:pPr>
              <w:pStyle w:val="a4"/>
              <w:numPr>
                <w:ilvl w:val="1"/>
                <w:numId w:val="1"/>
              </w:numPr>
            </w:pPr>
            <w:r w:rsidRPr="003F522B">
              <w:t xml:space="preserve">Круглый стол «Анализ школьной адаптации  выпускников МБДОУ».  </w:t>
            </w:r>
          </w:p>
          <w:p w:rsidR="008F5702" w:rsidRPr="003F522B" w:rsidRDefault="008F5702" w:rsidP="00553A2C">
            <w:pPr>
              <w:pStyle w:val="a4"/>
              <w:ind w:left="360"/>
            </w:pPr>
          </w:p>
          <w:p w:rsidR="008F5702" w:rsidRPr="003F522B" w:rsidRDefault="008F5702" w:rsidP="008F5702">
            <w:pPr>
              <w:pStyle w:val="a4"/>
              <w:numPr>
                <w:ilvl w:val="1"/>
                <w:numId w:val="1"/>
              </w:numPr>
            </w:pPr>
            <w:r w:rsidRPr="003F522B">
              <w:t>Педагогическая мастерская по формированию компетенций в сфере информационно-коммуникационных технологий.</w:t>
            </w:r>
          </w:p>
        </w:tc>
        <w:tc>
          <w:tcPr>
            <w:tcW w:w="1695" w:type="dxa"/>
            <w:hideMark/>
          </w:tcPr>
          <w:p w:rsidR="008F5702" w:rsidRPr="003F522B" w:rsidRDefault="008F5702" w:rsidP="00553A2C">
            <w:pPr>
              <w:pStyle w:val="a4"/>
            </w:pPr>
            <w:r w:rsidRPr="003F522B">
              <w:t>Октябрь,</w:t>
            </w:r>
          </w:p>
          <w:p w:rsidR="008F5702" w:rsidRPr="003F522B" w:rsidRDefault="008F5702" w:rsidP="00553A2C">
            <w:pPr>
              <w:pStyle w:val="a4"/>
            </w:pPr>
            <w:r w:rsidRPr="003F522B">
              <w:t>2014 год</w:t>
            </w:r>
          </w:p>
          <w:p w:rsidR="008F5702" w:rsidRPr="003F522B" w:rsidRDefault="008F5702" w:rsidP="00553A2C">
            <w:pPr>
              <w:pStyle w:val="a4"/>
            </w:pPr>
            <w:r w:rsidRPr="003F522B">
              <w:t>Май,2015</w:t>
            </w:r>
          </w:p>
        </w:tc>
        <w:tc>
          <w:tcPr>
            <w:tcW w:w="2682" w:type="dxa"/>
            <w:hideMark/>
          </w:tcPr>
          <w:p w:rsidR="008F5702" w:rsidRPr="003F522B" w:rsidRDefault="008F5702" w:rsidP="00553A2C">
            <w:pPr>
              <w:pStyle w:val="a4"/>
            </w:pPr>
            <w:r w:rsidRPr="003F522B">
              <w:t>Воспитатели, учителя,   администрация  образовательных организаций</w:t>
            </w:r>
          </w:p>
        </w:tc>
      </w:tr>
      <w:tr w:rsidR="008F5702" w:rsidRPr="003F522B" w:rsidTr="00553A2C">
        <w:trPr>
          <w:trHeight w:val="241"/>
        </w:trPr>
        <w:tc>
          <w:tcPr>
            <w:tcW w:w="14408" w:type="dxa"/>
            <w:gridSpan w:val="3"/>
          </w:tcPr>
          <w:p w:rsidR="008F5702" w:rsidRPr="003F522B" w:rsidRDefault="008F5702" w:rsidP="00553A2C">
            <w:pPr>
              <w:pStyle w:val="a4"/>
              <w:jc w:val="center"/>
              <w:rPr>
                <w:b/>
              </w:rPr>
            </w:pPr>
            <w:r w:rsidRPr="003F522B">
              <w:rPr>
                <w:b/>
              </w:rPr>
              <w:t xml:space="preserve">2. Мероприятия, направленные на повышение квалификации педагогов по вопросам преемственности. </w:t>
            </w:r>
            <w:proofErr w:type="spellStart"/>
            <w:r w:rsidRPr="003F522B">
              <w:rPr>
                <w:b/>
              </w:rPr>
              <w:t>Взаимопосещения</w:t>
            </w:r>
            <w:proofErr w:type="spellEnd"/>
            <w:r w:rsidRPr="003F522B">
              <w:rPr>
                <w:b/>
              </w:rPr>
              <w:t>.</w:t>
            </w:r>
          </w:p>
        </w:tc>
      </w:tr>
      <w:tr w:rsidR="008F5702" w:rsidRPr="003F522B" w:rsidTr="003F522B">
        <w:trPr>
          <w:trHeight w:val="694"/>
        </w:trPr>
        <w:tc>
          <w:tcPr>
            <w:tcW w:w="10031" w:type="dxa"/>
          </w:tcPr>
          <w:p w:rsidR="008F5702" w:rsidRPr="003F522B" w:rsidRDefault="008F5702" w:rsidP="00553A2C">
            <w:pPr>
              <w:pStyle w:val="a4"/>
            </w:pPr>
            <w:r w:rsidRPr="003F522B">
              <w:t xml:space="preserve">2.1. Посещение воспитателями детского сада следующих школьных уроков: </w:t>
            </w:r>
          </w:p>
          <w:p w:rsidR="008F5702" w:rsidRPr="003F522B" w:rsidRDefault="008F5702" w:rsidP="00553A2C">
            <w:pPr>
              <w:pStyle w:val="a4"/>
            </w:pPr>
            <w:r w:rsidRPr="003F522B">
              <w:t>математика; ознакомление с окружающим миром; изобразительная деятельность; физическая культура.</w:t>
            </w:r>
          </w:p>
        </w:tc>
        <w:tc>
          <w:tcPr>
            <w:tcW w:w="1695" w:type="dxa"/>
          </w:tcPr>
          <w:p w:rsidR="008F5702" w:rsidRPr="003F522B" w:rsidRDefault="008F5702" w:rsidP="00553A2C">
            <w:pPr>
              <w:pStyle w:val="a4"/>
            </w:pPr>
            <w:r w:rsidRPr="003F522B">
              <w:t>Ноябрь, январь, март</w:t>
            </w:r>
          </w:p>
        </w:tc>
        <w:tc>
          <w:tcPr>
            <w:tcW w:w="2682" w:type="dxa"/>
            <w:vMerge w:val="restart"/>
          </w:tcPr>
          <w:p w:rsidR="008F5702" w:rsidRPr="003F522B" w:rsidRDefault="008F5702" w:rsidP="00553A2C">
            <w:pPr>
              <w:pStyle w:val="a4"/>
            </w:pPr>
            <w:r w:rsidRPr="003F522B">
              <w:t>Воспитатели, учителя,   администрация  образовательных организаций</w:t>
            </w:r>
          </w:p>
          <w:p w:rsidR="008F5702" w:rsidRPr="003F522B" w:rsidRDefault="008F5702" w:rsidP="00553A2C">
            <w:pPr>
              <w:pStyle w:val="a4"/>
            </w:pPr>
            <w:r w:rsidRPr="003F522B">
              <w:t xml:space="preserve"> </w:t>
            </w:r>
          </w:p>
        </w:tc>
      </w:tr>
      <w:tr w:rsidR="008F5702" w:rsidRPr="003F522B" w:rsidTr="003F522B">
        <w:trPr>
          <w:trHeight w:val="694"/>
        </w:trPr>
        <w:tc>
          <w:tcPr>
            <w:tcW w:w="10031" w:type="dxa"/>
          </w:tcPr>
          <w:p w:rsidR="008F5702" w:rsidRPr="003F522B" w:rsidRDefault="008F5702" w:rsidP="00553A2C">
            <w:pPr>
              <w:pStyle w:val="a4"/>
            </w:pPr>
            <w:r w:rsidRPr="003F522B">
              <w:t>2.2. Посещение учителями начальной школы следующих занятий в детском саду:</w:t>
            </w:r>
          </w:p>
          <w:p w:rsidR="008F5702" w:rsidRPr="003F522B" w:rsidRDefault="008F5702" w:rsidP="00553A2C">
            <w:pPr>
              <w:pStyle w:val="a4"/>
            </w:pPr>
            <w:r w:rsidRPr="003F522B">
              <w:t>формирование элементарных математических представлений; развитие речи; изобразительная деятельность.</w:t>
            </w:r>
          </w:p>
        </w:tc>
        <w:tc>
          <w:tcPr>
            <w:tcW w:w="1695" w:type="dxa"/>
          </w:tcPr>
          <w:p w:rsidR="008F5702" w:rsidRPr="003F522B" w:rsidRDefault="008F5702" w:rsidP="00553A2C">
            <w:pPr>
              <w:pStyle w:val="a4"/>
            </w:pPr>
            <w:r w:rsidRPr="003F522B">
              <w:t>Февраль март, 2015 год</w:t>
            </w:r>
          </w:p>
        </w:tc>
        <w:tc>
          <w:tcPr>
            <w:tcW w:w="2682" w:type="dxa"/>
            <w:vMerge/>
          </w:tcPr>
          <w:p w:rsidR="008F5702" w:rsidRPr="003F522B" w:rsidRDefault="008F5702" w:rsidP="00553A2C">
            <w:pPr>
              <w:pStyle w:val="a4"/>
            </w:pPr>
          </w:p>
        </w:tc>
      </w:tr>
      <w:tr w:rsidR="008F5702" w:rsidRPr="003F522B" w:rsidTr="003F522B">
        <w:trPr>
          <w:trHeight w:val="694"/>
        </w:trPr>
        <w:tc>
          <w:tcPr>
            <w:tcW w:w="10031" w:type="dxa"/>
          </w:tcPr>
          <w:p w:rsidR="008F5702" w:rsidRPr="003F522B" w:rsidRDefault="008F5702" w:rsidP="00553A2C">
            <w:pPr>
              <w:pStyle w:val="a4"/>
            </w:pPr>
            <w:r w:rsidRPr="003F522B">
              <w:t>2.3. Оформление стенда «Для вас, родители будущих первоклассников».</w:t>
            </w:r>
          </w:p>
        </w:tc>
        <w:tc>
          <w:tcPr>
            <w:tcW w:w="1695" w:type="dxa"/>
          </w:tcPr>
          <w:p w:rsidR="008F5702" w:rsidRPr="003F522B" w:rsidRDefault="008F5702" w:rsidP="00553A2C">
            <w:pPr>
              <w:pStyle w:val="a4"/>
            </w:pPr>
            <w:r w:rsidRPr="003F522B">
              <w:t>Февраль март, 2015 год</w:t>
            </w:r>
          </w:p>
        </w:tc>
        <w:tc>
          <w:tcPr>
            <w:tcW w:w="2682" w:type="dxa"/>
          </w:tcPr>
          <w:p w:rsidR="008F5702" w:rsidRPr="003F522B" w:rsidRDefault="008F5702" w:rsidP="00553A2C">
            <w:pPr>
              <w:pStyle w:val="a4"/>
            </w:pPr>
            <w:r w:rsidRPr="003F522B">
              <w:t xml:space="preserve">Воспитатели, учителя, педагог - психолог  </w:t>
            </w:r>
          </w:p>
        </w:tc>
      </w:tr>
      <w:tr w:rsidR="008F5702" w:rsidRPr="003F522B" w:rsidTr="003F522B">
        <w:trPr>
          <w:trHeight w:val="694"/>
        </w:trPr>
        <w:tc>
          <w:tcPr>
            <w:tcW w:w="10031" w:type="dxa"/>
          </w:tcPr>
          <w:p w:rsidR="008F5702" w:rsidRPr="003F522B" w:rsidRDefault="008F5702" w:rsidP="00553A2C">
            <w:pPr>
              <w:pStyle w:val="a4"/>
            </w:pPr>
            <w:r w:rsidRPr="003F522B">
              <w:lastRenderedPageBreak/>
              <w:t>2.4. Знакомство учителя первого класса с  будущими первоклассниками.</w:t>
            </w:r>
          </w:p>
        </w:tc>
        <w:tc>
          <w:tcPr>
            <w:tcW w:w="1695" w:type="dxa"/>
          </w:tcPr>
          <w:p w:rsidR="008F5702" w:rsidRPr="003F522B" w:rsidRDefault="008F5702" w:rsidP="00553A2C">
            <w:pPr>
              <w:pStyle w:val="a4"/>
            </w:pPr>
            <w:r w:rsidRPr="003F522B">
              <w:t>Апрель, 2015 год</w:t>
            </w:r>
          </w:p>
        </w:tc>
        <w:tc>
          <w:tcPr>
            <w:tcW w:w="2682" w:type="dxa"/>
          </w:tcPr>
          <w:p w:rsidR="008F5702" w:rsidRPr="003F522B" w:rsidRDefault="008F5702" w:rsidP="00553A2C">
            <w:pPr>
              <w:pStyle w:val="a4"/>
            </w:pPr>
            <w:r w:rsidRPr="003F522B">
              <w:t>Воспитатели, учителя,   администрация  образовательных организаций</w:t>
            </w:r>
          </w:p>
        </w:tc>
      </w:tr>
      <w:tr w:rsidR="008F5702" w:rsidRPr="003F522B" w:rsidTr="00553A2C">
        <w:tc>
          <w:tcPr>
            <w:tcW w:w="14408" w:type="dxa"/>
            <w:gridSpan w:val="3"/>
            <w:hideMark/>
          </w:tcPr>
          <w:p w:rsidR="008F5702" w:rsidRPr="003F522B" w:rsidRDefault="008F5702" w:rsidP="008F5702">
            <w:pPr>
              <w:pStyle w:val="a4"/>
              <w:numPr>
                <w:ilvl w:val="0"/>
                <w:numId w:val="2"/>
              </w:numPr>
              <w:jc w:val="center"/>
              <w:rPr>
                <w:b/>
              </w:rPr>
            </w:pPr>
            <w:r w:rsidRPr="003F522B">
              <w:rPr>
                <w:b/>
              </w:rPr>
              <w:t xml:space="preserve">Совместные   шефские и культурно – </w:t>
            </w:r>
            <w:proofErr w:type="spellStart"/>
            <w:r w:rsidRPr="003F522B">
              <w:rPr>
                <w:b/>
              </w:rPr>
              <w:t>досуговые</w:t>
            </w:r>
            <w:proofErr w:type="spellEnd"/>
            <w:r w:rsidRPr="003F522B">
              <w:rPr>
                <w:b/>
              </w:rPr>
              <w:t xml:space="preserve"> мероприятия</w:t>
            </w:r>
          </w:p>
        </w:tc>
      </w:tr>
      <w:tr w:rsidR="008F5702" w:rsidRPr="003F522B" w:rsidTr="003F522B">
        <w:trPr>
          <w:trHeight w:val="1121"/>
        </w:trPr>
        <w:tc>
          <w:tcPr>
            <w:tcW w:w="10031" w:type="dxa"/>
          </w:tcPr>
          <w:p w:rsidR="008F5702" w:rsidRPr="003F522B" w:rsidRDefault="008F5702" w:rsidP="00553A2C">
            <w:pPr>
              <w:pStyle w:val="a4"/>
              <w:jc w:val="both"/>
            </w:pPr>
            <w:r w:rsidRPr="003F522B">
              <w:t>3.1.Организация совместных выставок, конкурсов и праздников: Выставка рисунков и поделок из природного материала «Есть в осени первоначальной…»; Конкурс чтецов «Уж небо осенью дышало…»; праздник «День матери»; праздник «Новый год»; праздник «8 марта - женский день».</w:t>
            </w:r>
          </w:p>
        </w:tc>
        <w:tc>
          <w:tcPr>
            <w:tcW w:w="1695" w:type="dxa"/>
          </w:tcPr>
          <w:p w:rsidR="008F5702" w:rsidRPr="003F522B" w:rsidRDefault="008F5702" w:rsidP="00553A2C">
            <w:pPr>
              <w:pStyle w:val="a4"/>
            </w:pPr>
            <w:r w:rsidRPr="003F522B">
              <w:t xml:space="preserve">Сентябрь - декабрь 2014 год, </w:t>
            </w:r>
          </w:p>
          <w:p w:rsidR="008F5702" w:rsidRPr="003F522B" w:rsidRDefault="008F5702" w:rsidP="00553A2C">
            <w:pPr>
              <w:pStyle w:val="a4"/>
            </w:pPr>
            <w:r w:rsidRPr="003F522B">
              <w:t>Март, 2015 год</w:t>
            </w:r>
          </w:p>
        </w:tc>
        <w:tc>
          <w:tcPr>
            <w:tcW w:w="2682" w:type="dxa"/>
            <w:vMerge w:val="restart"/>
          </w:tcPr>
          <w:p w:rsidR="008F5702" w:rsidRPr="003F522B" w:rsidRDefault="008F5702" w:rsidP="00553A2C">
            <w:pPr>
              <w:pStyle w:val="a4"/>
            </w:pPr>
            <w:r w:rsidRPr="003F522B">
              <w:t>Воспитатели, учителя,   администрация  образовательных организаций</w:t>
            </w:r>
          </w:p>
        </w:tc>
      </w:tr>
      <w:tr w:rsidR="008F5702" w:rsidRPr="003F522B" w:rsidTr="003F522B">
        <w:trPr>
          <w:trHeight w:val="481"/>
        </w:trPr>
        <w:tc>
          <w:tcPr>
            <w:tcW w:w="10031" w:type="dxa"/>
          </w:tcPr>
          <w:p w:rsidR="008F5702" w:rsidRPr="003F522B" w:rsidRDefault="008F5702" w:rsidP="00553A2C">
            <w:pPr>
              <w:spacing w:line="360" w:lineRule="auto"/>
              <w:jc w:val="both"/>
            </w:pPr>
            <w:r w:rsidRPr="003F522B">
              <w:t>3.2.Изготовление подарков, операция-сюрприз  «Новогодний подарок другу».</w:t>
            </w:r>
          </w:p>
        </w:tc>
        <w:tc>
          <w:tcPr>
            <w:tcW w:w="1695" w:type="dxa"/>
          </w:tcPr>
          <w:p w:rsidR="008F5702" w:rsidRPr="003F522B" w:rsidRDefault="008F5702" w:rsidP="00553A2C">
            <w:pPr>
              <w:pStyle w:val="a4"/>
            </w:pPr>
            <w:r w:rsidRPr="003F522B">
              <w:t>Декабрь, 2014 год</w:t>
            </w:r>
          </w:p>
        </w:tc>
        <w:tc>
          <w:tcPr>
            <w:tcW w:w="2682" w:type="dxa"/>
            <w:vMerge/>
          </w:tcPr>
          <w:p w:rsidR="008F5702" w:rsidRPr="003F522B" w:rsidRDefault="008F5702" w:rsidP="00553A2C">
            <w:pPr>
              <w:pStyle w:val="a4"/>
            </w:pPr>
          </w:p>
        </w:tc>
      </w:tr>
      <w:tr w:rsidR="008F5702" w:rsidRPr="003F522B" w:rsidTr="003F522B">
        <w:trPr>
          <w:trHeight w:val="481"/>
        </w:trPr>
        <w:tc>
          <w:tcPr>
            <w:tcW w:w="10031" w:type="dxa"/>
            <w:hideMark/>
          </w:tcPr>
          <w:p w:rsidR="008F5702" w:rsidRPr="003F522B" w:rsidRDefault="008F5702" w:rsidP="00553A2C">
            <w:pPr>
              <w:pStyle w:val="a4"/>
            </w:pPr>
            <w:r w:rsidRPr="003F522B">
              <w:t>3.3. Совместный проект «Зимняя сказка» (по оформлению зимних участков в МБДОУ).</w:t>
            </w:r>
          </w:p>
          <w:p w:rsidR="008F5702" w:rsidRPr="003F522B" w:rsidRDefault="008F5702" w:rsidP="00553A2C">
            <w:pPr>
              <w:pStyle w:val="a4"/>
            </w:pPr>
          </w:p>
        </w:tc>
        <w:tc>
          <w:tcPr>
            <w:tcW w:w="1695" w:type="dxa"/>
            <w:hideMark/>
          </w:tcPr>
          <w:p w:rsidR="008F5702" w:rsidRPr="003F522B" w:rsidRDefault="008F5702" w:rsidP="00553A2C">
            <w:pPr>
              <w:pStyle w:val="a4"/>
            </w:pPr>
            <w:r w:rsidRPr="003F522B">
              <w:t>Январь – февраль. 2015 год</w:t>
            </w:r>
          </w:p>
        </w:tc>
        <w:tc>
          <w:tcPr>
            <w:tcW w:w="2682" w:type="dxa"/>
            <w:vMerge/>
          </w:tcPr>
          <w:p w:rsidR="008F5702" w:rsidRPr="003F522B" w:rsidRDefault="008F5702" w:rsidP="00553A2C">
            <w:pPr>
              <w:pStyle w:val="a4"/>
            </w:pPr>
          </w:p>
        </w:tc>
      </w:tr>
      <w:tr w:rsidR="008F5702" w:rsidRPr="003F522B" w:rsidTr="003F522B">
        <w:trPr>
          <w:trHeight w:val="343"/>
        </w:trPr>
        <w:tc>
          <w:tcPr>
            <w:tcW w:w="10031" w:type="dxa"/>
          </w:tcPr>
          <w:p w:rsidR="008F5702" w:rsidRPr="003F522B" w:rsidRDefault="008F5702" w:rsidP="00553A2C">
            <w:pPr>
              <w:pStyle w:val="a4"/>
            </w:pPr>
            <w:r w:rsidRPr="003F522B">
              <w:t xml:space="preserve">3.4.Совместный проект «Весенний переполох» (обустройство газонов, цветников в МБДОУ).  </w:t>
            </w:r>
          </w:p>
        </w:tc>
        <w:tc>
          <w:tcPr>
            <w:tcW w:w="1695" w:type="dxa"/>
          </w:tcPr>
          <w:p w:rsidR="008F5702" w:rsidRPr="003F522B" w:rsidRDefault="008F5702" w:rsidP="00553A2C">
            <w:pPr>
              <w:pStyle w:val="a4"/>
            </w:pPr>
            <w:r w:rsidRPr="003F522B">
              <w:t>Апрель – май, 2015 год</w:t>
            </w:r>
          </w:p>
        </w:tc>
        <w:tc>
          <w:tcPr>
            <w:tcW w:w="2682" w:type="dxa"/>
            <w:vMerge/>
          </w:tcPr>
          <w:p w:rsidR="008F5702" w:rsidRPr="003F522B" w:rsidRDefault="008F5702" w:rsidP="00553A2C">
            <w:pPr>
              <w:pStyle w:val="a4"/>
            </w:pPr>
          </w:p>
        </w:tc>
      </w:tr>
      <w:tr w:rsidR="008F5702" w:rsidRPr="003F522B" w:rsidTr="00553A2C">
        <w:trPr>
          <w:trHeight w:val="442"/>
        </w:trPr>
        <w:tc>
          <w:tcPr>
            <w:tcW w:w="14408" w:type="dxa"/>
            <w:gridSpan w:val="3"/>
          </w:tcPr>
          <w:p w:rsidR="008F5702" w:rsidRPr="003F522B" w:rsidRDefault="008F5702" w:rsidP="00553A2C">
            <w:pPr>
              <w:pStyle w:val="a4"/>
              <w:jc w:val="center"/>
              <w:rPr>
                <w:b/>
              </w:rPr>
            </w:pPr>
            <w:r w:rsidRPr="003F522B">
              <w:rPr>
                <w:b/>
              </w:rPr>
              <w:t>4. Экскурсии и целевые прогулки в школу</w:t>
            </w:r>
          </w:p>
        </w:tc>
      </w:tr>
      <w:tr w:rsidR="008F5702" w:rsidRPr="003F522B" w:rsidTr="003F522B">
        <w:trPr>
          <w:trHeight w:val="270"/>
        </w:trPr>
        <w:tc>
          <w:tcPr>
            <w:tcW w:w="10031" w:type="dxa"/>
          </w:tcPr>
          <w:p w:rsidR="008F5702" w:rsidRPr="003F522B" w:rsidRDefault="008F5702" w:rsidP="00553A2C">
            <w:pPr>
              <w:pStyle w:val="a4"/>
            </w:pPr>
            <w:r w:rsidRPr="003F522B">
              <w:t>4.1. Знакомство воспитанников  детского сада 6-7 лет с помещением школы, экскурсии в музей, спортивный зал, кабинеты информатики и  иностранного  языка, библиотеку.</w:t>
            </w:r>
          </w:p>
          <w:p w:rsidR="008F5702" w:rsidRPr="003F522B" w:rsidRDefault="008F5702" w:rsidP="00553A2C">
            <w:pPr>
              <w:pStyle w:val="a4"/>
            </w:pPr>
            <w:r w:rsidRPr="003F522B">
              <w:t>4.2. День открытых дверей для воспитателей детских садов «Первые дни ребенка в школе: адаптационный период».</w:t>
            </w:r>
          </w:p>
        </w:tc>
        <w:tc>
          <w:tcPr>
            <w:tcW w:w="1695" w:type="dxa"/>
          </w:tcPr>
          <w:p w:rsidR="008F5702" w:rsidRPr="003F522B" w:rsidRDefault="008F5702" w:rsidP="00553A2C">
            <w:pPr>
              <w:pStyle w:val="a4"/>
            </w:pPr>
            <w:r w:rsidRPr="003F522B">
              <w:t>Сентябрь,</w:t>
            </w:r>
          </w:p>
          <w:p w:rsidR="008F5702" w:rsidRPr="003F522B" w:rsidRDefault="008F5702" w:rsidP="00553A2C">
            <w:pPr>
              <w:pStyle w:val="a4"/>
            </w:pPr>
            <w:r w:rsidRPr="003F522B">
              <w:t>2014 год</w:t>
            </w:r>
          </w:p>
          <w:p w:rsidR="008F5702" w:rsidRPr="003F522B" w:rsidRDefault="008F5702" w:rsidP="00553A2C">
            <w:pPr>
              <w:pStyle w:val="a4"/>
            </w:pPr>
            <w:r w:rsidRPr="003F522B">
              <w:t xml:space="preserve"> </w:t>
            </w:r>
          </w:p>
        </w:tc>
        <w:tc>
          <w:tcPr>
            <w:tcW w:w="2682" w:type="dxa"/>
          </w:tcPr>
          <w:p w:rsidR="008F5702" w:rsidRPr="003F522B" w:rsidRDefault="008F5702" w:rsidP="00553A2C">
            <w:pPr>
              <w:pStyle w:val="a4"/>
            </w:pPr>
            <w:r w:rsidRPr="003F522B">
              <w:t>Воспитатели, учителя,   администрация  образовательных организаций</w:t>
            </w:r>
          </w:p>
        </w:tc>
      </w:tr>
      <w:tr w:rsidR="008F5702" w:rsidRPr="003F522B" w:rsidTr="00553A2C">
        <w:trPr>
          <w:trHeight w:val="208"/>
        </w:trPr>
        <w:tc>
          <w:tcPr>
            <w:tcW w:w="14408" w:type="dxa"/>
            <w:gridSpan w:val="3"/>
            <w:hideMark/>
          </w:tcPr>
          <w:p w:rsidR="008F5702" w:rsidRPr="003F522B" w:rsidRDefault="008F5702" w:rsidP="00553A2C">
            <w:pPr>
              <w:pStyle w:val="a4"/>
              <w:jc w:val="center"/>
              <w:rPr>
                <w:b/>
              </w:rPr>
            </w:pPr>
            <w:r w:rsidRPr="003F522B">
              <w:rPr>
                <w:b/>
              </w:rPr>
              <w:t>5. Физическое и нравственное воспитание</w:t>
            </w:r>
          </w:p>
        </w:tc>
      </w:tr>
      <w:tr w:rsidR="008F5702" w:rsidRPr="003F522B" w:rsidTr="003F522B">
        <w:trPr>
          <w:trHeight w:val="945"/>
        </w:trPr>
        <w:tc>
          <w:tcPr>
            <w:tcW w:w="10031" w:type="dxa"/>
            <w:hideMark/>
          </w:tcPr>
          <w:p w:rsidR="008F5702" w:rsidRPr="003F522B" w:rsidRDefault="008F5702" w:rsidP="00553A2C">
            <w:pPr>
              <w:pStyle w:val="a4"/>
            </w:pPr>
            <w:r w:rsidRPr="003F522B">
              <w:t>5.1. Формирование основных физических качеств и потребности в двигательной активности.  Неделя здоровья «Белая олимпиада».</w:t>
            </w:r>
          </w:p>
          <w:p w:rsidR="008F5702" w:rsidRPr="003F522B" w:rsidRDefault="008F5702" w:rsidP="00553A2C">
            <w:pPr>
              <w:pStyle w:val="a4"/>
            </w:pPr>
            <w:r w:rsidRPr="003F522B">
              <w:t>5.2. Развитие нравственно - патриотических качеств. Совместный проект «Люблю тебя, моя Россия!»</w:t>
            </w:r>
          </w:p>
          <w:p w:rsidR="008F5702" w:rsidRPr="003F522B" w:rsidRDefault="008F5702" w:rsidP="00553A2C">
            <w:pPr>
              <w:pStyle w:val="a4"/>
            </w:pPr>
            <w:r w:rsidRPr="003F522B">
              <w:t xml:space="preserve"> </w:t>
            </w:r>
          </w:p>
        </w:tc>
        <w:tc>
          <w:tcPr>
            <w:tcW w:w="1695" w:type="dxa"/>
            <w:hideMark/>
          </w:tcPr>
          <w:p w:rsidR="008F5702" w:rsidRPr="003F522B" w:rsidRDefault="008F5702" w:rsidP="00553A2C">
            <w:pPr>
              <w:pStyle w:val="a4"/>
            </w:pPr>
            <w:r w:rsidRPr="003F522B">
              <w:t>Январь,</w:t>
            </w:r>
          </w:p>
          <w:p w:rsidR="008F5702" w:rsidRPr="003F522B" w:rsidRDefault="008F5702" w:rsidP="00553A2C">
            <w:pPr>
              <w:pStyle w:val="a4"/>
            </w:pPr>
            <w:r w:rsidRPr="003F522B">
              <w:t>2015 год</w:t>
            </w:r>
          </w:p>
          <w:p w:rsidR="008F5702" w:rsidRPr="003F522B" w:rsidRDefault="008F5702" w:rsidP="00553A2C">
            <w:pPr>
              <w:pStyle w:val="a4"/>
            </w:pPr>
            <w:r w:rsidRPr="003F522B">
              <w:t>Апрель, 2015 год</w:t>
            </w:r>
          </w:p>
        </w:tc>
        <w:tc>
          <w:tcPr>
            <w:tcW w:w="2682" w:type="dxa"/>
            <w:hideMark/>
          </w:tcPr>
          <w:p w:rsidR="008F5702" w:rsidRPr="003F522B" w:rsidRDefault="008F5702" w:rsidP="00553A2C">
            <w:pPr>
              <w:pStyle w:val="a4"/>
            </w:pPr>
            <w:r w:rsidRPr="003F522B">
              <w:t>Воспитатели, учителя,   администрация  образовательных организаций</w:t>
            </w:r>
          </w:p>
        </w:tc>
      </w:tr>
      <w:tr w:rsidR="008F5702" w:rsidRPr="003F522B" w:rsidTr="00553A2C">
        <w:trPr>
          <w:trHeight w:val="337"/>
        </w:trPr>
        <w:tc>
          <w:tcPr>
            <w:tcW w:w="14408" w:type="dxa"/>
            <w:gridSpan w:val="3"/>
            <w:hideMark/>
          </w:tcPr>
          <w:p w:rsidR="008F5702" w:rsidRPr="003F522B" w:rsidRDefault="008F5702" w:rsidP="00553A2C">
            <w:pPr>
              <w:pStyle w:val="a4"/>
              <w:jc w:val="center"/>
              <w:rPr>
                <w:b/>
              </w:rPr>
            </w:pPr>
            <w:r w:rsidRPr="003F522B">
              <w:rPr>
                <w:b/>
              </w:rPr>
              <w:t>6. Забота о здоровье</w:t>
            </w:r>
          </w:p>
        </w:tc>
      </w:tr>
      <w:tr w:rsidR="008F5702" w:rsidRPr="003F522B" w:rsidTr="003F522B">
        <w:trPr>
          <w:trHeight w:val="707"/>
        </w:trPr>
        <w:tc>
          <w:tcPr>
            <w:tcW w:w="10031" w:type="dxa"/>
            <w:hideMark/>
          </w:tcPr>
          <w:p w:rsidR="008F5702" w:rsidRPr="003F522B" w:rsidRDefault="008F5702" w:rsidP="00553A2C">
            <w:pPr>
              <w:pStyle w:val="a4"/>
            </w:pPr>
            <w:r w:rsidRPr="003F522B">
              <w:t>6.1.Обеспечение своевременного медицинского осмотра детей.</w:t>
            </w:r>
          </w:p>
          <w:p w:rsidR="008F5702" w:rsidRPr="003F522B" w:rsidRDefault="008F5702" w:rsidP="00553A2C">
            <w:pPr>
              <w:pStyle w:val="a4"/>
            </w:pPr>
            <w:r w:rsidRPr="003F522B">
              <w:t>6.2.Сбор основных медицинских данных о состоянии здоровья детей дошкольных групп и учеников 1–4-х классов.</w:t>
            </w:r>
          </w:p>
        </w:tc>
        <w:tc>
          <w:tcPr>
            <w:tcW w:w="1695" w:type="dxa"/>
            <w:hideMark/>
          </w:tcPr>
          <w:p w:rsidR="008F5702" w:rsidRPr="003F522B" w:rsidRDefault="008F5702" w:rsidP="00553A2C">
            <w:pPr>
              <w:pStyle w:val="a4"/>
            </w:pPr>
            <w:r w:rsidRPr="003F522B">
              <w:t>Апрель–май</w:t>
            </w:r>
          </w:p>
        </w:tc>
        <w:tc>
          <w:tcPr>
            <w:tcW w:w="2682" w:type="dxa"/>
            <w:hideMark/>
          </w:tcPr>
          <w:p w:rsidR="008F5702" w:rsidRPr="003F522B" w:rsidRDefault="008F5702" w:rsidP="00553A2C">
            <w:pPr>
              <w:pStyle w:val="a4"/>
            </w:pPr>
            <w:r w:rsidRPr="003F522B">
              <w:t>Медицинский работник, воспитатели, учителя</w:t>
            </w:r>
          </w:p>
        </w:tc>
      </w:tr>
      <w:tr w:rsidR="008F5702" w:rsidRPr="003F522B" w:rsidTr="00553A2C">
        <w:tc>
          <w:tcPr>
            <w:tcW w:w="14408" w:type="dxa"/>
            <w:gridSpan w:val="3"/>
            <w:hideMark/>
          </w:tcPr>
          <w:p w:rsidR="008F5702" w:rsidRPr="003F522B" w:rsidRDefault="008F5702" w:rsidP="00553A2C">
            <w:pPr>
              <w:pStyle w:val="a4"/>
              <w:ind w:left="360"/>
              <w:jc w:val="center"/>
              <w:rPr>
                <w:b/>
              </w:rPr>
            </w:pPr>
            <w:r w:rsidRPr="003F522B">
              <w:rPr>
                <w:b/>
              </w:rPr>
              <w:t>7.Работа с родителями</w:t>
            </w:r>
          </w:p>
        </w:tc>
      </w:tr>
      <w:tr w:rsidR="008F5702" w:rsidRPr="003F522B" w:rsidTr="003F522B">
        <w:tc>
          <w:tcPr>
            <w:tcW w:w="10031" w:type="dxa"/>
            <w:hideMark/>
          </w:tcPr>
          <w:p w:rsidR="008F5702" w:rsidRPr="003F522B" w:rsidRDefault="008F5702" w:rsidP="00553A2C">
            <w:pPr>
              <w:pStyle w:val="a4"/>
            </w:pPr>
            <w:r w:rsidRPr="003F522B">
              <w:lastRenderedPageBreak/>
              <w:t>7.1. Проведение родительских собраний в школе и детском саду по темам:</w:t>
            </w:r>
          </w:p>
          <w:p w:rsidR="008F5702" w:rsidRPr="003F522B" w:rsidRDefault="008F5702" w:rsidP="00553A2C">
            <w:pPr>
              <w:pStyle w:val="a4"/>
            </w:pPr>
            <w:r w:rsidRPr="003F522B">
              <w:t>«Адаптация детей к детскому саду и 1-му классу»; «Презентация школы»; «Порядок приема детей в 1-й класс»;</w:t>
            </w:r>
          </w:p>
          <w:p w:rsidR="008F5702" w:rsidRPr="003F522B" w:rsidRDefault="008F5702" w:rsidP="00553A2C">
            <w:pPr>
              <w:pStyle w:val="a4"/>
            </w:pPr>
            <w:r w:rsidRPr="003F522B">
              <w:t>7.2. Консультации: «Самочувствие семьи в преддверии школьной жизни»; «Психологическая готовность родителей к школе»; «Здоровье первоклассника – залог успешного обучения в школе».</w:t>
            </w:r>
          </w:p>
          <w:p w:rsidR="008F5702" w:rsidRPr="003F522B" w:rsidRDefault="008F5702" w:rsidP="00553A2C">
            <w:pPr>
              <w:pStyle w:val="a4"/>
            </w:pPr>
            <w:r w:rsidRPr="003F522B">
              <w:t>7.3. Круглый стол  «Педагогика сотрудничества: педагог – ребенок – родители».</w:t>
            </w:r>
          </w:p>
        </w:tc>
        <w:tc>
          <w:tcPr>
            <w:tcW w:w="1695" w:type="dxa"/>
            <w:hideMark/>
          </w:tcPr>
          <w:p w:rsidR="008F5702" w:rsidRPr="003F522B" w:rsidRDefault="008F5702" w:rsidP="00553A2C">
            <w:pPr>
              <w:pStyle w:val="a4"/>
            </w:pPr>
            <w:r w:rsidRPr="003F522B">
              <w:t xml:space="preserve">В течение года </w:t>
            </w:r>
          </w:p>
        </w:tc>
        <w:tc>
          <w:tcPr>
            <w:tcW w:w="2682" w:type="dxa"/>
            <w:hideMark/>
          </w:tcPr>
          <w:p w:rsidR="008F5702" w:rsidRPr="003F522B" w:rsidRDefault="008F5702" w:rsidP="00553A2C">
            <w:pPr>
              <w:pStyle w:val="a4"/>
            </w:pPr>
            <w:r w:rsidRPr="003F522B">
              <w:t>Воспитатели, учителя,   администрация  образовательных организаций</w:t>
            </w:r>
          </w:p>
        </w:tc>
      </w:tr>
    </w:tbl>
    <w:p w:rsidR="008F5702" w:rsidRPr="003F522B" w:rsidRDefault="008F5702" w:rsidP="00D52FB2">
      <w:pPr>
        <w:spacing w:after="200" w:line="276" w:lineRule="auto"/>
        <w:rPr>
          <w:rFonts w:asciiTheme="minorHAnsi" w:eastAsiaTheme="minorEastAsia" w:hAnsiTheme="minorHAnsi" w:cstheme="minorBidi"/>
        </w:rPr>
        <w:sectPr w:rsidR="008F5702" w:rsidRPr="003F522B" w:rsidSect="008F5702">
          <w:type w:val="continuous"/>
          <w:pgSz w:w="16838" w:h="11906" w:orient="landscape"/>
          <w:pgMar w:top="1134" w:right="851" w:bottom="1134" w:left="851" w:header="709" w:footer="709" w:gutter="0"/>
          <w:cols w:space="708"/>
          <w:docGrid w:linePitch="360"/>
        </w:sectPr>
      </w:pPr>
    </w:p>
    <w:p w:rsidR="003F522B" w:rsidRDefault="003F522B" w:rsidP="003F522B">
      <w:pPr>
        <w:spacing w:line="360" w:lineRule="auto"/>
        <w:jc w:val="both"/>
        <w:rPr>
          <w:sz w:val="28"/>
          <w:szCs w:val="28"/>
        </w:rPr>
      </w:pPr>
    </w:p>
    <w:sectPr w:rsidR="003F522B" w:rsidSect="00EA1BF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B8B"/>
    <w:multiLevelType w:val="multilevel"/>
    <w:tmpl w:val="59F2F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E53174"/>
    <w:multiLevelType w:val="multilevel"/>
    <w:tmpl w:val="12661C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C5A"/>
    <w:rsid w:val="000002B5"/>
    <w:rsid w:val="00000C2B"/>
    <w:rsid w:val="00001179"/>
    <w:rsid w:val="00002813"/>
    <w:rsid w:val="00003668"/>
    <w:rsid w:val="00003E27"/>
    <w:rsid w:val="00005A25"/>
    <w:rsid w:val="00006AD3"/>
    <w:rsid w:val="00007353"/>
    <w:rsid w:val="00007717"/>
    <w:rsid w:val="00007E47"/>
    <w:rsid w:val="00012C13"/>
    <w:rsid w:val="0001303B"/>
    <w:rsid w:val="00013994"/>
    <w:rsid w:val="00014540"/>
    <w:rsid w:val="000152EF"/>
    <w:rsid w:val="0001647A"/>
    <w:rsid w:val="000164DB"/>
    <w:rsid w:val="000171CE"/>
    <w:rsid w:val="00017F12"/>
    <w:rsid w:val="00017F61"/>
    <w:rsid w:val="00020ECC"/>
    <w:rsid w:val="00021313"/>
    <w:rsid w:val="00021BD7"/>
    <w:rsid w:val="00021E2F"/>
    <w:rsid w:val="00022B3C"/>
    <w:rsid w:val="0002324D"/>
    <w:rsid w:val="000238A1"/>
    <w:rsid w:val="00023AF5"/>
    <w:rsid w:val="00023CB2"/>
    <w:rsid w:val="00024DC6"/>
    <w:rsid w:val="0002629C"/>
    <w:rsid w:val="00026D3F"/>
    <w:rsid w:val="00026EB1"/>
    <w:rsid w:val="00026FFF"/>
    <w:rsid w:val="0003080F"/>
    <w:rsid w:val="000312EB"/>
    <w:rsid w:val="00031353"/>
    <w:rsid w:val="000315B5"/>
    <w:rsid w:val="000323A9"/>
    <w:rsid w:val="000333DE"/>
    <w:rsid w:val="00033E42"/>
    <w:rsid w:val="0003417C"/>
    <w:rsid w:val="00034DC6"/>
    <w:rsid w:val="000356AD"/>
    <w:rsid w:val="000357B5"/>
    <w:rsid w:val="00035CD3"/>
    <w:rsid w:val="00035D3A"/>
    <w:rsid w:val="000368F7"/>
    <w:rsid w:val="00036A84"/>
    <w:rsid w:val="00037950"/>
    <w:rsid w:val="00037DD6"/>
    <w:rsid w:val="00040C88"/>
    <w:rsid w:val="00043400"/>
    <w:rsid w:val="000439A4"/>
    <w:rsid w:val="0004538F"/>
    <w:rsid w:val="0004575E"/>
    <w:rsid w:val="00046151"/>
    <w:rsid w:val="00047133"/>
    <w:rsid w:val="00047889"/>
    <w:rsid w:val="00052442"/>
    <w:rsid w:val="00052647"/>
    <w:rsid w:val="00052B88"/>
    <w:rsid w:val="00052BC5"/>
    <w:rsid w:val="0005417F"/>
    <w:rsid w:val="0005446D"/>
    <w:rsid w:val="0005454B"/>
    <w:rsid w:val="00054743"/>
    <w:rsid w:val="00054975"/>
    <w:rsid w:val="00054BB0"/>
    <w:rsid w:val="00056D6D"/>
    <w:rsid w:val="00057209"/>
    <w:rsid w:val="00057781"/>
    <w:rsid w:val="00057EF8"/>
    <w:rsid w:val="000607F6"/>
    <w:rsid w:val="00060E8C"/>
    <w:rsid w:val="00062926"/>
    <w:rsid w:val="00063155"/>
    <w:rsid w:val="00063B5A"/>
    <w:rsid w:val="00063CBF"/>
    <w:rsid w:val="00063E51"/>
    <w:rsid w:val="000640DA"/>
    <w:rsid w:val="00064127"/>
    <w:rsid w:val="000641B7"/>
    <w:rsid w:val="00064402"/>
    <w:rsid w:val="0006587A"/>
    <w:rsid w:val="00066206"/>
    <w:rsid w:val="000664C5"/>
    <w:rsid w:val="00066AFD"/>
    <w:rsid w:val="000670D5"/>
    <w:rsid w:val="00067946"/>
    <w:rsid w:val="00070858"/>
    <w:rsid w:val="00070DAC"/>
    <w:rsid w:val="0007438E"/>
    <w:rsid w:val="00074D59"/>
    <w:rsid w:val="00075912"/>
    <w:rsid w:val="00076147"/>
    <w:rsid w:val="00076335"/>
    <w:rsid w:val="0007662F"/>
    <w:rsid w:val="00076AF4"/>
    <w:rsid w:val="000775E0"/>
    <w:rsid w:val="00077BCE"/>
    <w:rsid w:val="00080268"/>
    <w:rsid w:val="00080E2E"/>
    <w:rsid w:val="000811F9"/>
    <w:rsid w:val="0008159D"/>
    <w:rsid w:val="000821A9"/>
    <w:rsid w:val="00082C3B"/>
    <w:rsid w:val="0008305A"/>
    <w:rsid w:val="0008338E"/>
    <w:rsid w:val="0008397C"/>
    <w:rsid w:val="00083B8C"/>
    <w:rsid w:val="00084457"/>
    <w:rsid w:val="00084A0D"/>
    <w:rsid w:val="00084BE7"/>
    <w:rsid w:val="000850E2"/>
    <w:rsid w:val="0008512B"/>
    <w:rsid w:val="00085CDE"/>
    <w:rsid w:val="00086D7E"/>
    <w:rsid w:val="00086FA5"/>
    <w:rsid w:val="00087BC7"/>
    <w:rsid w:val="0009094F"/>
    <w:rsid w:val="000915ED"/>
    <w:rsid w:val="000918F1"/>
    <w:rsid w:val="000924E0"/>
    <w:rsid w:val="000924FE"/>
    <w:rsid w:val="0009250B"/>
    <w:rsid w:val="000926DE"/>
    <w:rsid w:val="00092AE9"/>
    <w:rsid w:val="00092C59"/>
    <w:rsid w:val="00092DFC"/>
    <w:rsid w:val="00092E44"/>
    <w:rsid w:val="00093AB8"/>
    <w:rsid w:val="00094748"/>
    <w:rsid w:val="000953D6"/>
    <w:rsid w:val="0009571C"/>
    <w:rsid w:val="00096BEE"/>
    <w:rsid w:val="00096DDC"/>
    <w:rsid w:val="00096F84"/>
    <w:rsid w:val="00096F9D"/>
    <w:rsid w:val="00097C41"/>
    <w:rsid w:val="000A05B8"/>
    <w:rsid w:val="000A0636"/>
    <w:rsid w:val="000A1776"/>
    <w:rsid w:val="000A27AA"/>
    <w:rsid w:val="000A34C1"/>
    <w:rsid w:val="000A3EDF"/>
    <w:rsid w:val="000A4010"/>
    <w:rsid w:val="000A4016"/>
    <w:rsid w:val="000A4EB3"/>
    <w:rsid w:val="000A5268"/>
    <w:rsid w:val="000A5E38"/>
    <w:rsid w:val="000A7CFA"/>
    <w:rsid w:val="000B02D4"/>
    <w:rsid w:val="000B0999"/>
    <w:rsid w:val="000B0C62"/>
    <w:rsid w:val="000B0CCE"/>
    <w:rsid w:val="000B1461"/>
    <w:rsid w:val="000B15FA"/>
    <w:rsid w:val="000B177C"/>
    <w:rsid w:val="000B1D8C"/>
    <w:rsid w:val="000B2EE1"/>
    <w:rsid w:val="000B2F32"/>
    <w:rsid w:val="000B2F8C"/>
    <w:rsid w:val="000B3132"/>
    <w:rsid w:val="000B355D"/>
    <w:rsid w:val="000B3AF4"/>
    <w:rsid w:val="000B3AF5"/>
    <w:rsid w:val="000B3E84"/>
    <w:rsid w:val="000B4792"/>
    <w:rsid w:val="000B58C1"/>
    <w:rsid w:val="000B5C29"/>
    <w:rsid w:val="000B5F13"/>
    <w:rsid w:val="000C0084"/>
    <w:rsid w:val="000C16E6"/>
    <w:rsid w:val="000C1DDD"/>
    <w:rsid w:val="000C257E"/>
    <w:rsid w:val="000C2BA4"/>
    <w:rsid w:val="000C2FA0"/>
    <w:rsid w:val="000C3190"/>
    <w:rsid w:val="000C3839"/>
    <w:rsid w:val="000C3C8E"/>
    <w:rsid w:val="000C3EFF"/>
    <w:rsid w:val="000C3FBD"/>
    <w:rsid w:val="000C4C3F"/>
    <w:rsid w:val="000C6374"/>
    <w:rsid w:val="000C6CE3"/>
    <w:rsid w:val="000C6D29"/>
    <w:rsid w:val="000C73B5"/>
    <w:rsid w:val="000C777C"/>
    <w:rsid w:val="000C7F33"/>
    <w:rsid w:val="000D0C45"/>
    <w:rsid w:val="000D0C89"/>
    <w:rsid w:val="000D1094"/>
    <w:rsid w:val="000D11B3"/>
    <w:rsid w:val="000D1827"/>
    <w:rsid w:val="000D2926"/>
    <w:rsid w:val="000D3311"/>
    <w:rsid w:val="000D41BA"/>
    <w:rsid w:val="000D41DD"/>
    <w:rsid w:val="000D432A"/>
    <w:rsid w:val="000D4D93"/>
    <w:rsid w:val="000D53A2"/>
    <w:rsid w:val="000D572C"/>
    <w:rsid w:val="000D62FE"/>
    <w:rsid w:val="000D77E0"/>
    <w:rsid w:val="000D7F49"/>
    <w:rsid w:val="000E0640"/>
    <w:rsid w:val="000E13D8"/>
    <w:rsid w:val="000E162D"/>
    <w:rsid w:val="000E18D8"/>
    <w:rsid w:val="000E22B1"/>
    <w:rsid w:val="000E2AA0"/>
    <w:rsid w:val="000E422D"/>
    <w:rsid w:val="000E4B39"/>
    <w:rsid w:val="000E5987"/>
    <w:rsid w:val="000E5DC3"/>
    <w:rsid w:val="000E61B0"/>
    <w:rsid w:val="000E769C"/>
    <w:rsid w:val="000F018F"/>
    <w:rsid w:val="000F100B"/>
    <w:rsid w:val="000F1191"/>
    <w:rsid w:val="000F1E2B"/>
    <w:rsid w:val="000F2A69"/>
    <w:rsid w:val="000F2B80"/>
    <w:rsid w:val="000F3544"/>
    <w:rsid w:val="000F3954"/>
    <w:rsid w:val="000F41E7"/>
    <w:rsid w:val="000F45CA"/>
    <w:rsid w:val="000F46DF"/>
    <w:rsid w:val="000F5061"/>
    <w:rsid w:val="000F5BEA"/>
    <w:rsid w:val="000F62EF"/>
    <w:rsid w:val="000F6D87"/>
    <w:rsid w:val="000F6E88"/>
    <w:rsid w:val="000F6FB4"/>
    <w:rsid w:val="000F79AC"/>
    <w:rsid w:val="001001BF"/>
    <w:rsid w:val="00100559"/>
    <w:rsid w:val="00100BB5"/>
    <w:rsid w:val="00100F4C"/>
    <w:rsid w:val="00101D15"/>
    <w:rsid w:val="0010281C"/>
    <w:rsid w:val="0010295B"/>
    <w:rsid w:val="00103060"/>
    <w:rsid w:val="00103FE8"/>
    <w:rsid w:val="0010490D"/>
    <w:rsid w:val="00105343"/>
    <w:rsid w:val="00105C71"/>
    <w:rsid w:val="00105F32"/>
    <w:rsid w:val="0010634C"/>
    <w:rsid w:val="00106EA8"/>
    <w:rsid w:val="00106EFD"/>
    <w:rsid w:val="00107B8C"/>
    <w:rsid w:val="00107BA8"/>
    <w:rsid w:val="001100E6"/>
    <w:rsid w:val="001104A7"/>
    <w:rsid w:val="00110F35"/>
    <w:rsid w:val="001111C4"/>
    <w:rsid w:val="001121FE"/>
    <w:rsid w:val="001129D2"/>
    <w:rsid w:val="0011426C"/>
    <w:rsid w:val="00114766"/>
    <w:rsid w:val="0011598F"/>
    <w:rsid w:val="00115B5D"/>
    <w:rsid w:val="001167BA"/>
    <w:rsid w:val="0012022C"/>
    <w:rsid w:val="001203A5"/>
    <w:rsid w:val="00120E7B"/>
    <w:rsid w:val="0012123D"/>
    <w:rsid w:val="0012394E"/>
    <w:rsid w:val="00123AED"/>
    <w:rsid w:val="00123B59"/>
    <w:rsid w:val="0012485E"/>
    <w:rsid w:val="00124A11"/>
    <w:rsid w:val="00126035"/>
    <w:rsid w:val="00127A39"/>
    <w:rsid w:val="00127FF9"/>
    <w:rsid w:val="00130241"/>
    <w:rsid w:val="001305CC"/>
    <w:rsid w:val="0013543F"/>
    <w:rsid w:val="00135CCF"/>
    <w:rsid w:val="001360BE"/>
    <w:rsid w:val="0013638C"/>
    <w:rsid w:val="00136D82"/>
    <w:rsid w:val="00137DD2"/>
    <w:rsid w:val="001401C5"/>
    <w:rsid w:val="001401E0"/>
    <w:rsid w:val="0014099A"/>
    <w:rsid w:val="001411EA"/>
    <w:rsid w:val="0014143D"/>
    <w:rsid w:val="001418E1"/>
    <w:rsid w:val="00141BDE"/>
    <w:rsid w:val="00142707"/>
    <w:rsid w:val="00142965"/>
    <w:rsid w:val="00143275"/>
    <w:rsid w:val="00143306"/>
    <w:rsid w:val="00143DC7"/>
    <w:rsid w:val="0014429D"/>
    <w:rsid w:val="00144326"/>
    <w:rsid w:val="0014467A"/>
    <w:rsid w:val="00144C9F"/>
    <w:rsid w:val="00145299"/>
    <w:rsid w:val="00145A7F"/>
    <w:rsid w:val="00145E91"/>
    <w:rsid w:val="001460B0"/>
    <w:rsid w:val="00146179"/>
    <w:rsid w:val="00146762"/>
    <w:rsid w:val="001467F4"/>
    <w:rsid w:val="00147E95"/>
    <w:rsid w:val="00150635"/>
    <w:rsid w:val="00150C38"/>
    <w:rsid w:val="00151C78"/>
    <w:rsid w:val="00152C2F"/>
    <w:rsid w:val="001532F2"/>
    <w:rsid w:val="001539A6"/>
    <w:rsid w:val="001546EF"/>
    <w:rsid w:val="00154E3D"/>
    <w:rsid w:val="001554A0"/>
    <w:rsid w:val="0015612A"/>
    <w:rsid w:val="001562A9"/>
    <w:rsid w:val="00160857"/>
    <w:rsid w:val="00160D9F"/>
    <w:rsid w:val="00161F04"/>
    <w:rsid w:val="0016278C"/>
    <w:rsid w:val="001627A0"/>
    <w:rsid w:val="00162987"/>
    <w:rsid w:val="00162F4C"/>
    <w:rsid w:val="00162FA3"/>
    <w:rsid w:val="0016324E"/>
    <w:rsid w:val="0016471D"/>
    <w:rsid w:val="00166913"/>
    <w:rsid w:val="001672C2"/>
    <w:rsid w:val="00171430"/>
    <w:rsid w:val="00171C33"/>
    <w:rsid w:val="00172E14"/>
    <w:rsid w:val="001731A4"/>
    <w:rsid w:val="001748BF"/>
    <w:rsid w:val="001749C4"/>
    <w:rsid w:val="00174B14"/>
    <w:rsid w:val="00175A63"/>
    <w:rsid w:val="00175CED"/>
    <w:rsid w:val="00176842"/>
    <w:rsid w:val="00181AE7"/>
    <w:rsid w:val="00182253"/>
    <w:rsid w:val="00182C05"/>
    <w:rsid w:val="00182F30"/>
    <w:rsid w:val="001830F5"/>
    <w:rsid w:val="001831EE"/>
    <w:rsid w:val="001834ED"/>
    <w:rsid w:val="00183A33"/>
    <w:rsid w:val="001844A7"/>
    <w:rsid w:val="00184510"/>
    <w:rsid w:val="0018453C"/>
    <w:rsid w:val="0018459E"/>
    <w:rsid w:val="0018493F"/>
    <w:rsid w:val="00185E13"/>
    <w:rsid w:val="00186E75"/>
    <w:rsid w:val="00187BD0"/>
    <w:rsid w:val="001907A5"/>
    <w:rsid w:val="00190A51"/>
    <w:rsid w:val="00190E11"/>
    <w:rsid w:val="00190F31"/>
    <w:rsid w:val="001917B9"/>
    <w:rsid w:val="00191CD1"/>
    <w:rsid w:val="00191E0A"/>
    <w:rsid w:val="00192535"/>
    <w:rsid w:val="001939B1"/>
    <w:rsid w:val="001940B6"/>
    <w:rsid w:val="001943F6"/>
    <w:rsid w:val="00194DB5"/>
    <w:rsid w:val="00195FC5"/>
    <w:rsid w:val="001963CB"/>
    <w:rsid w:val="001965D6"/>
    <w:rsid w:val="0019732D"/>
    <w:rsid w:val="001977B1"/>
    <w:rsid w:val="00197EE3"/>
    <w:rsid w:val="001A0155"/>
    <w:rsid w:val="001A06ED"/>
    <w:rsid w:val="001A1DF9"/>
    <w:rsid w:val="001A1F42"/>
    <w:rsid w:val="001A2466"/>
    <w:rsid w:val="001A2A43"/>
    <w:rsid w:val="001A3F9E"/>
    <w:rsid w:val="001A4631"/>
    <w:rsid w:val="001A58ED"/>
    <w:rsid w:val="001A5DFC"/>
    <w:rsid w:val="001A617E"/>
    <w:rsid w:val="001A6716"/>
    <w:rsid w:val="001A71FA"/>
    <w:rsid w:val="001A765F"/>
    <w:rsid w:val="001A7F65"/>
    <w:rsid w:val="001B0F21"/>
    <w:rsid w:val="001B2516"/>
    <w:rsid w:val="001B32CD"/>
    <w:rsid w:val="001B4D4B"/>
    <w:rsid w:val="001B51C5"/>
    <w:rsid w:val="001B5306"/>
    <w:rsid w:val="001B53ED"/>
    <w:rsid w:val="001C0DD2"/>
    <w:rsid w:val="001C128F"/>
    <w:rsid w:val="001C15BE"/>
    <w:rsid w:val="001C1655"/>
    <w:rsid w:val="001C26F8"/>
    <w:rsid w:val="001C2720"/>
    <w:rsid w:val="001C33F7"/>
    <w:rsid w:val="001C3DF5"/>
    <w:rsid w:val="001C4760"/>
    <w:rsid w:val="001C4F26"/>
    <w:rsid w:val="001C5170"/>
    <w:rsid w:val="001C55DE"/>
    <w:rsid w:val="001C5711"/>
    <w:rsid w:val="001C5D04"/>
    <w:rsid w:val="001C60F5"/>
    <w:rsid w:val="001C61A0"/>
    <w:rsid w:val="001C6D0F"/>
    <w:rsid w:val="001C6D53"/>
    <w:rsid w:val="001C7388"/>
    <w:rsid w:val="001C7BFD"/>
    <w:rsid w:val="001D001F"/>
    <w:rsid w:val="001D03C9"/>
    <w:rsid w:val="001D07AD"/>
    <w:rsid w:val="001D0C5A"/>
    <w:rsid w:val="001D1EDD"/>
    <w:rsid w:val="001D2700"/>
    <w:rsid w:val="001D2ADC"/>
    <w:rsid w:val="001D35FF"/>
    <w:rsid w:val="001D36C4"/>
    <w:rsid w:val="001D4669"/>
    <w:rsid w:val="001D4B1E"/>
    <w:rsid w:val="001D4C16"/>
    <w:rsid w:val="001D5011"/>
    <w:rsid w:val="001D54DF"/>
    <w:rsid w:val="001D5A1B"/>
    <w:rsid w:val="001D5A36"/>
    <w:rsid w:val="001D6280"/>
    <w:rsid w:val="001D7F0F"/>
    <w:rsid w:val="001E0D14"/>
    <w:rsid w:val="001E1094"/>
    <w:rsid w:val="001E10AF"/>
    <w:rsid w:val="001E1946"/>
    <w:rsid w:val="001E1E1E"/>
    <w:rsid w:val="001E247A"/>
    <w:rsid w:val="001E294B"/>
    <w:rsid w:val="001E3E03"/>
    <w:rsid w:val="001E42B9"/>
    <w:rsid w:val="001E4725"/>
    <w:rsid w:val="001E484F"/>
    <w:rsid w:val="001E4A81"/>
    <w:rsid w:val="001E4FFE"/>
    <w:rsid w:val="001E53EC"/>
    <w:rsid w:val="001E6044"/>
    <w:rsid w:val="001E6758"/>
    <w:rsid w:val="001E7028"/>
    <w:rsid w:val="001E77B5"/>
    <w:rsid w:val="001F0206"/>
    <w:rsid w:val="001F1F60"/>
    <w:rsid w:val="001F1F8D"/>
    <w:rsid w:val="001F2410"/>
    <w:rsid w:val="001F2491"/>
    <w:rsid w:val="001F4C05"/>
    <w:rsid w:val="001F6C3B"/>
    <w:rsid w:val="001F7727"/>
    <w:rsid w:val="001F7759"/>
    <w:rsid w:val="001F7CCE"/>
    <w:rsid w:val="001F7E31"/>
    <w:rsid w:val="002004CE"/>
    <w:rsid w:val="00200791"/>
    <w:rsid w:val="002009ED"/>
    <w:rsid w:val="00200FB3"/>
    <w:rsid w:val="00201555"/>
    <w:rsid w:val="002016AE"/>
    <w:rsid w:val="0020174E"/>
    <w:rsid w:val="00201F5E"/>
    <w:rsid w:val="00202244"/>
    <w:rsid w:val="00202DBB"/>
    <w:rsid w:val="0020307C"/>
    <w:rsid w:val="002031FA"/>
    <w:rsid w:val="00204464"/>
    <w:rsid w:val="002047FD"/>
    <w:rsid w:val="00204D03"/>
    <w:rsid w:val="00205011"/>
    <w:rsid w:val="00205C4A"/>
    <w:rsid w:val="00207FDC"/>
    <w:rsid w:val="002102DA"/>
    <w:rsid w:val="00211016"/>
    <w:rsid w:val="00211640"/>
    <w:rsid w:val="002118A3"/>
    <w:rsid w:val="0021220C"/>
    <w:rsid w:val="00212457"/>
    <w:rsid w:val="0021377C"/>
    <w:rsid w:val="00213B31"/>
    <w:rsid w:val="00214CEE"/>
    <w:rsid w:val="0021520C"/>
    <w:rsid w:val="002153F4"/>
    <w:rsid w:val="00215851"/>
    <w:rsid w:val="00215A25"/>
    <w:rsid w:val="002163BA"/>
    <w:rsid w:val="00216948"/>
    <w:rsid w:val="002172F7"/>
    <w:rsid w:val="00220352"/>
    <w:rsid w:val="00220FEB"/>
    <w:rsid w:val="0022134D"/>
    <w:rsid w:val="00221A5E"/>
    <w:rsid w:val="002225C3"/>
    <w:rsid w:val="002227EF"/>
    <w:rsid w:val="00222DE0"/>
    <w:rsid w:val="00223E1C"/>
    <w:rsid w:val="0022489C"/>
    <w:rsid w:val="00225186"/>
    <w:rsid w:val="00225FC9"/>
    <w:rsid w:val="00226C32"/>
    <w:rsid w:val="00226F6F"/>
    <w:rsid w:val="00227A9B"/>
    <w:rsid w:val="0023002F"/>
    <w:rsid w:val="002309E8"/>
    <w:rsid w:val="00230E68"/>
    <w:rsid w:val="0023182F"/>
    <w:rsid w:val="00232878"/>
    <w:rsid w:val="00233208"/>
    <w:rsid w:val="002337B1"/>
    <w:rsid w:val="00233A3D"/>
    <w:rsid w:val="002341AF"/>
    <w:rsid w:val="00234629"/>
    <w:rsid w:val="00234A5C"/>
    <w:rsid w:val="00234F24"/>
    <w:rsid w:val="00235E31"/>
    <w:rsid w:val="0023615B"/>
    <w:rsid w:val="00240A78"/>
    <w:rsid w:val="00240B02"/>
    <w:rsid w:val="00241317"/>
    <w:rsid w:val="00241771"/>
    <w:rsid w:val="002430A2"/>
    <w:rsid w:val="002435C7"/>
    <w:rsid w:val="00243AC7"/>
    <w:rsid w:val="00243CFC"/>
    <w:rsid w:val="00245A09"/>
    <w:rsid w:val="002461B6"/>
    <w:rsid w:val="002461E5"/>
    <w:rsid w:val="00246B42"/>
    <w:rsid w:val="00246C6A"/>
    <w:rsid w:val="00247292"/>
    <w:rsid w:val="00247AD5"/>
    <w:rsid w:val="00250718"/>
    <w:rsid w:val="002509F1"/>
    <w:rsid w:val="002511BD"/>
    <w:rsid w:val="0025150F"/>
    <w:rsid w:val="00251599"/>
    <w:rsid w:val="002519CF"/>
    <w:rsid w:val="00251A34"/>
    <w:rsid w:val="00251B11"/>
    <w:rsid w:val="00251DA8"/>
    <w:rsid w:val="002520CC"/>
    <w:rsid w:val="002526E1"/>
    <w:rsid w:val="0025389E"/>
    <w:rsid w:val="00253DAF"/>
    <w:rsid w:val="00253F43"/>
    <w:rsid w:val="00253FF0"/>
    <w:rsid w:val="00254043"/>
    <w:rsid w:val="00254191"/>
    <w:rsid w:val="002543B5"/>
    <w:rsid w:val="0025448D"/>
    <w:rsid w:val="00255EA4"/>
    <w:rsid w:val="00255EFF"/>
    <w:rsid w:val="002566F5"/>
    <w:rsid w:val="00256F47"/>
    <w:rsid w:val="002576F8"/>
    <w:rsid w:val="00257A0D"/>
    <w:rsid w:val="00260457"/>
    <w:rsid w:val="0026055E"/>
    <w:rsid w:val="00261C05"/>
    <w:rsid w:val="00261C25"/>
    <w:rsid w:val="0026562E"/>
    <w:rsid w:val="00266651"/>
    <w:rsid w:val="00266A43"/>
    <w:rsid w:val="00266DE1"/>
    <w:rsid w:val="00266EAD"/>
    <w:rsid w:val="00267597"/>
    <w:rsid w:val="002679C4"/>
    <w:rsid w:val="00267F1E"/>
    <w:rsid w:val="00270013"/>
    <w:rsid w:val="00270463"/>
    <w:rsid w:val="00270B64"/>
    <w:rsid w:val="002715E7"/>
    <w:rsid w:val="00271DC8"/>
    <w:rsid w:val="00272E0E"/>
    <w:rsid w:val="00273B97"/>
    <w:rsid w:val="00274327"/>
    <w:rsid w:val="00275495"/>
    <w:rsid w:val="00275B85"/>
    <w:rsid w:val="00275DC5"/>
    <w:rsid w:val="002760F2"/>
    <w:rsid w:val="002765F7"/>
    <w:rsid w:val="00276671"/>
    <w:rsid w:val="002778FF"/>
    <w:rsid w:val="00280218"/>
    <w:rsid w:val="00280D2E"/>
    <w:rsid w:val="002815DE"/>
    <w:rsid w:val="00282B22"/>
    <w:rsid w:val="00283866"/>
    <w:rsid w:val="00283A62"/>
    <w:rsid w:val="00283A8B"/>
    <w:rsid w:val="00283EBF"/>
    <w:rsid w:val="00283F6A"/>
    <w:rsid w:val="00284421"/>
    <w:rsid w:val="00284479"/>
    <w:rsid w:val="00284A89"/>
    <w:rsid w:val="00284DB9"/>
    <w:rsid w:val="0028511D"/>
    <w:rsid w:val="0028536C"/>
    <w:rsid w:val="00286BDE"/>
    <w:rsid w:val="00286C5E"/>
    <w:rsid w:val="00286D71"/>
    <w:rsid w:val="002871A5"/>
    <w:rsid w:val="00290A63"/>
    <w:rsid w:val="002914B1"/>
    <w:rsid w:val="00292366"/>
    <w:rsid w:val="00293651"/>
    <w:rsid w:val="00293B9D"/>
    <w:rsid w:val="00293E79"/>
    <w:rsid w:val="0029424D"/>
    <w:rsid w:val="002949A7"/>
    <w:rsid w:val="00294DEF"/>
    <w:rsid w:val="002950CB"/>
    <w:rsid w:val="0029575B"/>
    <w:rsid w:val="002957EE"/>
    <w:rsid w:val="00295B65"/>
    <w:rsid w:val="0029632F"/>
    <w:rsid w:val="00296747"/>
    <w:rsid w:val="0029690A"/>
    <w:rsid w:val="00296C0A"/>
    <w:rsid w:val="00297990"/>
    <w:rsid w:val="00297F66"/>
    <w:rsid w:val="002A03FC"/>
    <w:rsid w:val="002A079A"/>
    <w:rsid w:val="002A0D5F"/>
    <w:rsid w:val="002A0EDB"/>
    <w:rsid w:val="002A10F1"/>
    <w:rsid w:val="002A22E8"/>
    <w:rsid w:val="002A24F3"/>
    <w:rsid w:val="002A2C1E"/>
    <w:rsid w:val="002A2E33"/>
    <w:rsid w:val="002A3064"/>
    <w:rsid w:val="002A37C3"/>
    <w:rsid w:val="002A4327"/>
    <w:rsid w:val="002A52A5"/>
    <w:rsid w:val="002A755D"/>
    <w:rsid w:val="002A7B4E"/>
    <w:rsid w:val="002A7F5E"/>
    <w:rsid w:val="002A7FED"/>
    <w:rsid w:val="002B0ACE"/>
    <w:rsid w:val="002B0E54"/>
    <w:rsid w:val="002B1933"/>
    <w:rsid w:val="002B2DCA"/>
    <w:rsid w:val="002B3958"/>
    <w:rsid w:val="002B3F1D"/>
    <w:rsid w:val="002B4827"/>
    <w:rsid w:val="002B4897"/>
    <w:rsid w:val="002B52A4"/>
    <w:rsid w:val="002B6554"/>
    <w:rsid w:val="002B6A5E"/>
    <w:rsid w:val="002B7776"/>
    <w:rsid w:val="002C0F11"/>
    <w:rsid w:val="002C1FD9"/>
    <w:rsid w:val="002C3008"/>
    <w:rsid w:val="002C3E97"/>
    <w:rsid w:val="002C41C4"/>
    <w:rsid w:val="002C50A0"/>
    <w:rsid w:val="002C55DC"/>
    <w:rsid w:val="002C79DE"/>
    <w:rsid w:val="002C7A4F"/>
    <w:rsid w:val="002D0C63"/>
    <w:rsid w:val="002D1AA5"/>
    <w:rsid w:val="002D1B61"/>
    <w:rsid w:val="002D20A6"/>
    <w:rsid w:val="002D3E4D"/>
    <w:rsid w:val="002D56B7"/>
    <w:rsid w:val="002D5AD7"/>
    <w:rsid w:val="002D6100"/>
    <w:rsid w:val="002D66AB"/>
    <w:rsid w:val="002D6E23"/>
    <w:rsid w:val="002E02FC"/>
    <w:rsid w:val="002E0F8F"/>
    <w:rsid w:val="002E1523"/>
    <w:rsid w:val="002E16A1"/>
    <w:rsid w:val="002E1AF5"/>
    <w:rsid w:val="002E22F4"/>
    <w:rsid w:val="002E2446"/>
    <w:rsid w:val="002E386F"/>
    <w:rsid w:val="002E3AC6"/>
    <w:rsid w:val="002E64FB"/>
    <w:rsid w:val="002E6A39"/>
    <w:rsid w:val="002E6AB8"/>
    <w:rsid w:val="002E6F56"/>
    <w:rsid w:val="002E77F2"/>
    <w:rsid w:val="002E7F1A"/>
    <w:rsid w:val="002F0065"/>
    <w:rsid w:val="002F1602"/>
    <w:rsid w:val="002F1BC8"/>
    <w:rsid w:val="002F27F3"/>
    <w:rsid w:val="002F2BEE"/>
    <w:rsid w:val="002F3495"/>
    <w:rsid w:val="002F4385"/>
    <w:rsid w:val="002F4633"/>
    <w:rsid w:val="002F4A46"/>
    <w:rsid w:val="002F5A24"/>
    <w:rsid w:val="002F5FED"/>
    <w:rsid w:val="002F639E"/>
    <w:rsid w:val="002F71A1"/>
    <w:rsid w:val="002F79E7"/>
    <w:rsid w:val="002F7A0E"/>
    <w:rsid w:val="002F7C93"/>
    <w:rsid w:val="00300622"/>
    <w:rsid w:val="0030093C"/>
    <w:rsid w:val="0030094A"/>
    <w:rsid w:val="00301529"/>
    <w:rsid w:val="003016EB"/>
    <w:rsid w:val="00301B80"/>
    <w:rsid w:val="00303C22"/>
    <w:rsid w:val="00304C7F"/>
    <w:rsid w:val="00306189"/>
    <w:rsid w:val="00306A5A"/>
    <w:rsid w:val="003076AC"/>
    <w:rsid w:val="00307C29"/>
    <w:rsid w:val="0031029B"/>
    <w:rsid w:val="0031047B"/>
    <w:rsid w:val="003105F1"/>
    <w:rsid w:val="00312614"/>
    <w:rsid w:val="00312A0B"/>
    <w:rsid w:val="00314469"/>
    <w:rsid w:val="0031539C"/>
    <w:rsid w:val="0031623C"/>
    <w:rsid w:val="0031658E"/>
    <w:rsid w:val="003165CF"/>
    <w:rsid w:val="00316EC2"/>
    <w:rsid w:val="003206FD"/>
    <w:rsid w:val="0032088C"/>
    <w:rsid w:val="00321458"/>
    <w:rsid w:val="00321599"/>
    <w:rsid w:val="00322579"/>
    <w:rsid w:val="00322B91"/>
    <w:rsid w:val="00323172"/>
    <w:rsid w:val="00323438"/>
    <w:rsid w:val="00325BE4"/>
    <w:rsid w:val="00325D86"/>
    <w:rsid w:val="00326A07"/>
    <w:rsid w:val="003270FA"/>
    <w:rsid w:val="003274E6"/>
    <w:rsid w:val="00327BD4"/>
    <w:rsid w:val="00327ECB"/>
    <w:rsid w:val="00330C5C"/>
    <w:rsid w:val="00331CBF"/>
    <w:rsid w:val="003332D8"/>
    <w:rsid w:val="003333FE"/>
    <w:rsid w:val="0033455D"/>
    <w:rsid w:val="00334B45"/>
    <w:rsid w:val="00334CBD"/>
    <w:rsid w:val="00334F2D"/>
    <w:rsid w:val="00335769"/>
    <w:rsid w:val="00335F0B"/>
    <w:rsid w:val="003367DC"/>
    <w:rsid w:val="0033721C"/>
    <w:rsid w:val="0033748A"/>
    <w:rsid w:val="003377D6"/>
    <w:rsid w:val="003417AF"/>
    <w:rsid w:val="003428E3"/>
    <w:rsid w:val="00342F35"/>
    <w:rsid w:val="0034324F"/>
    <w:rsid w:val="0034334D"/>
    <w:rsid w:val="00343D03"/>
    <w:rsid w:val="003446C1"/>
    <w:rsid w:val="003446C9"/>
    <w:rsid w:val="00344BDD"/>
    <w:rsid w:val="00344CEB"/>
    <w:rsid w:val="00345444"/>
    <w:rsid w:val="003465BA"/>
    <w:rsid w:val="003467FD"/>
    <w:rsid w:val="00346D6B"/>
    <w:rsid w:val="00347A7B"/>
    <w:rsid w:val="00347D58"/>
    <w:rsid w:val="00350126"/>
    <w:rsid w:val="0035037B"/>
    <w:rsid w:val="0035082D"/>
    <w:rsid w:val="003508E8"/>
    <w:rsid w:val="00350ED5"/>
    <w:rsid w:val="00350F70"/>
    <w:rsid w:val="00351868"/>
    <w:rsid w:val="00352D6A"/>
    <w:rsid w:val="00352D7F"/>
    <w:rsid w:val="003549DD"/>
    <w:rsid w:val="003564D8"/>
    <w:rsid w:val="003569D0"/>
    <w:rsid w:val="00357997"/>
    <w:rsid w:val="003603A7"/>
    <w:rsid w:val="00361457"/>
    <w:rsid w:val="003628A5"/>
    <w:rsid w:val="00362CC3"/>
    <w:rsid w:val="00362DE3"/>
    <w:rsid w:val="0036493A"/>
    <w:rsid w:val="00364DB9"/>
    <w:rsid w:val="00365CFB"/>
    <w:rsid w:val="00366507"/>
    <w:rsid w:val="00366B22"/>
    <w:rsid w:val="00366B83"/>
    <w:rsid w:val="00366FEB"/>
    <w:rsid w:val="00370126"/>
    <w:rsid w:val="0037033A"/>
    <w:rsid w:val="00371013"/>
    <w:rsid w:val="00371052"/>
    <w:rsid w:val="0037170F"/>
    <w:rsid w:val="00371DB1"/>
    <w:rsid w:val="00372483"/>
    <w:rsid w:val="00373456"/>
    <w:rsid w:val="003760DC"/>
    <w:rsid w:val="00377201"/>
    <w:rsid w:val="0037722B"/>
    <w:rsid w:val="003778DF"/>
    <w:rsid w:val="00377B91"/>
    <w:rsid w:val="00377FED"/>
    <w:rsid w:val="003800CC"/>
    <w:rsid w:val="003803F3"/>
    <w:rsid w:val="0038096C"/>
    <w:rsid w:val="00381127"/>
    <w:rsid w:val="00381369"/>
    <w:rsid w:val="00381A81"/>
    <w:rsid w:val="00381D8D"/>
    <w:rsid w:val="00382350"/>
    <w:rsid w:val="00382B8A"/>
    <w:rsid w:val="00383203"/>
    <w:rsid w:val="003847C3"/>
    <w:rsid w:val="00384A1E"/>
    <w:rsid w:val="00384B9E"/>
    <w:rsid w:val="003850E0"/>
    <w:rsid w:val="00385554"/>
    <w:rsid w:val="00385847"/>
    <w:rsid w:val="00385DC4"/>
    <w:rsid w:val="00385F5C"/>
    <w:rsid w:val="00386205"/>
    <w:rsid w:val="003863FF"/>
    <w:rsid w:val="00386E60"/>
    <w:rsid w:val="00391123"/>
    <w:rsid w:val="003912D5"/>
    <w:rsid w:val="00392C3F"/>
    <w:rsid w:val="0039362B"/>
    <w:rsid w:val="00395029"/>
    <w:rsid w:val="0039536F"/>
    <w:rsid w:val="003954A2"/>
    <w:rsid w:val="003961BA"/>
    <w:rsid w:val="00396889"/>
    <w:rsid w:val="00397EB8"/>
    <w:rsid w:val="00397EE2"/>
    <w:rsid w:val="003A15C4"/>
    <w:rsid w:val="003A1BA1"/>
    <w:rsid w:val="003A1BDE"/>
    <w:rsid w:val="003A2126"/>
    <w:rsid w:val="003A2EE1"/>
    <w:rsid w:val="003A383C"/>
    <w:rsid w:val="003A4485"/>
    <w:rsid w:val="003A5507"/>
    <w:rsid w:val="003A5BD6"/>
    <w:rsid w:val="003A70D7"/>
    <w:rsid w:val="003A74E3"/>
    <w:rsid w:val="003A74EC"/>
    <w:rsid w:val="003A76C0"/>
    <w:rsid w:val="003A7746"/>
    <w:rsid w:val="003A77A5"/>
    <w:rsid w:val="003A7D50"/>
    <w:rsid w:val="003B0DA9"/>
    <w:rsid w:val="003B1255"/>
    <w:rsid w:val="003B1313"/>
    <w:rsid w:val="003B1826"/>
    <w:rsid w:val="003B25C3"/>
    <w:rsid w:val="003B2A35"/>
    <w:rsid w:val="003B3404"/>
    <w:rsid w:val="003B3855"/>
    <w:rsid w:val="003B3961"/>
    <w:rsid w:val="003B3D4D"/>
    <w:rsid w:val="003B3DB9"/>
    <w:rsid w:val="003B4449"/>
    <w:rsid w:val="003B4650"/>
    <w:rsid w:val="003B4C56"/>
    <w:rsid w:val="003B5C2B"/>
    <w:rsid w:val="003C0540"/>
    <w:rsid w:val="003C0A50"/>
    <w:rsid w:val="003C0DB7"/>
    <w:rsid w:val="003C2A4C"/>
    <w:rsid w:val="003C2AB7"/>
    <w:rsid w:val="003C3FCB"/>
    <w:rsid w:val="003C4025"/>
    <w:rsid w:val="003C58A7"/>
    <w:rsid w:val="003C58BA"/>
    <w:rsid w:val="003C59A9"/>
    <w:rsid w:val="003C5F6E"/>
    <w:rsid w:val="003C64CC"/>
    <w:rsid w:val="003C6718"/>
    <w:rsid w:val="003C7DE1"/>
    <w:rsid w:val="003C7EEC"/>
    <w:rsid w:val="003D03C5"/>
    <w:rsid w:val="003D0699"/>
    <w:rsid w:val="003D0958"/>
    <w:rsid w:val="003D0F55"/>
    <w:rsid w:val="003D1743"/>
    <w:rsid w:val="003D2868"/>
    <w:rsid w:val="003D310E"/>
    <w:rsid w:val="003D362F"/>
    <w:rsid w:val="003D38BF"/>
    <w:rsid w:val="003D38E8"/>
    <w:rsid w:val="003D48AC"/>
    <w:rsid w:val="003D52C5"/>
    <w:rsid w:val="003D5D7A"/>
    <w:rsid w:val="003D6812"/>
    <w:rsid w:val="003D6A84"/>
    <w:rsid w:val="003D6E54"/>
    <w:rsid w:val="003D74D9"/>
    <w:rsid w:val="003D76C9"/>
    <w:rsid w:val="003D774F"/>
    <w:rsid w:val="003D7A6F"/>
    <w:rsid w:val="003D7A70"/>
    <w:rsid w:val="003D7D79"/>
    <w:rsid w:val="003E0A29"/>
    <w:rsid w:val="003E0EE6"/>
    <w:rsid w:val="003E1D39"/>
    <w:rsid w:val="003E1DE0"/>
    <w:rsid w:val="003E2A88"/>
    <w:rsid w:val="003E41A1"/>
    <w:rsid w:val="003E41A6"/>
    <w:rsid w:val="003E5F47"/>
    <w:rsid w:val="003E6A6C"/>
    <w:rsid w:val="003E6CD1"/>
    <w:rsid w:val="003E710A"/>
    <w:rsid w:val="003E774A"/>
    <w:rsid w:val="003E791F"/>
    <w:rsid w:val="003F0BD9"/>
    <w:rsid w:val="003F1072"/>
    <w:rsid w:val="003F1304"/>
    <w:rsid w:val="003F144F"/>
    <w:rsid w:val="003F1458"/>
    <w:rsid w:val="003F233A"/>
    <w:rsid w:val="003F39F7"/>
    <w:rsid w:val="003F3DB3"/>
    <w:rsid w:val="003F4785"/>
    <w:rsid w:val="003F47D1"/>
    <w:rsid w:val="003F4967"/>
    <w:rsid w:val="003F4AB3"/>
    <w:rsid w:val="003F522B"/>
    <w:rsid w:val="003F557E"/>
    <w:rsid w:val="003F589F"/>
    <w:rsid w:val="003F5D10"/>
    <w:rsid w:val="003F6154"/>
    <w:rsid w:val="003F7334"/>
    <w:rsid w:val="003F7A37"/>
    <w:rsid w:val="003F7E0E"/>
    <w:rsid w:val="004000B3"/>
    <w:rsid w:val="00400848"/>
    <w:rsid w:val="00400BCD"/>
    <w:rsid w:val="00400EA7"/>
    <w:rsid w:val="00401741"/>
    <w:rsid w:val="0040186F"/>
    <w:rsid w:val="0040220A"/>
    <w:rsid w:val="0040259E"/>
    <w:rsid w:val="0040295A"/>
    <w:rsid w:val="00404A41"/>
    <w:rsid w:val="00404C3C"/>
    <w:rsid w:val="00404FE0"/>
    <w:rsid w:val="004052EF"/>
    <w:rsid w:val="00405F1A"/>
    <w:rsid w:val="0040742D"/>
    <w:rsid w:val="004074FA"/>
    <w:rsid w:val="004075DF"/>
    <w:rsid w:val="00407952"/>
    <w:rsid w:val="004079C4"/>
    <w:rsid w:val="00407EA8"/>
    <w:rsid w:val="004101F2"/>
    <w:rsid w:val="0041110A"/>
    <w:rsid w:val="0041217C"/>
    <w:rsid w:val="004122B7"/>
    <w:rsid w:val="00412638"/>
    <w:rsid w:val="0041389A"/>
    <w:rsid w:val="00413A39"/>
    <w:rsid w:val="004144CA"/>
    <w:rsid w:val="004148C3"/>
    <w:rsid w:val="00414D7F"/>
    <w:rsid w:val="00415D48"/>
    <w:rsid w:val="00416BAA"/>
    <w:rsid w:val="00416C1F"/>
    <w:rsid w:val="00416F1C"/>
    <w:rsid w:val="00417CDB"/>
    <w:rsid w:val="0042073A"/>
    <w:rsid w:val="004209AA"/>
    <w:rsid w:val="004211A6"/>
    <w:rsid w:val="00421D6C"/>
    <w:rsid w:val="00421DAB"/>
    <w:rsid w:val="00422811"/>
    <w:rsid w:val="00422EFA"/>
    <w:rsid w:val="00423D68"/>
    <w:rsid w:val="00424506"/>
    <w:rsid w:val="00425BC8"/>
    <w:rsid w:val="00425E89"/>
    <w:rsid w:val="00426197"/>
    <w:rsid w:val="00427A17"/>
    <w:rsid w:val="00427B31"/>
    <w:rsid w:val="00427BA1"/>
    <w:rsid w:val="00427DC5"/>
    <w:rsid w:val="00427F60"/>
    <w:rsid w:val="004316E6"/>
    <w:rsid w:val="00431B3C"/>
    <w:rsid w:val="00432C1E"/>
    <w:rsid w:val="00432CD3"/>
    <w:rsid w:val="004334CF"/>
    <w:rsid w:val="0043398F"/>
    <w:rsid w:val="00434C0F"/>
    <w:rsid w:val="00435A64"/>
    <w:rsid w:val="00435FE4"/>
    <w:rsid w:val="004361A2"/>
    <w:rsid w:val="00436607"/>
    <w:rsid w:val="00437412"/>
    <w:rsid w:val="004379E4"/>
    <w:rsid w:val="00440E5D"/>
    <w:rsid w:val="004413AC"/>
    <w:rsid w:val="00441532"/>
    <w:rsid w:val="004415C6"/>
    <w:rsid w:val="00441A4F"/>
    <w:rsid w:val="0044254A"/>
    <w:rsid w:val="0044477F"/>
    <w:rsid w:val="00445A9D"/>
    <w:rsid w:val="00445FCC"/>
    <w:rsid w:val="004461D6"/>
    <w:rsid w:val="004466D8"/>
    <w:rsid w:val="0044788B"/>
    <w:rsid w:val="004504B7"/>
    <w:rsid w:val="00450EF0"/>
    <w:rsid w:val="004516F8"/>
    <w:rsid w:val="004517BC"/>
    <w:rsid w:val="00451CB3"/>
    <w:rsid w:val="00452733"/>
    <w:rsid w:val="00452DA7"/>
    <w:rsid w:val="004537B1"/>
    <w:rsid w:val="00453FA3"/>
    <w:rsid w:val="004542CB"/>
    <w:rsid w:val="00454E35"/>
    <w:rsid w:val="004550AF"/>
    <w:rsid w:val="00455222"/>
    <w:rsid w:val="00455543"/>
    <w:rsid w:val="00455E72"/>
    <w:rsid w:val="00456379"/>
    <w:rsid w:val="00457A9B"/>
    <w:rsid w:val="00460322"/>
    <w:rsid w:val="00460CF4"/>
    <w:rsid w:val="00461050"/>
    <w:rsid w:val="004618AA"/>
    <w:rsid w:val="0046274D"/>
    <w:rsid w:val="00463021"/>
    <w:rsid w:val="00463982"/>
    <w:rsid w:val="0046439F"/>
    <w:rsid w:val="00464AF3"/>
    <w:rsid w:val="00464FC4"/>
    <w:rsid w:val="004670F7"/>
    <w:rsid w:val="004706B5"/>
    <w:rsid w:val="00470845"/>
    <w:rsid w:val="00470BFE"/>
    <w:rsid w:val="00470CF7"/>
    <w:rsid w:val="00470DE5"/>
    <w:rsid w:val="00471F02"/>
    <w:rsid w:val="004720EE"/>
    <w:rsid w:val="0047214D"/>
    <w:rsid w:val="00473902"/>
    <w:rsid w:val="00475876"/>
    <w:rsid w:val="00476223"/>
    <w:rsid w:val="00480ACC"/>
    <w:rsid w:val="00480BF8"/>
    <w:rsid w:val="00480DAE"/>
    <w:rsid w:val="00481533"/>
    <w:rsid w:val="004816D6"/>
    <w:rsid w:val="0048182F"/>
    <w:rsid w:val="00481E0B"/>
    <w:rsid w:val="00481E9D"/>
    <w:rsid w:val="00481FBC"/>
    <w:rsid w:val="00482492"/>
    <w:rsid w:val="004826DE"/>
    <w:rsid w:val="00482CEE"/>
    <w:rsid w:val="00483AD1"/>
    <w:rsid w:val="00483F52"/>
    <w:rsid w:val="004840FA"/>
    <w:rsid w:val="00484CA6"/>
    <w:rsid w:val="0048636D"/>
    <w:rsid w:val="004869CD"/>
    <w:rsid w:val="004907E9"/>
    <w:rsid w:val="00490F85"/>
    <w:rsid w:val="0049136E"/>
    <w:rsid w:val="00491660"/>
    <w:rsid w:val="00491B67"/>
    <w:rsid w:val="00492275"/>
    <w:rsid w:val="00492CFE"/>
    <w:rsid w:val="004931DB"/>
    <w:rsid w:val="004931F7"/>
    <w:rsid w:val="00493FA7"/>
    <w:rsid w:val="004964CF"/>
    <w:rsid w:val="004967B5"/>
    <w:rsid w:val="00496F38"/>
    <w:rsid w:val="00497397"/>
    <w:rsid w:val="00497D73"/>
    <w:rsid w:val="004A007D"/>
    <w:rsid w:val="004A0B39"/>
    <w:rsid w:val="004A1282"/>
    <w:rsid w:val="004A274C"/>
    <w:rsid w:val="004A425E"/>
    <w:rsid w:val="004A49E4"/>
    <w:rsid w:val="004A5671"/>
    <w:rsid w:val="004A567E"/>
    <w:rsid w:val="004A6226"/>
    <w:rsid w:val="004A6512"/>
    <w:rsid w:val="004B0154"/>
    <w:rsid w:val="004B1D6E"/>
    <w:rsid w:val="004B202B"/>
    <w:rsid w:val="004B21DD"/>
    <w:rsid w:val="004B2E8B"/>
    <w:rsid w:val="004B45C8"/>
    <w:rsid w:val="004B469B"/>
    <w:rsid w:val="004B4F37"/>
    <w:rsid w:val="004B5362"/>
    <w:rsid w:val="004B55BA"/>
    <w:rsid w:val="004B5C7F"/>
    <w:rsid w:val="004B5E60"/>
    <w:rsid w:val="004B5E8C"/>
    <w:rsid w:val="004B6299"/>
    <w:rsid w:val="004B62B1"/>
    <w:rsid w:val="004B7983"/>
    <w:rsid w:val="004C0C95"/>
    <w:rsid w:val="004C0CF4"/>
    <w:rsid w:val="004C17AF"/>
    <w:rsid w:val="004C1FC4"/>
    <w:rsid w:val="004C204F"/>
    <w:rsid w:val="004C22B1"/>
    <w:rsid w:val="004C2ECE"/>
    <w:rsid w:val="004C36E7"/>
    <w:rsid w:val="004C5B6C"/>
    <w:rsid w:val="004D131C"/>
    <w:rsid w:val="004D1910"/>
    <w:rsid w:val="004D1EEA"/>
    <w:rsid w:val="004D2DFC"/>
    <w:rsid w:val="004D3E0B"/>
    <w:rsid w:val="004D3E0D"/>
    <w:rsid w:val="004D40CC"/>
    <w:rsid w:val="004D4E25"/>
    <w:rsid w:val="004D515A"/>
    <w:rsid w:val="004D6658"/>
    <w:rsid w:val="004D6801"/>
    <w:rsid w:val="004D6A78"/>
    <w:rsid w:val="004D6FFA"/>
    <w:rsid w:val="004D72D6"/>
    <w:rsid w:val="004E055B"/>
    <w:rsid w:val="004E070E"/>
    <w:rsid w:val="004E0A42"/>
    <w:rsid w:val="004E0BCF"/>
    <w:rsid w:val="004E0D8E"/>
    <w:rsid w:val="004E1EDD"/>
    <w:rsid w:val="004E3B0E"/>
    <w:rsid w:val="004E3FD1"/>
    <w:rsid w:val="004E436E"/>
    <w:rsid w:val="004E4CC8"/>
    <w:rsid w:val="004E4DA1"/>
    <w:rsid w:val="004E5B78"/>
    <w:rsid w:val="004E694B"/>
    <w:rsid w:val="004E7B3E"/>
    <w:rsid w:val="004F0818"/>
    <w:rsid w:val="004F0A8E"/>
    <w:rsid w:val="004F0CA2"/>
    <w:rsid w:val="004F1E5A"/>
    <w:rsid w:val="004F2581"/>
    <w:rsid w:val="004F2C65"/>
    <w:rsid w:val="004F3A70"/>
    <w:rsid w:val="004F44A9"/>
    <w:rsid w:val="004F45AF"/>
    <w:rsid w:val="004F4BB8"/>
    <w:rsid w:val="004F54A5"/>
    <w:rsid w:val="004F66CC"/>
    <w:rsid w:val="004F6950"/>
    <w:rsid w:val="004F6BD9"/>
    <w:rsid w:val="004F7970"/>
    <w:rsid w:val="00500489"/>
    <w:rsid w:val="005008FF"/>
    <w:rsid w:val="00500A07"/>
    <w:rsid w:val="0050116C"/>
    <w:rsid w:val="00501438"/>
    <w:rsid w:val="005014D5"/>
    <w:rsid w:val="00501B98"/>
    <w:rsid w:val="00502F77"/>
    <w:rsid w:val="00503DDF"/>
    <w:rsid w:val="00504390"/>
    <w:rsid w:val="005051AB"/>
    <w:rsid w:val="00505548"/>
    <w:rsid w:val="005057E3"/>
    <w:rsid w:val="0050718B"/>
    <w:rsid w:val="005076B0"/>
    <w:rsid w:val="0051080C"/>
    <w:rsid w:val="005109F4"/>
    <w:rsid w:val="00510DD2"/>
    <w:rsid w:val="0051109C"/>
    <w:rsid w:val="00511382"/>
    <w:rsid w:val="005116E0"/>
    <w:rsid w:val="00511DCD"/>
    <w:rsid w:val="005122E0"/>
    <w:rsid w:val="00512703"/>
    <w:rsid w:val="005133E2"/>
    <w:rsid w:val="00513839"/>
    <w:rsid w:val="00513952"/>
    <w:rsid w:val="00513C89"/>
    <w:rsid w:val="005143D5"/>
    <w:rsid w:val="00514E3F"/>
    <w:rsid w:val="00514FD6"/>
    <w:rsid w:val="00516397"/>
    <w:rsid w:val="005169E5"/>
    <w:rsid w:val="00517154"/>
    <w:rsid w:val="005171E5"/>
    <w:rsid w:val="00517D88"/>
    <w:rsid w:val="00520902"/>
    <w:rsid w:val="00520B5E"/>
    <w:rsid w:val="00520D11"/>
    <w:rsid w:val="0052122D"/>
    <w:rsid w:val="00521287"/>
    <w:rsid w:val="005212C0"/>
    <w:rsid w:val="00521A51"/>
    <w:rsid w:val="00521D02"/>
    <w:rsid w:val="00521ED7"/>
    <w:rsid w:val="00523435"/>
    <w:rsid w:val="00524357"/>
    <w:rsid w:val="00524964"/>
    <w:rsid w:val="00524BC4"/>
    <w:rsid w:val="00524CEF"/>
    <w:rsid w:val="00524ED8"/>
    <w:rsid w:val="005250FA"/>
    <w:rsid w:val="00525327"/>
    <w:rsid w:val="00525B0D"/>
    <w:rsid w:val="00527B39"/>
    <w:rsid w:val="005306B4"/>
    <w:rsid w:val="00530DF2"/>
    <w:rsid w:val="005311BE"/>
    <w:rsid w:val="005316E3"/>
    <w:rsid w:val="00534635"/>
    <w:rsid w:val="00534C69"/>
    <w:rsid w:val="005359A6"/>
    <w:rsid w:val="005369BC"/>
    <w:rsid w:val="00536A2E"/>
    <w:rsid w:val="00536B59"/>
    <w:rsid w:val="00536FAF"/>
    <w:rsid w:val="00537A2C"/>
    <w:rsid w:val="00540B7C"/>
    <w:rsid w:val="005418E2"/>
    <w:rsid w:val="00541B89"/>
    <w:rsid w:val="00542E73"/>
    <w:rsid w:val="0054379A"/>
    <w:rsid w:val="0054415D"/>
    <w:rsid w:val="00544264"/>
    <w:rsid w:val="00544EEA"/>
    <w:rsid w:val="00544FF8"/>
    <w:rsid w:val="005456F9"/>
    <w:rsid w:val="00545C4F"/>
    <w:rsid w:val="00545DFB"/>
    <w:rsid w:val="00546740"/>
    <w:rsid w:val="00547C6C"/>
    <w:rsid w:val="0055073B"/>
    <w:rsid w:val="0055073F"/>
    <w:rsid w:val="00551393"/>
    <w:rsid w:val="005513C1"/>
    <w:rsid w:val="00551F71"/>
    <w:rsid w:val="005521B9"/>
    <w:rsid w:val="005529F6"/>
    <w:rsid w:val="00552B58"/>
    <w:rsid w:val="0055515B"/>
    <w:rsid w:val="005551B1"/>
    <w:rsid w:val="005569B9"/>
    <w:rsid w:val="0055758D"/>
    <w:rsid w:val="00557714"/>
    <w:rsid w:val="00557DBB"/>
    <w:rsid w:val="005603D6"/>
    <w:rsid w:val="00561C1D"/>
    <w:rsid w:val="00564E2D"/>
    <w:rsid w:val="00564EF3"/>
    <w:rsid w:val="005659F4"/>
    <w:rsid w:val="00565E71"/>
    <w:rsid w:val="00566C0A"/>
    <w:rsid w:val="00566D18"/>
    <w:rsid w:val="00566E7F"/>
    <w:rsid w:val="00571095"/>
    <w:rsid w:val="00572532"/>
    <w:rsid w:val="005742AB"/>
    <w:rsid w:val="00574565"/>
    <w:rsid w:val="00574C93"/>
    <w:rsid w:val="00576008"/>
    <w:rsid w:val="00576588"/>
    <w:rsid w:val="00576AB8"/>
    <w:rsid w:val="00576D87"/>
    <w:rsid w:val="005776DC"/>
    <w:rsid w:val="00577939"/>
    <w:rsid w:val="00577B91"/>
    <w:rsid w:val="00577BAC"/>
    <w:rsid w:val="00577DB7"/>
    <w:rsid w:val="00577FE0"/>
    <w:rsid w:val="00580AF4"/>
    <w:rsid w:val="00580B20"/>
    <w:rsid w:val="00581750"/>
    <w:rsid w:val="00581ECF"/>
    <w:rsid w:val="005839CC"/>
    <w:rsid w:val="00583AC1"/>
    <w:rsid w:val="00583B33"/>
    <w:rsid w:val="00584AD5"/>
    <w:rsid w:val="005853B2"/>
    <w:rsid w:val="00586D9F"/>
    <w:rsid w:val="00590B72"/>
    <w:rsid w:val="00591310"/>
    <w:rsid w:val="005923B0"/>
    <w:rsid w:val="005929B0"/>
    <w:rsid w:val="00593680"/>
    <w:rsid w:val="0059397A"/>
    <w:rsid w:val="005945D1"/>
    <w:rsid w:val="00595178"/>
    <w:rsid w:val="005952AB"/>
    <w:rsid w:val="00595625"/>
    <w:rsid w:val="0059576F"/>
    <w:rsid w:val="00595B4C"/>
    <w:rsid w:val="00595E50"/>
    <w:rsid w:val="005965AA"/>
    <w:rsid w:val="00596BB8"/>
    <w:rsid w:val="00596C70"/>
    <w:rsid w:val="00597051"/>
    <w:rsid w:val="00597062"/>
    <w:rsid w:val="00597E21"/>
    <w:rsid w:val="005A0332"/>
    <w:rsid w:val="005A291B"/>
    <w:rsid w:val="005A2ED0"/>
    <w:rsid w:val="005A3452"/>
    <w:rsid w:val="005A3842"/>
    <w:rsid w:val="005A3D76"/>
    <w:rsid w:val="005A4072"/>
    <w:rsid w:val="005A5527"/>
    <w:rsid w:val="005A554D"/>
    <w:rsid w:val="005A57C4"/>
    <w:rsid w:val="005A5A2C"/>
    <w:rsid w:val="005A601B"/>
    <w:rsid w:val="005A6306"/>
    <w:rsid w:val="005A67EE"/>
    <w:rsid w:val="005A6EA1"/>
    <w:rsid w:val="005A74C8"/>
    <w:rsid w:val="005A7A40"/>
    <w:rsid w:val="005A7F8B"/>
    <w:rsid w:val="005B1AD1"/>
    <w:rsid w:val="005B1C4B"/>
    <w:rsid w:val="005B2478"/>
    <w:rsid w:val="005B28D6"/>
    <w:rsid w:val="005B362E"/>
    <w:rsid w:val="005B3871"/>
    <w:rsid w:val="005B3BCC"/>
    <w:rsid w:val="005B3E21"/>
    <w:rsid w:val="005B46AE"/>
    <w:rsid w:val="005B5284"/>
    <w:rsid w:val="005B5473"/>
    <w:rsid w:val="005B5498"/>
    <w:rsid w:val="005B62F6"/>
    <w:rsid w:val="005B631B"/>
    <w:rsid w:val="005B6643"/>
    <w:rsid w:val="005B6644"/>
    <w:rsid w:val="005B78C5"/>
    <w:rsid w:val="005B7A10"/>
    <w:rsid w:val="005C0095"/>
    <w:rsid w:val="005C0AC5"/>
    <w:rsid w:val="005C1E5D"/>
    <w:rsid w:val="005C2838"/>
    <w:rsid w:val="005C5420"/>
    <w:rsid w:val="005C56F5"/>
    <w:rsid w:val="005C69B3"/>
    <w:rsid w:val="005C6AC5"/>
    <w:rsid w:val="005C6E61"/>
    <w:rsid w:val="005C75E3"/>
    <w:rsid w:val="005D0DA1"/>
    <w:rsid w:val="005D115E"/>
    <w:rsid w:val="005D1D6B"/>
    <w:rsid w:val="005D264F"/>
    <w:rsid w:val="005D2B4F"/>
    <w:rsid w:val="005D36F0"/>
    <w:rsid w:val="005D398D"/>
    <w:rsid w:val="005D3D68"/>
    <w:rsid w:val="005D4AF7"/>
    <w:rsid w:val="005D59C9"/>
    <w:rsid w:val="005D5BF5"/>
    <w:rsid w:val="005D63FA"/>
    <w:rsid w:val="005D7420"/>
    <w:rsid w:val="005E0149"/>
    <w:rsid w:val="005E114A"/>
    <w:rsid w:val="005E1411"/>
    <w:rsid w:val="005E2B3C"/>
    <w:rsid w:val="005E3257"/>
    <w:rsid w:val="005E35DC"/>
    <w:rsid w:val="005E3BC4"/>
    <w:rsid w:val="005E45DF"/>
    <w:rsid w:val="005E4D29"/>
    <w:rsid w:val="005E5D52"/>
    <w:rsid w:val="005E5FAD"/>
    <w:rsid w:val="005E66FC"/>
    <w:rsid w:val="005E6E80"/>
    <w:rsid w:val="005E702F"/>
    <w:rsid w:val="005E7846"/>
    <w:rsid w:val="005F0673"/>
    <w:rsid w:val="005F11E9"/>
    <w:rsid w:val="005F16D0"/>
    <w:rsid w:val="005F24BF"/>
    <w:rsid w:val="005F282E"/>
    <w:rsid w:val="005F3F71"/>
    <w:rsid w:val="005F43CB"/>
    <w:rsid w:val="005F54D2"/>
    <w:rsid w:val="005F614A"/>
    <w:rsid w:val="005F678F"/>
    <w:rsid w:val="005F6D9C"/>
    <w:rsid w:val="005F774E"/>
    <w:rsid w:val="005F79C4"/>
    <w:rsid w:val="0060054D"/>
    <w:rsid w:val="0060082E"/>
    <w:rsid w:val="0060083E"/>
    <w:rsid w:val="006023D5"/>
    <w:rsid w:val="00602E7B"/>
    <w:rsid w:val="00603109"/>
    <w:rsid w:val="00603489"/>
    <w:rsid w:val="0060353B"/>
    <w:rsid w:val="00603661"/>
    <w:rsid w:val="0060450F"/>
    <w:rsid w:val="006053DD"/>
    <w:rsid w:val="0060627D"/>
    <w:rsid w:val="0060714E"/>
    <w:rsid w:val="0060788B"/>
    <w:rsid w:val="006079EB"/>
    <w:rsid w:val="00610AF8"/>
    <w:rsid w:val="0061190F"/>
    <w:rsid w:val="00613240"/>
    <w:rsid w:val="00613547"/>
    <w:rsid w:val="006141E7"/>
    <w:rsid w:val="006149D0"/>
    <w:rsid w:val="00614EC9"/>
    <w:rsid w:val="006152A5"/>
    <w:rsid w:val="0061535F"/>
    <w:rsid w:val="00615A98"/>
    <w:rsid w:val="006167D5"/>
    <w:rsid w:val="00616AB8"/>
    <w:rsid w:val="00617D53"/>
    <w:rsid w:val="00617F1B"/>
    <w:rsid w:val="0062054C"/>
    <w:rsid w:val="006207D3"/>
    <w:rsid w:val="00620C67"/>
    <w:rsid w:val="0062153E"/>
    <w:rsid w:val="0062202B"/>
    <w:rsid w:val="00622728"/>
    <w:rsid w:val="00623B0F"/>
    <w:rsid w:val="00623D77"/>
    <w:rsid w:val="006240A8"/>
    <w:rsid w:val="00625366"/>
    <w:rsid w:val="006255F5"/>
    <w:rsid w:val="00625AA5"/>
    <w:rsid w:val="00625AB5"/>
    <w:rsid w:val="00626B3F"/>
    <w:rsid w:val="00626BED"/>
    <w:rsid w:val="006270AE"/>
    <w:rsid w:val="00627546"/>
    <w:rsid w:val="0062781D"/>
    <w:rsid w:val="006301BA"/>
    <w:rsid w:val="00631464"/>
    <w:rsid w:val="006321C0"/>
    <w:rsid w:val="00632CE7"/>
    <w:rsid w:val="00633279"/>
    <w:rsid w:val="00633868"/>
    <w:rsid w:val="006338D0"/>
    <w:rsid w:val="00633BD4"/>
    <w:rsid w:val="00633C1B"/>
    <w:rsid w:val="0063596B"/>
    <w:rsid w:val="00635BC7"/>
    <w:rsid w:val="00636A0C"/>
    <w:rsid w:val="00636BD1"/>
    <w:rsid w:val="006375C1"/>
    <w:rsid w:val="006401DE"/>
    <w:rsid w:val="006417ED"/>
    <w:rsid w:val="00641A26"/>
    <w:rsid w:val="0064200D"/>
    <w:rsid w:val="00643A92"/>
    <w:rsid w:val="006446A7"/>
    <w:rsid w:val="006448EB"/>
    <w:rsid w:val="00644983"/>
    <w:rsid w:val="00645433"/>
    <w:rsid w:val="006454D4"/>
    <w:rsid w:val="00645E70"/>
    <w:rsid w:val="00646693"/>
    <w:rsid w:val="0064787B"/>
    <w:rsid w:val="00650103"/>
    <w:rsid w:val="00650992"/>
    <w:rsid w:val="006513AF"/>
    <w:rsid w:val="00651854"/>
    <w:rsid w:val="006528B1"/>
    <w:rsid w:val="0065341A"/>
    <w:rsid w:val="00653568"/>
    <w:rsid w:val="00653E87"/>
    <w:rsid w:val="00653F9B"/>
    <w:rsid w:val="00655B29"/>
    <w:rsid w:val="006560BB"/>
    <w:rsid w:val="0065616B"/>
    <w:rsid w:val="0065622C"/>
    <w:rsid w:val="00657034"/>
    <w:rsid w:val="00657D1F"/>
    <w:rsid w:val="00657D57"/>
    <w:rsid w:val="00660F9A"/>
    <w:rsid w:val="00661D03"/>
    <w:rsid w:val="00662981"/>
    <w:rsid w:val="00662FC4"/>
    <w:rsid w:val="006632FD"/>
    <w:rsid w:val="006635D4"/>
    <w:rsid w:val="006636D9"/>
    <w:rsid w:val="00664B44"/>
    <w:rsid w:val="00665AE8"/>
    <w:rsid w:val="00665DE4"/>
    <w:rsid w:val="00666DFC"/>
    <w:rsid w:val="0066711A"/>
    <w:rsid w:val="006678D1"/>
    <w:rsid w:val="00671084"/>
    <w:rsid w:val="00672A91"/>
    <w:rsid w:val="00672DDB"/>
    <w:rsid w:val="0067362E"/>
    <w:rsid w:val="00673ABB"/>
    <w:rsid w:val="00673AC6"/>
    <w:rsid w:val="00673BA5"/>
    <w:rsid w:val="00673BB5"/>
    <w:rsid w:val="006740FA"/>
    <w:rsid w:val="0067423C"/>
    <w:rsid w:val="006749AA"/>
    <w:rsid w:val="00674DD4"/>
    <w:rsid w:val="00675CF0"/>
    <w:rsid w:val="0067604A"/>
    <w:rsid w:val="00676530"/>
    <w:rsid w:val="006767A5"/>
    <w:rsid w:val="00676E5A"/>
    <w:rsid w:val="0067744E"/>
    <w:rsid w:val="0068009A"/>
    <w:rsid w:val="006803AD"/>
    <w:rsid w:val="00680DE9"/>
    <w:rsid w:val="00680F2E"/>
    <w:rsid w:val="00682270"/>
    <w:rsid w:val="00682486"/>
    <w:rsid w:val="00682A5A"/>
    <w:rsid w:val="00683220"/>
    <w:rsid w:val="00683637"/>
    <w:rsid w:val="00683694"/>
    <w:rsid w:val="006844BF"/>
    <w:rsid w:val="00685A8B"/>
    <w:rsid w:val="00686115"/>
    <w:rsid w:val="00686648"/>
    <w:rsid w:val="006868BC"/>
    <w:rsid w:val="00686F64"/>
    <w:rsid w:val="006873B8"/>
    <w:rsid w:val="006878C9"/>
    <w:rsid w:val="006907DE"/>
    <w:rsid w:val="00691088"/>
    <w:rsid w:val="00691097"/>
    <w:rsid w:val="0069152F"/>
    <w:rsid w:val="006916F6"/>
    <w:rsid w:val="00691C69"/>
    <w:rsid w:val="00692076"/>
    <w:rsid w:val="00693018"/>
    <w:rsid w:val="006930B9"/>
    <w:rsid w:val="00693820"/>
    <w:rsid w:val="00693FF1"/>
    <w:rsid w:val="006946A2"/>
    <w:rsid w:val="006966C1"/>
    <w:rsid w:val="00697274"/>
    <w:rsid w:val="00697798"/>
    <w:rsid w:val="006A0328"/>
    <w:rsid w:val="006A03E2"/>
    <w:rsid w:val="006A05EC"/>
    <w:rsid w:val="006A0A48"/>
    <w:rsid w:val="006A1EDE"/>
    <w:rsid w:val="006A2D7E"/>
    <w:rsid w:val="006A2E1D"/>
    <w:rsid w:val="006A37D1"/>
    <w:rsid w:val="006A3AD7"/>
    <w:rsid w:val="006A40A4"/>
    <w:rsid w:val="006A4DE8"/>
    <w:rsid w:val="006A5E18"/>
    <w:rsid w:val="006A621B"/>
    <w:rsid w:val="006A62A5"/>
    <w:rsid w:val="006A6F92"/>
    <w:rsid w:val="006A7B65"/>
    <w:rsid w:val="006A7DDF"/>
    <w:rsid w:val="006B020B"/>
    <w:rsid w:val="006B088E"/>
    <w:rsid w:val="006B0CFB"/>
    <w:rsid w:val="006B0F46"/>
    <w:rsid w:val="006B0FAB"/>
    <w:rsid w:val="006B0FAC"/>
    <w:rsid w:val="006B219F"/>
    <w:rsid w:val="006B21CE"/>
    <w:rsid w:val="006B34A2"/>
    <w:rsid w:val="006B3F65"/>
    <w:rsid w:val="006B42B0"/>
    <w:rsid w:val="006B534D"/>
    <w:rsid w:val="006B560F"/>
    <w:rsid w:val="006B5A48"/>
    <w:rsid w:val="006B5BFE"/>
    <w:rsid w:val="006B60CD"/>
    <w:rsid w:val="006B663B"/>
    <w:rsid w:val="006B6E40"/>
    <w:rsid w:val="006B72AF"/>
    <w:rsid w:val="006B7987"/>
    <w:rsid w:val="006B7AE1"/>
    <w:rsid w:val="006C0D9D"/>
    <w:rsid w:val="006C129F"/>
    <w:rsid w:val="006C141D"/>
    <w:rsid w:val="006C1812"/>
    <w:rsid w:val="006C21E5"/>
    <w:rsid w:val="006C25FE"/>
    <w:rsid w:val="006C3257"/>
    <w:rsid w:val="006C449B"/>
    <w:rsid w:val="006C4615"/>
    <w:rsid w:val="006C4DE7"/>
    <w:rsid w:val="006C4F1E"/>
    <w:rsid w:val="006C5F5B"/>
    <w:rsid w:val="006C76DC"/>
    <w:rsid w:val="006D00E2"/>
    <w:rsid w:val="006D0E57"/>
    <w:rsid w:val="006D187B"/>
    <w:rsid w:val="006D4748"/>
    <w:rsid w:val="006D515E"/>
    <w:rsid w:val="006D5FF1"/>
    <w:rsid w:val="006D7E90"/>
    <w:rsid w:val="006E021E"/>
    <w:rsid w:val="006E0440"/>
    <w:rsid w:val="006E0DFA"/>
    <w:rsid w:val="006E11B0"/>
    <w:rsid w:val="006E121C"/>
    <w:rsid w:val="006E22EA"/>
    <w:rsid w:val="006E2787"/>
    <w:rsid w:val="006E357C"/>
    <w:rsid w:val="006E3D8B"/>
    <w:rsid w:val="006E43EA"/>
    <w:rsid w:val="006E46EB"/>
    <w:rsid w:val="006E4A97"/>
    <w:rsid w:val="006E4DC1"/>
    <w:rsid w:val="006E54C5"/>
    <w:rsid w:val="006E5EE7"/>
    <w:rsid w:val="006E5EE9"/>
    <w:rsid w:val="006E63CA"/>
    <w:rsid w:val="006E6C69"/>
    <w:rsid w:val="006E6FC6"/>
    <w:rsid w:val="006E759D"/>
    <w:rsid w:val="006E77B4"/>
    <w:rsid w:val="006F00C6"/>
    <w:rsid w:val="006F0329"/>
    <w:rsid w:val="006F1A15"/>
    <w:rsid w:val="006F2435"/>
    <w:rsid w:val="006F337E"/>
    <w:rsid w:val="006F3DE4"/>
    <w:rsid w:val="006F448D"/>
    <w:rsid w:val="006F4576"/>
    <w:rsid w:val="006F4B0E"/>
    <w:rsid w:val="006F52D3"/>
    <w:rsid w:val="006F5810"/>
    <w:rsid w:val="006F61C0"/>
    <w:rsid w:val="006F67F9"/>
    <w:rsid w:val="006F6FA6"/>
    <w:rsid w:val="006F72D6"/>
    <w:rsid w:val="006F7590"/>
    <w:rsid w:val="006F7B3F"/>
    <w:rsid w:val="0070027A"/>
    <w:rsid w:val="00700BD9"/>
    <w:rsid w:val="00700EA7"/>
    <w:rsid w:val="00701332"/>
    <w:rsid w:val="00703AEA"/>
    <w:rsid w:val="007049F3"/>
    <w:rsid w:val="0070522D"/>
    <w:rsid w:val="00705FC7"/>
    <w:rsid w:val="0070605B"/>
    <w:rsid w:val="00707394"/>
    <w:rsid w:val="007074AD"/>
    <w:rsid w:val="00710792"/>
    <w:rsid w:val="007110E3"/>
    <w:rsid w:val="0071193B"/>
    <w:rsid w:val="007125D4"/>
    <w:rsid w:val="00714754"/>
    <w:rsid w:val="007148C9"/>
    <w:rsid w:val="00715A7A"/>
    <w:rsid w:val="00716652"/>
    <w:rsid w:val="007172A9"/>
    <w:rsid w:val="007177D3"/>
    <w:rsid w:val="00717992"/>
    <w:rsid w:val="00720559"/>
    <w:rsid w:val="007212E0"/>
    <w:rsid w:val="00722F78"/>
    <w:rsid w:val="007250AE"/>
    <w:rsid w:val="007262D3"/>
    <w:rsid w:val="0072703C"/>
    <w:rsid w:val="0072750A"/>
    <w:rsid w:val="00727708"/>
    <w:rsid w:val="00730219"/>
    <w:rsid w:val="00730365"/>
    <w:rsid w:val="00730438"/>
    <w:rsid w:val="00730807"/>
    <w:rsid w:val="00731551"/>
    <w:rsid w:val="007315EE"/>
    <w:rsid w:val="00731B88"/>
    <w:rsid w:val="007326D9"/>
    <w:rsid w:val="00733314"/>
    <w:rsid w:val="007344EC"/>
    <w:rsid w:val="00734AB3"/>
    <w:rsid w:val="00734F72"/>
    <w:rsid w:val="00735400"/>
    <w:rsid w:val="0073551B"/>
    <w:rsid w:val="0073564E"/>
    <w:rsid w:val="0073621E"/>
    <w:rsid w:val="007367EB"/>
    <w:rsid w:val="00737EB3"/>
    <w:rsid w:val="007403B9"/>
    <w:rsid w:val="00741144"/>
    <w:rsid w:val="00741317"/>
    <w:rsid w:val="00742D2B"/>
    <w:rsid w:val="00743292"/>
    <w:rsid w:val="007433C5"/>
    <w:rsid w:val="00744911"/>
    <w:rsid w:val="00745075"/>
    <w:rsid w:val="0074611F"/>
    <w:rsid w:val="0074661B"/>
    <w:rsid w:val="00746ABA"/>
    <w:rsid w:val="00746D47"/>
    <w:rsid w:val="00747466"/>
    <w:rsid w:val="007505F6"/>
    <w:rsid w:val="007513C3"/>
    <w:rsid w:val="00751410"/>
    <w:rsid w:val="0075194B"/>
    <w:rsid w:val="007524A2"/>
    <w:rsid w:val="00752989"/>
    <w:rsid w:val="00752B23"/>
    <w:rsid w:val="007537D6"/>
    <w:rsid w:val="00753C8F"/>
    <w:rsid w:val="00753EEA"/>
    <w:rsid w:val="00754228"/>
    <w:rsid w:val="007548F2"/>
    <w:rsid w:val="00754DC5"/>
    <w:rsid w:val="00756C66"/>
    <w:rsid w:val="00756CD9"/>
    <w:rsid w:val="00756EB4"/>
    <w:rsid w:val="00757F74"/>
    <w:rsid w:val="00761734"/>
    <w:rsid w:val="007617BE"/>
    <w:rsid w:val="00761A5D"/>
    <w:rsid w:val="0076223C"/>
    <w:rsid w:val="007625B0"/>
    <w:rsid w:val="00763825"/>
    <w:rsid w:val="00763F26"/>
    <w:rsid w:val="00765283"/>
    <w:rsid w:val="007653F9"/>
    <w:rsid w:val="0076605B"/>
    <w:rsid w:val="00766CA4"/>
    <w:rsid w:val="00766CF6"/>
    <w:rsid w:val="00766CF8"/>
    <w:rsid w:val="0077021C"/>
    <w:rsid w:val="0077035A"/>
    <w:rsid w:val="00770437"/>
    <w:rsid w:val="00770EB3"/>
    <w:rsid w:val="007723D3"/>
    <w:rsid w:val="0077245C"/>
    <w:rsid w:val="007727C8"/>
    <w:rsid w:val="00773011"/>
    <w:rsid w:val="00773073"/>
    <w:rsid w:val="00773410"/>
    <w:rsid w:val="00774BCD"/>
    <w:rsid w:val="007751BA"/>
    <w:rsid w:val="0077587E"/>
    <w:rsid w:val="007758F1"/>
    <w:rsid w:val="00775F19"/>
    <w:rsid w:val="00775F74"/>
    <w:rsid w:val="00776612"/>
    <w:rsid w:val="00777230"/>
    <w:rsid w:val="00780269"/>
    <w:rsid w:val="00780ACD"/>
    <w:rsid w:val="00781617"/>
    <w:rsid w:val="00781717"/>
    <w:rsid w:val="00782362"/>
    <w:rsid w:val="007827FA"/>
    <w:rsid w:val="00783183"/>
    <w:rsid w:val="007831C8"/>
    <w:rsid w:val="0078398C"/>
    <w:rsid w:val="00783A27"/>
    <w:rsid w:val="00784E92"/>
    <w:rsid w:val="00785784"/>
    <w:rsid w:val="00786B49"/>
    <w:rsid w:val="007872BF"/>
    <w:rsid w:val="0078799B"/>
    <w:rsid w:val="007879FA"/>
    <w:rsid w:val="00787A6B"/>
    <w:rsid w:val="007904F7"/>
    <w:rsid w:val="00790FBF"/>
    <w:rsid w:val="007915B0"/>
    <w:rsid w:val="00791931"/>
    <w:rsid w:val="00791D6C"/>
    <w:rsid w:val="0079235B"/>
    <w:rsid w:val="00792F40"/>
    <w:rsid w:val="00793CC9"/>
    <w:rsid w:val="00795168"/>
    <w:rsid w:val="00795CC5"/>
    <w:rsid w:val="007962C0"/>
    <w:rsid w:val="00797B24"/>
    <w:rsid w:val="007A01E0"/>
    <w:rsid w:val="007A0474"/>
    <w:rsid w:val="007A0BBB"/>
    <w:rsid w:val="007A103D"/>
    <w:rsid w:val="007A1469"/>
    <w:rsid w:val="007A278F"/>
    <w:rsid w:val="007A362B"/>
    <w:rsid w:val="007A3CDD"/>
    <w:rsid w:val="007A46F1"/>
    <w:rsid w:val="007A56D1"/>
    <w:rsid w:val="007A5BD7"/>
    <w:rsid w:val="007A5C49"/>
    <w:rsid w:val="007A6E5E"/>
    <w:rsid w:val="007A6E86"/>
    <w:rsid w:val="007A6FCB"/>
    <w:rsid w:val="007A74DB"/>
    <w:rsid w:val="007A7729"/>
    <w:rsid w:val="007B0B44"/>
    <w:rsid w:val="007B129B"/>
    <w:rsid w:val="007B1721"/>
    <w:rsid w:val="007B19F5"/>
    <w:rsid w:val="007B1E04"/>
    <w:rsid w:val="007B3688"/>
    <w:rsid w:val="007B4BD0"/>
    <w:rsid w:val="007B6E0F"/>
    <w:rsid w:val="007B7D9F"/>
    <w:rsid w:val="007C0C29"/>
    <w:rsid w:val="007C0DB4"/>
    <w:rsid w:val="007C12DC"/>
    <w:rsid w:val="007C140F"/>
    <w:rsid w:val="007C208E"/>
    <w:rsid w:val="007C22C7"/>
    <w:rsid w:val="007C2FEF"/>
    <w:rsid w:val="007C3C1F"/>
    <w:rsid w:val="007C4D55"/>
    <w:rsid w:val="007C5F30"/>
    <w:rsid w:val="007C622D"/>
    <w:rsid w:val="007C6DF0"/>
    <w:rsid w:val="007C6E1D"/>
    <w:rsid w:val="007C7A51"/>
    <w:rsid w:val="007C7EA0"/>
    <w:rsid w:val="007C7FDF"/>
    <w:rsid w:val="007D072F"/>
    <w:rsid w:val="007D25CA"/>
    <w:rsid w:val="007D2B08"/>
    <w:rsid w:val="007D2D80"/>
    <w:rsid w:val="007D3194"/>
    <w:rsid w:val="007D3353"/>
    <w:rsid w:val="007D3789"/>
    <w:rsid w:val="007D37DA"/>
    <w:rsid w:val="007D4941"/>
    <w:rsid w:val="007D51A9"/>
    <w:rsid w:val="007D54E9"/>
    <w:rsid w:val="007D5BDD"/>
    <w:rsid w:val="007D6DBC"/>
    <w:rsid w:val="007D747F"/>
    <w:rsid w:val="007D7629"/>
    <w:rsid w:val="007E0AEA"/>
    <w:rsid w:val="007E0F11"/>
    <w:rsid w:val="007E1746"/>
    <w:rsid w:val="007E238C"/>
    <w:rsid w:val="007E2666"/>
    <w:rsid w:val="007E3C2A"/>
    <w:rsid w:val="007E3FFF"/>
    <w:rsid w:val="007E4DF1"/>
    <w:rsid w:val="007E501E"/>
    <w:rsid w:val="007E5215"/>
    <w:rsid w:val="007E5409"/>
    <w:rsid w:val="007E5410"/>
    <w:rsid w:val="007E58D9"/>
    <w:rsid w:val="007E5C0C"/>
    <w:rsid w:val="007E6173"/>
    <w:rsid w:val="007E62F5"/>
    <w:rsid w:val="007E6C7F"/>
    <w:rsid w:val="007E6CCC"/>
    <w:rsid w:val="007E6FF8"/>
    <w:rsid w:val="007E7626"/>
    <w:rsid w:val="007E7DF8"/>
    <w:rsid w:val="007F065D"/>
    <w:rsid w:val="007F08F9"/>
    <w:rsid w:val="007F0A56"/>
    <w:rsid w:val="007F1331"/>
    <w:rsid w:val="007F25F3"/>
    <w:rsid w:val="007F3F93"/>
    <w:rsid w:val="007F472A"/>
    <w:rsid w:val="007F4BC3"/>
    <w:rsid w:val="007F4C0D"/>
    <w:rsid w:val="007F4CE3"/>
    <w:rsid w:val="007F50D7"/>
    <w:rsid w:val="007F54CB"/>
    <w:rsid w:val="007F5CD8"/>
    <w:rsid w:val="007F5E7C"/>
    <w:rsid w:val="007F6335"/>
    <w:rsid w:val="007F7C56"/>
    <w:rsid w:val="007F7C80"/>
    <w:rsid w:val="007F7CC5"/>
    <w:rsid w:val="007F7D6A"/>
    <w:rsid w:val="00800C62"/>
    <w:rsid w:val="00800F07"/>
    <w:rsid w:val="00801442"/>
    <w:rsid w:val="00802065"/>
    <w:rsid w:val="008020A2"/>
    <w:rsid w:val="008020FB"/>
    <w:rsid w:val="0080291B"/>
    <w:rsid w:val="00802C78"/>
    <w:rsid w:val="00802C9F"/>
    <w:rsid w:val="00802FB3"/>
    <w:rsid w:val="0080326F"/>
    <w:rsid w:val="0080348F"/>
    <w:rsid w:val="00803B1B"/>
    <w:rsid w:val="00804119"/>
    <w:rsid w:val="00804F14"/>
    <w:rsid w:val="00805531"/>
    <w:rsid w:val="00806108"/>
    <w:rsid w:val="0080669B"/>
    <w:rsid w:val="00807398"/>
    <w:rsid w:val="008077D0"/>
    <w:rsid w:val="00810C00"/>
    <w:rsid w:val="0081137D"/>
    <w:rsid w:val="00811D62"/>
    <w:rsid w:val="00811F5B"/>
    <w:rsid w:val="008120DF"/>
    <w:rsid w:val="008127DC"/>
    <w:rsid w:val="0081461B"/>
    <w:rsid w:val="00814A81"/>
    <w:rsid w:val="00814CD9"/>
    <w:rsid w:val="00815025"/>
    <w:rsid w:val="008154DC"/>
    <w:rsid w:val="00816B6C"/>
    <w:rsid w:val="00816CC5"/>
    <w:rsid w:val="00817063"/>
    <w:rsid w:val="008179AB"/>
    <w:rsid w:val="00817C7C"/>
    <w:rsid w:val="00817D70"/>
    <w:rsid w:val="0082061F"/>
    <w:rsid w:val="0082090F"/>
    <w:rsid w:val="0082117E"/>
    <w:rsid w:val="00821300"/>
    <w:rsid w:val="00821BC3"/>
    <w:rsid w:val="00821C00"/>
    <w:rsid w:val="00822E87"/>
    <w:rsid w:val="008236C0"/>
    <w:rsid w:val="00824093"/>
    <w:rsid w:val="0082438D"/>
    <w:rsid w:val="00824F43"/>
    <w:rsid w:val="00825434"/>
    <w:rsid w:val="00826C43"/>
    <w:rsid w:val="00826E28"/>
    <w:rsid w:val="008273B3"/>
    <w:rsid w:val="0082794D"/>
    <w:rsid w:val="00827AE3"/>
    <w:rsid w:val="00827B00"/>
    <w:rsid w:val="00827CCC"/>
    <w:rsid w:val="00827F35"/>
    <w:rsid w:val="00830639"/>
    <w:rsid w:val="00830853"/>
    <w:rsid w:val="008308DF"/>
    <w:rsid w:val="00830C49"/>
    <w:rsid w:val="00831339"/>
    <w:rsid w:val="00831408"/>
    <w:rsid w:val="008319CC"/>
    <w:rsid w:val="00831CEA"/>
    <w:rsid w:val="00831F38"/>
    <w:rsid w:val="00832669"/>
    <w:rsid w:val="0083289D"/>
    <w:rsid w:val="00832D2C"/>
    <w:rsid w:val="00832EBD"/>
    <w:rsid w:val="0083318C"/>
    <w:rsid w:val="00833592"/>
    <w:rsid w:val="00833D4D"/>
    <w:rsid w:val="00834179"/>
    <w:rsid w:val="00834A7B"/>
    <w:rsid w:val="00836EA1"/>
    <w:rsid w:val="00837684"/>
    <w:rsid w:val="008410BD"/>
    <w:rsid w:val="0084114D"/>
    <w:rsid w:val="0084141A"/>
    <w:rsid w:val="008416B8"/>
    <w:rsid w:val="00841CC2"/>
    <w:rsid w:val="00842283"/>
    <w:rsid w:val="00842481"/>
    <w:rsid w:val="00843A81"/>
    <w:rsid w:val="00843E38"/>
    <w:rsid w:val="00845483"/>
    <w:rsid w:val="00845A95"/>
    <w:rsid w:val="008462D1"/>
    <w:rsid w:val="008464BC"/>
    <w:rsid w:val="008467EF"/>
    <w:rsid w:val="00846946"/>
    <w:rsid w:val="0085084F"/>
    <w:rsid w:val="0085137F"/>
    <w:rsid w:val="0085156B"/>
    <w:rsid w:val="00853584"/>
    <w:rsid w:val="008539B4"/>
    <w:rsid w:val="00854E94"/>
    <w:rsid w:val="00856623"/>
    <w:rsid w:val="008566D4"/>
    <w:rsid w:val="00860046"/>
    <w:rsid w:val="008604C7"/>
    <w:rsid w:val="00860B30"/>
    <w:rsid w:val="0086153E"/>
    <w:rsid w:val="008615E8"/>
    <w:rsid w:val="00861770"/>
    <w:rsid w:val="00862A4B"/>
    <w:rsid w:val="00863579"/>
    <w:rsid w:val="00863EA7"/>
    <w:rsid w:val="008645DF"/>
    <w:rsid w:val="00864604"/>
    <w:rsid w:val="008648DF"/>
    <w:rsid w:val="00864CCE"/>
    <w:rsid w:val="00865A19"/>
    <w:rsid w:val="00865A6F"/>
    <w:rsid w:val="00865AFE"/>
    <w:rsid w:val="00865DDE"/>
    <w:rsid w:val="00865EDE"/>
    <w:rsid w:val="00865EFB"/>
    <w:rsid w:val="00866031"/>
    <w:rsid w:val="00867889"/>
    <w:rsid w:val="008713DD"/>
    <w:rsid w:val="008713ED"/>
    <w:rsid w:val="0087164F"/>
    <w:rsid w:val="00871683"/>
    <w:rsid w:val="00872130"/>
    <w:rsid w:val="008723FC"/>
    <w:rsid w:val="0087441F"/>
    <w:rsid w:val="00874782"/>
    <w:rsid w:val="008749BF"/>
    <w:rsid w:val="008749CA"/>
    <w:rsid w:val="00875628"/>
    <w:rsid w:val="00876040"/>
    <w:rsid w:val="008763F3"/>
    <w:rsid w:val="00880067"/>
    <w:rsid w:val="0088196E"/>
    <w:rsid w:val="00881CB9"/>
    <w:rsid w:val="00881EFD"/>
    <w:rsid w:val="0088266A"/>
    <w:rsid w:val="008826EA"/>
    <w:rsid w:val="008832AA"/>
    <w:rsid w:val="008833ED"/>
    <w:rsid w:val="00885342"/>
    <w:rsid w:val="008855A7"/>
    <w:rsid w:val="00885C49"/>
    <w:rsid w:val="00885DFC"/>
    <w:rsid w:val="008869BD"/>
    <w:rsid w:val="00890446"/>
    <w:rsid w:val="00890D7F"/>
    <w:rsid w:val="00891C8F"/>
    <w:rsid w:val="00891F6E"/>
    <w:rsid w:val="00891F86"/>
    <w:rsid w:val="00893600"/>
    <w:rsid w:val="0089475D"/>
    <w:rsid w:val="008957D0"/>
    <w:rsid w:val="008957EB"/>
    <w:rsid w:val="00895871"/>
    <w:rsid w:val="00895CFB"/>
    <w:rsid w:val="008971E5"/>
    <w:rsid w:val="0089761A"/>
    <w:rsid w:val="00897C65"/>
    <w:rsid w:val="008A01D6"/>
    <w:rsid w:val="008A07DE"/>
    <w:rsid w:val="008A184A"/>
    <w:rsid w:val="008A31FB"/>
    <w:rsid w:val="008A3A56"/>
    <w:rsid w:val="008A44A5"/>
    <w:rsid w:val="008A4510"/>
    <w:rsid w:val="008A460F"/>
    <w:rsid w:val="008A4E7E"/>
    <w:rsid w:val="008A57BE"/>
    <w:rsid w:val="008A5EEA"/>
    <w:rsid w:val="008A5F21"/>
    <w:rsid w:val="008A604A"/>
    <w:rsid w:val="008A675F"/>
    <w:rsid w:val="008A69E5"/>
    <w:rsid w:val="008A77C2"/>
    <w:rsid w:val="008A7FF1"/>
    <w:rsid w:val="008B052B"/>
    <w:rsid w:val="008B08F1"/>
    <w:rsid w:val="008B0959"/>
    <w:rsid w:val="008B0B55"/>
    <w:rsid w:val="008B1F1B"/>
    <w:rsid w:val="008B32F1"/>
    <w:rsid w:val="008B3C4A"/>
    <w:rsid w:val="008B42DC"/>
    <w:rsid w:val="008B483D"/>
    <w:rsid w:val="008B5650"/>
    <w:rsid w:val="008B6B41"/>
    <w:rsid w:val="008C0890"/>
    <w:rsid w:val="008C0BC8"/>
    <w:rsid w:val="008C1973"/>
    <w:rsid w:val="008C20F0"/>
    <w:rsid w:val="008C2705"/>
    <w:rsid w:val="008C33D2"/>
    <w:rsid w:val="008C36BB"/>
    <w:rsid w:val="008C3881"/>
    <w:rsid w:val="008C467B"/>
    <w:rsid w:val="008C4DB6"/>
    <w:rsid w:val="008C5475"/>
    <w:rsid w:val="008C56D4"/>
    <w:rsid w:val="008C5BF6"/>
    <w:rsid w:val="008C6BC9"/>
    <w:rsid w:val="008C73E2"/>
    <w:rsid w:val="008C7E9D"/>
    <w:rsid w:val="008D0205"/>
    <w:rsid w:val="008D0589"/>
    <w:rsid w:val="008D4D6B"/>
    <w:rsid w:val="008D5738"/>
    <w:rsid w:val="008D6D17"/>
    <w:rsid w:val="008D7447"/>
    <w:rsid w:val="008D7C4A"/>
    <w:rsid w:val="008E04FA"/>
    <w:rsid w:val="008E0D73"/>
    <w:rsid w:val="008E1799"/>
    <w:rsid w:val="008E1D74"/>
    <w:rsid w:val="008E1F43"/>
    <w:rsid w:val="008E1F51"/>
    <w:rsid w:val="008E220C"/>
    <w:rsid w:val="008E2A73"/>
    <w:rsid w:val="008E2AE0"/>
    <w:rsid w:val="008E2DC4"/>
    <w:rsid w:val="008E3418"/>
    <w:rsid w:val="008E34CC"/>
    <w:rsid w:val="008E5F96"/>
    <w:rsid w:val="008E6C2E"/>
    <w:rsid w:val="008E75DE"/>
    <w:rsid w:val="008F014F"/>
    <w:rsid w:val="008F046A"/>
    <w:rsid w:val="008F0B00"/>
    <w:rsid w:val="008F1286"/>
    <w:rsid w:val="008F15A8"/>
    <w:rsid w:val="008F2967"/>
    <w:rsid w:val="008F2F3D"/>
    <w:rsid w:val="008F3177"/>
    <w:rsid w:val="008F5702"/>
    <w:rsid w:val="008F5D1C"/>
    <w:rsid w:val="008F5D8C"/>
    <w:rsid w:val="008F5F7A"/>
    <w:rsid w:val="008F6F4D"/>
    <w:rsid w:val="008F727B"/>
    <w:rsid w:val="00900708"/>
    <w:rsid w:val="00900CC8"/>
    <w:rsid w:val="009016F0"/>
    <w:rsid w:val="00903146"/>
    <w:rsid w:val="009035C1"/>
    <w:rsid w:val="009037A1"/>
    <w:rsid w:val="00904499"/>
    <w:rsid w:val="009044B9"/>
    <w:rsid w:val="0090473D"/>
    <w:rsid w:val="009048CA"/>
    <w:rsid w:val="0090566B"/>
    <w:rsid w:val="009060B7"/>
    <w:rsid w:val="00906ADF"/>
    <w:rsid w:val="0090704D"/>
    <w:rsid w:val="009070B6"/>
    <w:rsid w:val="009105A8"/>
    <w:rsid w:val="00910D22"/>
    <w:rsid w:val="00911AB1"/>
    <w:rsid w:val="00911B3D"/>
    <w:rsid w:val="00911F48"/>
    <w:rsid w:val="00912716"/>
    <w:rsid w:val="009149FC"/>
    <w:rsid w:val="00915215"/>
    <w:rsid w:val="00915F79"/>
    <w:rsid w:val="009161C5"/>
    <w:rsid w:val="009166AE"/>
    <w:rsid w:val="00916A2D"/>
    <w:rsid w:val="00916E18"/>
    <w:rsid w:val="009171E0"/>
    <w:rsid w:val="009174E0"/>
    <w:rsid w:val="00920AB7"/>
    <w:rsid w:val="00920E77"/>
    <w:rsid w:val="0092158A"/>
    <w:rsid w:val="00921614"/>
    <w:rsid w:val="00922689"/>
    <w:rsid w:val="00922932"/>
    <w:rsid w:val="009229EE"/>
    <w:rsid w:val="00922F13"/>
    <w:rsid w:val="009232FC"/>
    <w:rsid w:val="00923371"/>
    <w:rsid w:val="0092340D"/>
    <w:rsid w:val="0092437D"/>
    <w:rsid w:val="00924F80"/>
    <w:rsid w:val="00925371"/>
    <w:rsid w:val="00925FE3"/>
    <w:rsid w:val="009271CF"/>
    <w:rsid w:val="009273BE"/>
    <w:rsid w:val="00927512"/>
    <w:rsid w:val="00927762"/>
    <w:rsid w:val="009278FA"/>
    <w:rsid w:val="00927915"/>
    <w:rsid w:val="009306B5"/>
    <w:rsid w:val="00930913"/>
    <w:rsid w:val="00930B0C"/>
    <w:rsid w:val="00931378"/>
    <w:rsid w:val="00931E3E"/>
    <w:rsid w:val="009329D2"/>
    <w:rsid w:val="0093435C"/>
    <w:rsid w:val="00934DD9"/>
    <w:rsid w:val="009355B9"/>
    <w:rsid w:val="009369FC"/>
    <w:rsid w:val="00937170"/>
    <w:rsid w:val="0094062D"/>
    <w:rsid w:val="00940FAD"/>
    <w:rsid w:val="009410D9"/>
    <w:rsid w:val="009424D6"/>
    <w:rsid w:val="00942992"/>
    <w:rsid w:val="00943108"/>
    <w:rsid w:val="00943685"/>
    <w:rsid w:val="009436DD"/>
    <w:rsid w:val="00943761"/>
    <w:rsid w:val="009437FE"/>
    <w:rsid w:val="00943E0A"/>
    <w:rsid w:val="0094428C"/>
    <w:rsid w:val="00944396"/>
    <w:rsid w:val="00944894"/>
    <w:rsid w:val="00944ABB"/>
    <w:rsid w:val="00945258"/>
    <w:rsid w:val="009452AE"/>
    <w:rsid w:val="00945A86"/>
    <w:rsid w:val="009466AB"/>
    <w:rsid w:val="00946A9B"/>
    <w:rsid w:val="00946B59"/>
    <w:rsid w:val="00947AB6"/>
    <w:rsid w:val="00947B00"/>
    <w:rsid w:val="0095150B"/>
    <w:rsid w:val="00951E21"/>
    <w:rsid w:val="00952E49"/>
    <w:rsid w:val="00953F64"/>
    <w:rsid w:val="00953F78"/>
    <w:rsid w:val="0095570C"/>
    <w:rsid w:val="009559DD"/>
    <w:rsid w:val="00955C66"/>
    <w:rsid w:val="009566F8"/>
    <w:rsid w:val="00957314"/>
    <w:rsid w:val="00957F9F"/>
    <w:rsid w:val="00960FDD"/>
    <w:rsid w:val="00962E61"/>
    <w:rsid w:val="0096476D"/>
    <w:rsid w:val="00966D91"/>
    <w:rsid w:val="00967917"/>
    <w:rsid w:val="0096796F"/>
    <w:rsid w:val="00970372"/>
    <w:rsid w:val="009719DF"/>
    <w:rsid w:val="00972551"/>
    <w:rsid w:val="0097291F"/>
    <w:rsid w:val="009739F8"/>
    <w:rsid w:val="00973BD6"/>
    <w:rsid w:val="00973D61"/>
    <w:rsid w:val="009744CE"/>
    <w:rsid w:val="00974A84"/>
    <w:rsid w:val="00974E86"/>
    <w:rsid w:val="00974EEB"/>
    <w:rsid w:val="00976790"/>
    <w:rsid w:val="00976F18"/>
    <w:rsid w:val="0097791C"/>
    <w:rsid w:val="00977C91"/>
    <w:rsid w:val="00977DCA"/>
    <w:rsid w:val="00980C7B"/>
    <w:rsid w:val="009811A1"/>
    <w:rsid w:val="00981FC9"/>
    <w:rsid w:val="009823E7"/>
    <w:rsid w:val="009833FA"/>
    <w:rsid w:val="0098475E"/>
    <w:rsid w:val="009849CA"/>
    <w:rsid w:val="0098560D"/>
    <w:rsid w:val="00985683"/>
    <w:rsid w:val="009875AF"/>
    <w:rsid w:val="009877C0"/>
    <w:rsid w:val="00987B9E"/>
    <w:rsid w:val="00990772"/>
    <w:rsid w:val="00990872"/>
    <w:rsid w:val="009912C6"/>
    <w:rsid w:val="009937AB"/>
    <w:rsid w:val="0099386B"/>
    <w:rsid w:val="00994371"/>
    <w:rsid w:val="00994663"/>
    <w:rsid w:val="00995683"/>
    <w:rsid w:val="00995966"/>
    <w:rsid w:val="0099608C"/>
    <w:rsid w:val="00996246"/>
    <w:rsid w:val="0099628F"/>
    <w:rsid w:val="00996F1D"/>
    <w:rsid w:val="00997078"/>
    <w:rsid w:val="00997715"/>
    <w:rsid w:val="00997C66"/>
    <w:rsid w:val="009A020E"/>
    <w:rsid w:val="009A22B0"/>
    <w:rsid w:val="009A2ED8"/>
    <w:rsid w:val="009A3CB5"/>
    <w:rsid w:val="009A3D1C"/>
    <w:rsid w:val="009A4096"/>
    <w:rsid w:val="009A41FA"/>
    <w:rsid w:val="009A54E9"/>
    <w:rsid w:val="009A6686"/>
    <w:rsid w:val="009A67A4"/>
    <w:rsid w:val="009A6F56"/>
    <w:rsid w:val="009A7219"/>
    <w:rsid w:val="009A73B1"/>
    <w:rsid w:val="009A7911"/>
    <w:rsid w:val="009B0003"/>
    <w:rsid w:val="009B163D"/>
    <w:rsid w:val="009B19B1"/>
    <w:rsid w:val="009B1BF8"/>
    <w:rsid w:val="009B1F35"/>
    <w:rsid w:val="009B2407"/>
    <w:rsid w:val="009B2549"/>
    <w:rsid w:val="009B47A3"/>
    <w:rsid w:val="009B4A98"/>
    <w:rsid w:val="009B53B4"/>
    <w:rsid w:val="009B57C2"/>
    <w:rsid w:val="009B62A4"/>
    <w:rsid w:val="009B6687"/>
    <w:rsid w:val="009B68D7"/>
    <w:rsid w:val="009B7702"/>
    <w:rsid w:val="009C0868"/>
    <w:rsid w:val="009C0CBD"/>
    <w:rsid w:val="009C0F37"/>
    <w:rsid w:val="009C0F91"/>
    <w:rsid w:val="009C1151"/>
    <w:rsid w:val="009C19FC"/>
    <w:rsid w:val="009C1DFE"/>
    <w:rsid w:val="009C2504"/>
    <w:rsid w:val="009C3274"/>
    <w:rsid w:val="009C33A5"/>
    <w:rsid w:val="009C34B1"/>
    <w:rsid w:val="009C370E"/>
    <w:rsid w:val="009C39B8"/>
    <w:rsid w:val="009C57C7"/>
    <w:rsid w:val="009C61E9"/>
    <w:rsid w:val="009C6811"/>
    <w:rsid w:val="009C7503"/>
    <w:rsid w:val="009D0038"/>
    <w:rsid w:val="009D150D"/>
    <w:rsid w:val="009D1827"/>
    <w:rsid w:val="009D19A0"/>
    <w:rsid w:val="009D2402"/>
    <w:rsid w:val="009D3453"/>
    <w:rsid w:val="009D386E"/>
    <w:rsid w:val="009D3937"/>
    <w:rsid w:val="009D39E1"/>
    <w:rsid w:val="009D3A73"/>
    <w:rsid w:val="009D4E86"/>
    <w:rsid w:val="009D5CD7"/>
    <w:rsid w:val="009D6994"/>
    <w:rsid w:val="009E03E0"/>
    <w:rsid w:val="009E0A25"/>
    <w:rsid w:val="009E0D0E"/>
    <w:rsid w:val="009E1079"/>
    <w:rsid w:val="009E2463"/>
    <w:rsid w:val="009E2939"/>
    <w:rsid w:val="009E2C5D"/>
    <w:rsid w:val="009E30D9"/>
    <w:rsid w:val="009E31E8"/>
    <w:rsid w:val="009E3D26"/>
    <w:rsid w:val="009E4500"/>
    <w:rsid w:val="009E4590"/>
    <w:rsid w:val="009E49FA"/>
    <w:rsid w:val="009E5863"/>
    <w:rsid w:val="009E5873"/>
    <w:rsid w:val="009E687A"/>
    <w:rsid w:val="009E6B9F"/>
    <w:rsid w:val="009E7649"/>
    <w:rsid w:val="009F00D0"/>
    <w:rsid w:val="009F190E"/>
    <w:rsid w:val="009F27E4"/>
    <w:rsid w:val="009F383D"/>
    <w:rsid w:val="009F40BE"/>
    <w:rsid w:val="009F7676"/>
    <w:rsid w:val="009F7913"/>
    <w:rsid w:val="00A0006B"/>
    <w:rsid w:val="00A00125"/>
    <w:rsid w:val="00A00352"/>
    <w:rsid w:val="00A003DC"/>
    <w:rsid w:val="00A00529"/>
    <w:rsid w:val="00A00D7C"/>
    <w:rsid w:val="00A00DE7"/>
    <w:rsid w:val="00A011AC"/>
    <w:rsid w:val="00A015E6"/>
    <w:rsid w:val="00A046F5"/>
    <w:rsid w:val="00A05037"/>
    <w:rsid w:val="00A10F50"/>
    <w:rsid w:val="00A118FB"/>
    <w:rsid w:val="00A1198B"/>
    <w:rsid w:val="00A11EF5"/>
    <w:rsid w:val="00A121D4"/>
    <w:rsid w:val="00A1229A"/>
    <w:rsid w:val="00A12955"/>
    <w:rsid w:val="00A12AE6"/>
    <w:rsid w:val="00A1308B"/>
    <w:rsid w:val="00A13B4D"/>
    <w:rsid w:val="00A14133"/>
    <w:rsid w:val="00A16E7A"/>
    <w:rsid w:val="00A17E67"/>
    <w:rsid w:val="00A2023F"/>
    <w:rsid w:val="00A205B2"/>
    <w:rsid w:val="00A20846"/>
    <w:rsid w:val="00A20A63"/>
    <w:rsid w:val="00A20EEE"/>
    <w:rsid w:val="00A22876"/>
    <w:rsid w:val="00A23205"/>
    <w:rsid w:val="00A2328D"/>
    <w:rsid w:val="00A23FEA"/>
    <w:rsid w:val="00A242C5"/>
    <w:rsid w:val="00A24665"/>
    <w:rsid w:val="00A248F2"/>
    <w:rsid w:val="00A248F3"/>
    <w:rsid w:val="00A2557A"/>
    <w:rsid w:val="00A26450"/>
    <w:rsid w:val="00A27A50"/>
    <w:rsid w:val="00A302DE"/>
    <w:rsid w:val="00A307ED"/>
    <w:rsid w:val="00A30BFF"/>
    <w:rsid w:val="00A30F4D"/>
    <w:rsid w:val="00A3119B"/>
    <w:rsid w:val="00A31487"/>
    <w:rsid w:val="00A31646"/>
    <w:rsid w:val="00A31D52"/>
    <w:rsid w:val="00A341CE"/>
    <w:rsid w:val="00A3468E"/>
    <w:rsid w:val="00A367CC"/>
    <w:rsid w:val="00A36ABE"/>
    <w:rsid w:val="00A36DA5"/>
    <w:rsid w:val="00A373CF"/>
    <w:rsid w:val="00A37C36"/>
    <w:rsid w:val="00A4061C"/>
    <w:rsid w:val="00A411ED"/>
    <w:rsid w:val="00A414F3"/>
    <w:rsid w:val="00A42A05"/>
    <w:rsid w:val="00A42BD1"/>
    <w:rsid w:val="00A436B5"/>
    <w:rsid w:val="00A4390F"/>
    <w:rsid w:val="00A4406D"/>
    <w:rsid w:val="00A44342"/>
    <w:rsid w:val="00A44B15"/>
    <w:rsid w:val="00A4625B"/>
    <w:rsid w:val="00A46A3C"/>
    <w:rsid w:val="00A47883"/>
    <w:rsid w:val="00A5208C"/>
    <w:rsid w:val="00A52651"/>
    <w:rsid w:val="00A5344F"/>
    <w:rsid w:val="00A53E63"/>
    <w:rsid w:val="00A54135"/>
    <w:rsid w:val="00A54BAD"/>
    <w:rsid w:val="00A55096"/>
    <w:rsid w:val="00A55A93"/>
    <w:rsid w:val="00A55BC1"/>
    <w:rsid w:val="00A567B9"/>
    <w:rsid w:val="00A57244"/>
    <w:rsid w:val="00A57B40"/>
    <w:rsid w:val="00A60555"/>
    <w:rsid w:val="00A60977"/>
    <w:rsid w:val="00A60B27"/>
    <w:rsid w:val="00A60BC1"/>
    <w:rsid w:val="00A60E9E"/>
    <w:rsid w:val="00A60F47"/>
    <w:rsid w:val="00A61DFF"/>
    <w:rsid w:val="00A6299C"/>
    <w:rsid w:val="00A6301D"/>
    <w:rsid w:val="00A641A1"/>
    <w:rsid w:val="00A654FF"/>
    <w:rsid w:val="00A65D92"/>
    <w:rsid w:val="00A67D86"/>
    <w:rsid w:val="00A70237"/>
    <w:rsid w:val="00A702F6"/>
    <w:rsid w:val="00A7032E"/>
    <w:rsid w:val="00A7140A"/>
    <w:rsid w:val="00A72302"/>
    <w:rsid w:val="00A723A3"/>
    <w:rsid w:val="00A7303A"/>
    <w:rsid w:val="00A731AD"/>
    <w:rsid w:val="00A737DA"/>
    <w:rsid w:val="00A74928"/>
    <w:rsid w:val="00A74C09"/>
    <w:rsid w:val="00A74DCC"/>
    <w:rsid w:val="00A7761F"/>
    <w:rsid w:val="00A77700"/>
    <w:rsid w:val="00A77735"/>
    <w:rsid w:val="00A77C75"/>
    <w:rsid w:val="00A84AC7"/>
    <w:rsid w:val="00A854D9"/>
    <w:rsid w:val="00A856CE"/>
    <w:rsid w:val="00A85B14"/>
    <w:rsid w:val="00A861CD"/>
    <w:rsid w:val="00A8652B"/>
    <w:rsid w:val="00A86BA2"/>
    <w:rsid w:val="00A87773"/>
    <w:rsid w:val="00A87B64"/>
    <w:rsid w:val="00A91701"/>
    <w:rsid w:val="00A91926"/>
    <w:rsid w:val="00A91BE5"/>
    <w:rsid w:val="00A91CA2"/>
    <w:rsid w:val="00A9200D"/>
    <w:rsid w:val="00A92C9F"/>
    <w:rsid w:val="00A937BC"/>
    <w:rsid w:val="00A93BA9"/>
    <w:rsid w:val="00A9427D"/>
    <w:rsid w:val="00A94305"/>
    <w:rsid w:val="00A945B8"/>
    <w:rsid w:val="00A9471E"/>
    <w:rsid w:val="00A967CD"/>
    <w:rsid w:val="00A96918"/>
    <w:rsid w:val="00A96D30"/>
    <w:rsid w:val="00AA0E7C"/>
    <w:rsid w:val="00AA15F5"/>
    <w:rsid w:val="00AA1794"/>
    <w:rsid w:val="00AA2BAE"/>
    <w:rsid w:val="00AA2CA2"/>
    <w:rsid w:val="00AA2D79"/>
    <w:rsid w:val="00AA2DC3"/>
    <w:rsid w:val="00AA3925"/>
    <w:rsid w:val="00AA3DB9"/>
    <w:rsid w:val="00AA47A2"/>
    <w:rsid w:val="00AA4826"/>
    <w:rsid w:val="00AA4A1E"/>
    <w:rsid w:val="00AA4C80"/>
    <w:rsid w:val="00AA5986"/>
    <w:rsid w:val="00AA5AE4"/>
    <w:rsid w:val="00AA5B1F"/>
    <w:rsid w:val="00AA603E"/>
    <w:rsid w:val="00AA6661"/>
    <w:rsid w:val="00AA69DB"/>
    <w:rsid w:val="00AA7285"/>
    <w:rsid w:val="00AA7623"/>
    <w:rsid w:val="00AA7843"/>
    <w:rsid w:val="00AB0744"/>
    <w:rsid w:val="00AB1AA5"/>
    <w:rsid w:val="00AB1F59"/>
    <w:rsid w:val="00AB2DC1"/>
    <w:rsid w:val="00AB3159"/>
    <w:rsid w:val="00AB5680"/>
    <w:rsid w:val="00AB5B3E"/>
    <w:rsid w:val="00AB6273"/>
    <w:rsid w:val="00AB63A8"/>
    <w:rsid w:val="00AB6BBF"/>
    <w:rsid w:val="00AB7095"/>
    <w:rsid w:val="00AB718A"/>
    <w:rsid w:val="00AB75EE"/>
    <w:rsid w:val="00AB760E"/>
    <w:rsid w:val="00AC0990"/>
    <w:rsid w:val="00AC1537"/>
    <w:rsid w:val="00AC1C1F"/>
    <w:rsid w:val="00AC22A9"/>
    <w:rsid w:val="00AC24B4"/>
    <w:rsid w:val="00AC264D"/>
    <w:rsid w:val="00AC2891"/>
    <w:rsid w:val="00AC3EC2"/>
    <w:rsid w:val="00AC4A1A"/>
    <w:rsid w:val="00AC54C9"/>
    <w:rsid w:val="00AC566A"/>
    <w:rsid w:val="00AC59D2"/>
    <w:rsid w:val="00AC5D32"/>
    <w:rsid w:val="00AC64E5"/>
    <w:rsid w:val="00AC696E"/>
    <w:rsid w:val="00AC72C7"/>
    <w:rsid w:val="00AC73CB"/>
    <w:rsid w:val="00AD0FB5"/>
    <w:rsid w:val="00AD2427"/>
    <w:rsid w:val="00AD2439"/>
    <w:rsid w:val="00AD244B"/>
    <w:rsid w:val="00AD2C4A"/>
    <w:rsid w:val="00AD2E87"/>
    <w:rsid w:val="00AD35A4"/>
    <w:rsid w:val="00AD3F02"/>
    <w:rsid w:val="00AD4387"/>
    <w:rsid w:val="00AD44D1"/>
    <w:rsid w:val="00AD46E4"/>
    <w:rsid w:val="00AD49D3"/>
    <w:rsid w:val="00AD4A0A"/>
    <w:rsid w:val="00AD4ED5"/>
    <w:rsid w:val="00AD5C50"/>
    <w:rsid w:val="00AD6471"/>
    <w:rsid w:val="00AD695C"/>
    <w:rsid w:val="00AD6B9C"/>
    <w:rsid w:val="00AD7439"/>
    <w:rsid w:val="00AD76B0"/>
    <w:rsid w:val="00AD789E"/>
    <w:rsid w:val="00AD7A98"/>
    <w:rsid w:val="00AD7CD1"/>
    <w:rsid w:val="00AE0263"/>
    <w:rsid w:val="00AE0A56"/>
    <w:rsid w:val="00AE1193"/>
    <w:rsid w:val="00AE1C5A"/>
    <w:rsid w:val="00AE271E"/>
    <w:rsid w:val="00AE3691"/>
    <w:rsid w:val="00AE3742"/>
    <w:rsid w:val="00AE4E74"/>
    <w:rsid w:val="00AE51E5"/>
    <w:rsid w:val="00AE5AF8"/>
    <w:rsid w:val="00AE5B26"/>
    <w:rsid w:val="00AE5E0D"/>
    <w:rsid w:val="00AE61E2"/>
    <w:rsid w:val="00AE6C57"/>
    <w:rsid w:val="00AE73E5"/>
    <w:rsid w:val="00AE7874"/>
    <w:rsid w:val="00AE7D5C"/>
    <w:rsid w:val="00AF0DB6"/>
    <w:rsid w:val="00AF1537"/>
    <w:rsid w:val="00AF21F7"/>
    <w:rsid w:val="00AF2334"/>
    <w:rsid w:val="00AF253C"/>
    <w:rsid w:val="00AF2CDF"/>
    <w:rsid w:val="00AF2FA4"/>
    <w:rsid w:val="00AF3627"/>
    <w:rsid w:val="00AF36F3"/>
    <w:rsid w:val="00AF6740"/>
    <w:rsid w:val="00AF6F4F"/>
    <w:rsid w:val="00AF7327"/>
    <w:rsid w:val="00B0015F"/>
    <w:rsid w:val="00B0391C"/>
    <w:rsid w:val="00B0459B"/>
    <w:rsid w:val="00B0492A"/>
    <w:rsid w:val="00B04C9C"/>
    <w:rsid w:val="00B04F69"/>
    <w:rsid w:val="00B0530F"/>
    <w:rsid w:val="00B056DB"/>
    <w:rsid w:val="00B05B91"/>
    <w:rsid w:val="00B05D81"/>
    <w:rsid w:val="00B06A5F"/>
    <w:rsid w:val="00B06D20"/>
    <w:rsid w:val="00B10635"/>
    <w:rsid w:val="00B10EB7"/>
    <w:rsid w:val="00B10EC8"/>
    <w:rsid w:val="00B11837"/>
    <w:rsid w:val="00B13114"/>
    <w:rsid w:val="00B13DD6"/>
    <w:rsid w:val="00B1443D"/>
    <w:rsid w:val="00B148C9"/>
    <w:rsid w:val="00B15380"/>
    <w:rsid w:val="00B16D26"/>
    <w:rsid w:val="00B171F4"/>
    <w:rsid w:val="00B17A84"/>
    <w:rsid w:val="00B2033D"/>
    <w:rsid w:val="00B2083B"/>
    <w:rsid w:val="00B20ABA"/>
    <w:rsid w:val="00B20FE2"/>
    <w:rsid w:val="00B216A3"/>
    <w:rsid w:val="00B2172D"/>
    <w:rsid w:val="00B219C5"/>
    <w:rsid w:val="00B22497"/>
    <w:rsid w:val="00B226A8"/>
    <w:rsid w:val="00B226F5"/>
    <w:rsid w:val="00B22B33"/>
    <w:rsid w:val="00B24D9E"/>
    <w:rsid w:val="00B25520"/>
    <w:rsid w:val="00B2632F"/>
    <w:rsid w:val="00B2724A"/>
    <w:rsid w:val="00B30082"/>
    <w:rsid w:val="00B3269C"/>
    <w:rsid w:val="00B33035"/>
    <w:rsid w:val="00B33113"/>
    <w:rsid w:val="00B331DE"/>
    <w:rsid w:val="00B33711"/>
    <w:rsid w:val="00B34A2C"/>
    <w:rsid w:val="00B34DEB"/>
    <w:rsid w:val="00B367D5"/>
    <w:rsid w:val="00B36A4C"/>
    <w:rsid w:val="00B36F43"/>
    <w:rsid w:val="00B3744C"/>
    <w:rsid w:val="00B376A4"/>
    <w:rsid w:val="00B4065A"/>
    <w:rsid w:val="00B40E0C"/>
    <w:rsid w:val="00B418EE"/>
    <w:rsid w:val="00B418FB"/>
    <w:rsid w:val="00B41CC1"/>
    <w:rsid w:val="00B41E84"/>
    <w:rsid w:val="00B41FD4"/>
    <w:rsid w:val="00B4298E"/>
    <w:rsid w:val="00B43198"/>
    <w:rsid w:val="00B432C9"/>
    <w:rsid w:val="00B43E47"/>
    <w:rsid w:val="00B44239"/>
    <w:rsid w:val="00B445EF"/>
    <w:rsid w:val="00B44AB6"/>
    <w:rsid w:val="00B44B68"/>
    <w:rsid w:val="00B44C19"/>
    <w:rsid w:val="00B44DFD"/>
    <w:rsid w:val="00B451C8"/>
    <w:rsid w:val="00B4569E"/>
    <w:rsid w:val="00B460B3"/>
    <w:rsid w:val="00B4642B"/>
    <w:rsid w:val="00B475CB"/>
    <w:rsid w:val="00B47752"/>
    <w:rsid w:val="00B50775"/>
    <w:rsid w:val="00B508E5"/>
    <w:rsid w:val="00B50B1C"/>
    <w:rsid w:val="00B50B37"/>
    <w:rsid w:val="00B5130F"/>
    <w:rsid w:val="00B51411"/>
    <w:rsid w:val="00B5169A"/>
    <w:rsid w:val="00B51A63"/>
    <w:rsid w:val="00B52107"/>
    <w:rsid w:val="00B52190"/>
    <w:rsid w:val="00B521E0"/>
    <w:rsid w:val="00B53374"/>
    <w:rsid w:val="00B53821"/>
    <w:rsid w:val="00B53F86"/>
    <w:rsid w:val="00B54960"/>
    <w:rsid w:val="00B555CA"/>
    <w:rsid w:val="00B558CD"/>
    <w:rsid w:val="00B5694B"/>
    <w:rsid w:val="00B57533"/>
    <w:rsid w:val="00B57B0A"/>
    <w:rsid w:val="00B57F73"/>
    <w:rsid w:val="00B604F4"/>
    <w:rsid w:val="00B61799"/>
    <w:rsid w:val="00B6180E"/>
    <w:rsid w:val="00B61A90"/>
    <w:rsid w:val="00B61C3B"/>
    <w:rsid w:val="00B61F39"/>
    <w:rsid w:val="00B62C1A"/>
    <w:rsid w:val="00B63A0E"/>
    <w:rsid w:val="00B63B70"/>
    <w:rsid w:val="00B65870"/>
    <w:rsid w:val="00B65A76"/>
    <w:rsid w:val="00B65AE0"/>
    <w:rsid w:val="00B6689B"/>
    <w:rsid w:val="00B66EEC"/>
    <w:rsid w:val="00B671D8"/>
    <w:rsid w:val="00B67462"/>
    <w:rsid w:val="00B6756F"/>
    <w:rsid w:val="00B6760B"/>
    <w:rsid w:val="00B70209"/>
    <w:rsid w:val="00B70851"/>
    <w:rsid w:val="00B70C84"/>
    <w:rsid w:val="00B70D20"/>
    <w:rsid w:val="00B70E5A"/>
    <w:rsid w:val="00B718A5"/>
    <w:rsid w:val="00B72279"/>
    <w:rsid w:val="00B731CE"/>
    <w:rsid w:val="00B73704"/>
    <w:rsid w:val="00B73743"/>
    <w:rsid w:val="00B73A4C"/>
    <w:rsid w:val="00B74B6E"/>
    <w:rsid w:val="00B74F71"/>
    <w:rsid w:val="00B75427"/>
    <w:rsid w:val="00B7545C"/>
    <w:rsid w:val="00B7555C"/>
    <w:rsid w:val="00B771AF"/>
    <w:rsid w:val="00B80E71"/>
    <w:rsid w:val="00B8146D"/>
    <w:rsid w:val="00B82B30"/>
    <w:rsid w:val="00B8314D"/>
    <w:rsid w:val="00B8337B"/>
    <w:rsid w:val="00B833DB"/>
    <w:rsid w:val="00B83903"/>
    <w:rsid w:val="00B845EC"/>
    <w:rsid w:val="00B84655"/>
    <w:rsid w:val="00B84D8D"/>
    <w:rsid w:val="00B86304"/>
    <w:rsid w:val="00B865E0"/>
    <w:rsid w:val="00B8693B"/>
    <w:rsid w:val="00B86B23"/>
    <w:rsid w:val="00B879E9"/>
    <w:rsid w:val="00B87D2D"/>
    <w:rsid w:val="00B9053E"/>
    <w:rsid w:val="00B90630"/>
    <w:rsid w:val="00B91C57"/>
    <w:rsid w:val="00B927A9"/>
    <w:rsid w:val="00B92C57"/>
    <w:rsid w:val="00B92C89"/>
    <w:rsid w:val="00B92FC1"/>
    <w:rsid w:val="00B933C9"/>
    <w:rsid w:val="00B94013"/>
    <w:rsid w:val="00B94085"/>
    <w:rsid w:val="00B940C9"/>
    <w:rsid w:val="00B94483"/>
    <w:rsid w:val="00B961A4"/>
    <w:rsid w:val="00B967E0"/>
    <w:rsid w:val="00B96CE4"/>
    <w:rsid w:val="00BA0D07"/>
    <w:rsid w:val="00BA0F93"/>
    <w:rsid w:val="00BA23FE"/>
    <w:rsid w:val="00BA29A4"/>
    <w:rsid w:val="00BA2D4F"/>
    <w:rsid w:val="00BA2E62"/>
    <w:rsid w:val="00BA35DC"/>
    <w:rsid w:val="00BA4B8A"/>
    <w:rsid w:val="00BA4F4A"/>
    <w:rsid w:val="00BA6A24"/>
    <w:rsid w:val="00BA6CBE"/>
    <w:rsid w:val="00BB0139"/>
    <w:rsid w:val="00BB015B"/>
    <w:rsid w:val="00BB0394"/>
    <w:rsid w:val="00BB067B"/>
    <w:rsid w:val="00BB086D"/>
    <w:rsid w:val="00BB0FD8"/>
    <w:rsid w:val="00BB1897"/>
    <w:rsid w:val="00BB2798"/>
    <w:rsid w:val="00BB2922"/>
    <w:rsid w:val="00BB3E43"/>
    <w:rsid w:val="00BB44B5"/>
    <w:rsid w:val="00BB5F95"/>
    <w:rsid w:val="00BB62CA"/>
    <w:rsid w:val="00BB6401"/>
    <w:rsid w:val="00BB6F4D"/>
    <w:rsid w:val="00BC0867"/>
    <w:rsid w:val="00BC2597"/>
    <w:rsid w:val="00BC2CA9"/>
    <w:rsid w:val="00BC2CDC"/>
    <w:rsid w:val="00BC3447"/>
    <w:rsid w:val="00BC36B3"/>
    <w:rsid w:val="00BC3C99"/>
    <w:rsid w:val="00BC4A72"/>
    <w:rsid w:val="00BC4B2F"/>
    <w:rsid w:val="00BC644B"/>
    <w:rsid w:val="00BC65B9"/>
    <w:rsid w:val="00BC74C7"/>
    <w:rsid w:val="00BC7817"/>
    <w:rsid w:val="00BD057A"/>
    <w:rsid w:val="00BD07F5"/>
    <w:rsid w:val="00BD23EE"/>
    <w:rsid w:val="00BD3C19"/>
    <w:rsid w:val="00BD4ABF"/>
    <w:rsid w:val="00BD4AC7"/>
    <w:rsid w:val="00BD4C26"/>
    <w:rsid w:val="00BD4DD9"/>
    <w:rsid w:val="00BD4E35"/>
    <w:rsid w:val="00BD4E47"/>
    <w:rsid w:val="00BD4E8E"/>
    <w:rsid w:val="00BD522D"/>
    <w:rsid w:val="00BD57A5"/>
    <w:rsid w:val="00BD7535"/>
    <w:rsid w:val="00BD7AE7"/>
    <w:rsid w:val="00BE0920"/>
    <w:rsid w:val="00BE154B"/>
    <w:rsid w:val="00BE229A"/>
    <w:rsid w:val="00BE3366"/>
    <w:rsid w:val="00BE47E8"/>
    <w:rsid w:val="00BE4968"/>
    <w:rsid w:val="00BE5032"/>
    <w:rsid w:val="00BE5AE3"/>
    <w:rsid w:val="00BE69B1"/>
    <w:rsid w:val="00BE709F"/>
    <w:rsid w:val="00BE76E1"/>
    <w:rsid w:val="00BF188B"/>
    <w:rsid w:val="00BF2B52"/>
    <w:rsid w:val="00BF387F"/>
    <w:rsid w:val="00BF3A72"/>
    <w:rsid w:val="00BF44A6"/>
    <w:rsid w:val="00BF630B"/>
    <w:rsid w:val="00BF678A"/>
    <w:rsid w:val="00BF67A0"/>
    <w:rsid w:val="00BF68C9"/>
    <w:rsid w:val="00BF6A41"/>
    <w:rsid w:val="00BF6A7E"/>
    <w:rsid w:val="00BF6B70"/>
    <w:rsid w:val="00BF6C26"/>
    <w:rsid w:val="00BF7B82"/>
    <w:rsid w:val="00C00137"/>
    <w:rsid w:val="00C00D76"/>
    <w:rsid w:val="00C014AD"/>
    <w:rsid w:val="00C0260A"/>
    <w:rsid w:val="00C0321B"/>
    <w:rsid w:val="00C03D46"/>
    <w:rsid w:val="00C0443B"/>
    <w:rsid w:val="00C052AF"/>
    <w:rsid w:val="00C06256"/>
    <w:rsid w:val="00C065F0"/>
    <w:rsid w:val="00C068E9"/>
    <w:rsid w:val="00C0731D"/>
    <w:rsid w:val="00C10B29"/>
    <w:rsid w:val="00C10B58"/>
    <w:rsid w:val="00C10D82"/>
    <w:rsid w:val="00C128DA"/>
    <w:rsid w:val="00C12B69"/>
    <w:rsid w:val="00C13819"/>
    <w:rsid w:val="00C13AD6"/>
    <w:rsid w:val="00C13E43"/>
    <w:rsid w:val="00C147E9"/>
    <w:rsid w:val="00C14A02"/>
    <w:rsid w:val="00C14A04"/>
    <w:rsid w:val="00C15888"/>
    <w:rsid w:val="00C1655F"/>
    <w:rsid w:val="00C16615"/>
    <w:rsid w:val="00C1734E"/>
    <w:rsid w:val="00C1750C"/>
    <w:rsid w:val="00C1767A"/>
    <w:rsid w:val="00C215DB"/>
    <w:rsid w:val="00C21764"/>
    <w:rsid w:val="00C218CF"/>
    <w:rsid w:val="00C21C64"/>
    <w:rsid w:val="00C222CA"/>
    <w:rsid w:val="00C22342"/>
    <w:rsid w:val="00C22653"/>
    <w:rsid w:val="00C22A07"/>
    <w:rsid w:val="00C22B94"/>
    <w:rsid w:val="00C22CE1"/>
    <w:rsid w:val="00C22EB7"/>
    <w:rsid w:val="00C2426D"/>
    <w:rsid w:val="00C24732"/>
    <w:rsid w:val="00C25D8F"/>
    <w:rsid w:val="00C25E8D"/>
    <w:rsid w:val="00C266C2"/>
    <w:rsid w:val="00C26DE6"/>
    <w:rsid w:val="00C27EC3"/>
    <w:rsid w:val="00C30794"/>
    <w:rsid w:val="00C308AD"/>
    <w:rsid w:val="00C30AC0"/>
    <w:rsid w:val="00C30BF9"/>
    <w:rsid w:val="00C3118C"/>
    <w:rsid w:val="00C3124B"/>
    <w:rsid w:val="00C32DEF"/>
    <w:rsid w:val="00C33073"/>
    <w:rsid w:val="00C33306"/>
    <w:rsid w:val="00C334D6"/>
    <w:rsid w:val="00C35A99"/>
    <w:rsid w:val="00C3600A"/>
    <w:rsid w:val="00C3697F"/>
    <w:rsid w:val="00C377C6"/>
    <w:rsid w:val="00C377D1"/>
    <w:rsid w:val="00C41518"/>
    <w:rsid w:val="00C417CD"/>
    <w:rsid w:val="00C41B10"/>
    <w:rsid w:val="00C42C3F"/>
    <w:rsid w:val="00C42E4B"/>
    <w:rsid w:val="00C43410"/>
    <w:rsid w:val="00C43B48"/>
    <w:rsid w:val="00C44436"/>
    <w:rsid w:val="00C447B4"/>
    <w:rsid w:val="00C45D2B"/>
    <w:rsid w:val="00C4651C"/>
    <w:rsid w:val="00C47505"/>
    <w:rsid w:val="00C47E5B"/>
    <w:rsid w:val="00C5016E"/>
    <w:rsid w:val="00C50534"/>
    <w:rsid w:val="00C508A1"/>
    <w:rsid w:val="00C50F27"/>
    <w:rsid w:val="00C5155E"/>
    <w:rsid w:val="00C51FF3"/>
    <w:rsid w:val="00C52270"/>
    <w:rsid w:val="00C52961"/>
    <w:rsid w:val="00C53722"/>
    <w:rsid w:val="00C547E5"/>
    <w:rsid w:val="00C549A0"/>
    <w:rsid w:val="00C5517D"/>
    <w:rsid w:val="00C56415"/>
    <w:rsid w:val="00C5747D"/>
    <w:rsid w:val="00C579FD"/>
    <w:rsid w:val="00C60282"/>
    <w:rsid w:val="00C608F7"/>
    <w:rsid w:val="00C60B92"/>
    <w:rsid w:val="00C60BCF"/>
    <w:rsid w:val="00C60DBE"/>
    <w:rsid w:val="00C60E04"/>
    <w:rsid w:val="00C60E19"/>
    <w:rsid w:val="00C60EA0"/>
    <w:rsid w:val="00C619E3"/>
    <w:rsid w:val="00C630F2"/>
    <w:rsid w:val="00C63551"/>
    <w:rsid w:val="00C63AB8"/>
    <w:rsid w:val="00C63AE4"/>
    <w:rsid w:val="00C63CBE"/>
    <w:rsid w:val="00C63D1A"/>
    <w:rsid w:val="00C64574"/>
    <w:rsid w:val="00C657B2"/>
    <w:rsid w:val="00C65FC2"/>
    <w:rsid w:val="00C66224"/>
    <w:rsid w:val="00C663DA"/>
    <w:rsid w:val="00C66474"/>
    <w:rsid w:val="00C664B7"/>
    <w:rsid w:val="00C664E0"/>
    <w:rsid w:val="00C66FE8"/>
    <w:rsid w:val="00C70B87"/>
    <w:rsid w:val="00C70FDA"/>
    <w:rsid w:val="00C71081"/>
    <w:rsid w:val="00C71399"/>
    <w:rsid w:val="00C71A27"/>
    <w:rsid w:val="00C71DE9"/>
    <w:rsid w:val="00C72385"/>
    <w:rsid w:val="00C7253B"/>
    <w:rsid w:val="00C72683"/>
    <w:rsid w:val="00C72969"/>
    <w:rsid w:val="00C72CD2"/>
    <w:rsid w:val="00C72CFC"/>
    <w:rsid w:val="00C73D7A"/>
    <w:rsid w:val="00C74A2F"/>
    <w:rsid w:val="00C75707"/>
    <w:rsid w:val="00C758D8"/>
    <w:rsid w:val="00C7649F"/>
    <w:rsid w:val="00C7672F"/>
    <w:rsid w:val="00C76A29"/>
    <w:rsid w:val="00C77BCC"/>
    <w:rsid w:val="00C77EE6"/>
    <w:rsid w:val="00C81090"/>
    <w:rsid w:val="00C81BD8"/>
    <w:rsid w:val="00C8312E"/>
    <w:rsid w:val="00C84D15"/>
    <w:rsid w:val="00C85515"/>
    <w:rsid w:val="00C85AF0"/>
    <w:rsid w:val="00C86AD3"/>
    <w:rsid w:val="00C86CC9"/>
    <w:rsid w:val="00C87439"/>
    <w:rsid w:val="00C92C83"/>
    <w:rsid w:val="00C92DF4"/>
    <w:rsid w:val="00C9353A"/>
    <w:rsid w:val="00C938B0"/>
    <w:rsid w:val="00C93F1A"/>
    <w:rsid w:val="00C9406A"/>
    <w:rsid w:val="00C9597A"/>
    <w:rsid w:val="00C95C0B"/>
    <w:rsid w:val="00C96991"/>
    <w:rsid w:val="00CA153D"/>
    <w:rsid w:val="00CA22F3"/>
    <w:rsid w:val="00CA2BA8"/>
    <w:rsid w:val="00CA300A"/>
    <w:rsid w:val="00CA3C2F"/>
    <w:rsid w:val="00CA5628"/>
    <w:rsid w:val="00CA5781"/>
    <w:rsid w:val="00CA5980"/>
    <w:rsid w:val="00CA6BA5"/>
    <w:rsid w:val="00CA7256"/>
    <w:rsid w:val="00CA73D9"/>
    <w:rsid w:val="00CA7CE5"/>
    <w:rsid w:val="00CB1F23"/>
    <w:rsid w:val="00CB3B13"/>
    <w:rsid w:val="00CB4503"/>
    <w:rsid w:val="00CB45F1"/>
    <w:rsid w:val="00CB4D52"/>
    <w:rsid w:val="00CB4DE5"/>
    <w:rsid w:val="00CB5DA1"/>
    <w:rsid w:val="00CB61FD"/>
    <w:rsid w:val="00CB6719"/>
    <w:rsid w:val="00CB6E6F"/>
    <w:rsid w:val="00CB773F"/>
    <w:rsid w:val="00CC0593"/>
    <w:rsid w:val="00CC08AC"/>
    <w:rsid w:val="00CC12CA"/>
    <w:rsid w:val="00CC1ED7"/>
    <w:rsid w:val="00CC2077"/>
    <w:rsid w:val="00CC257B"/>
    <w:rsid w:val="00CC2B23"/>
    <w:rsid w:val="00CC39F7"/>
    <w:rsid w:val="00CC49FD"/>
    <w:rsid w:val="00CC735C"/>
    <w:rsid w:val="00CD05DD"/>
    <w:rsid w:val="00CD11BB"/>
    <w:rsid w:val="00CD2C9F"/>
    <w:rsid w:val="00CD31D3"/>
    <w:rsid w:val="00CD3510"/>
    <w:rsid w:val="00CD37C0"/>
    <w:rsid w:val="00CD4651"/>
    <w:rsid w:val="00CD6082"/>
    <w:rsid w:val="00CD6652"/>
    <w:rsid w:val="00CD69AC"/>
    <w:rsid w:val="00CD6C8D"/>
    <w:rsid w:val="00CD7B4D"/>
    <w:rsid w:val="00CD7EB0"/>
    <w:rsid w:val="00CE00E3"/>
    <w:rsid w:val="00CE010D"/>
    <w:rsid w:val="00CE08B4"/>
    <w:rsid w:val="00CE0E5A"/>
    <w:rsid w:val="00CE1E7F"/>
    <w:rsid w:val="00CE244E"/>
    <w:rsid w:val="00CE251B"/>
    <w:rsid w:val="00CE2549"/>
    <w:rsid w:val="00CE2D30"/>
    <w:rsid w:val="00CE36AC"/>
    <w:rsid w:val="00CE3AF1"/>
    <w:rsid w:val="00CE3FA7"/>
    <w:rsid w:val="00CE44A6"/>
    <w:rsid w:val="00CE4F0E"/>
    <w:rsid w:val="00CE5021"/>
    <w:rsid w:val="00CE5281"/>
    <w:rsid w:val="00CE7302"/>
    <w:rsid w:val="00CF0557"/>
    <w:rsid w:val="00CF0B78"/>
    <w:rsid w:val="00CF0E4C"/>
    <w:rsid w:val="00CF0F8A"/>
    <w:rsid w:val="00CF271A"/>
    <w:rsid w:val="00CF311A"/>
    <w:rsid w:val="00CF3EBC"/>
    <w:rsid w:val="00CF515A"/>
    <w:rsid w:val="00CF5281"/>
    <w:rsid w:val="00CF5CFC"/>
    <w:rsid w:val="00CF5D02"/>
    <w:rsid w:val="00CF7115"/>
    <w:rsid w:val="00CF7A5B"/>
    <w:rsid w:val="00D00476"/>
    <w:rsid w:val="00D00FEE"/>
    <w:rsid w:val="00D01491"/>
    <w:rsid w:val="00D019B2"/>
    <w:rsid w:val="00D01D58"/>
    <w:rsid w:val="00D020E5"/>
    <w:rsid w:val="00D02C97"/>
    <w:rsid w:val="00D02F19"/>
    <w:rsid w:val="00D03D2F"/>
    <w:rsid w:val="00D045AE"/>
    <w:rsid w:val="00D04B4F"/>
    <w:rsid w:val="00D04CBF"/>
    <w:rsid w:val="00D04F86"/>
    <w:rsid w:val="00D05DB6"/>
    <w:rsid w:val="00D05EA1"/>
    <w:rsid w:val="00D061FE"/>
    <w:rsid w:val="00D065BE"/>
    <w:rsid w:val="00D07ABC"/>
    <w:rsid w:val="00D1020E"/>
    <w:rsid w:val="00D10E24"/>
    <w:rsid w:val="00D1101C"/>
    <w:rsid w:val="00D12229"/>
    <w:rsid w:val="00D1228F"/>
    <w:rsid w:val="00D127B3"/>
    <w:rsid w:val="00D13384"/>
    <w:rsid w:val="00D13725"/>
    <w:rsid w:val="00D141C8"/>
    <w:rsid w:val="00D14532"/>
    <w:rsid w:val="00D14CDA"/>
    <w:rsid w:val="00D15324"/>
    <w:rsid w:val="00D1597C"/>
    <w:rsid w:val="00D15B9F"/>
    <w:rsid w:val="00D16646"/>
    <w:rsid w:val="00D16806"/>
    <w:rsid w:val="00D17512"/>
    <w:rsid w:val="00D179DA"/>
    <w:rsid w:val="00D20D9B"/>
    <w:rsid w:val="00D21647"/>
    <w:rsid w:val="00D21B71"/>
    <w:rsid w:val="00D2223D"/>
    <w:rsid w:val="00D232A6"/>
    <w:rsid w:val="00D23532"/>
    <w:rsid w:val="00D235D9"/>
    <w:rsid w:val="00D23919"/>
    <w:rsid w:val="00D23DD4"/>
    <w:rsid w:val="00D24284"/>
    <w:rsid w:val="00D25016"/>
    <w:rsid w:val="00D250DF"/>
    <w:rsid w:val="00D25773"/>
    <w:rsid w:val="00D25ADB"/>
    <w:rsid w:val="00D25D19"/>
    <w:rsid w:val="00D26676"/>
    <w:rsid w:val="00D26AD0"/>
    <w:rsid w:val="00D26DB2"/>
    <w:rsid w:val="00D26E0A"/>
    <w:rsid w:val="00D27312"/>
    <w:rsid w:val="00D275D0"/>
    <w:rsid w:val="00D27692"/>
    <w:rsid w:val="00D3159A"/>
    <w:rsid w:val="00D316EC"/>
    <w:rsid w:val="00D31F61"/>
    <w:rsid w:val="00D31FFF"/>
    <w:rsid w:val="00D3260F"/>
    <w:rsid w:val="00D331F6"/>
    <w:rsid w:val="00D3366E"/>
    <w:rsid w:val="00D33E3F"/>
    <w:rsid w:val="00D33FF3"/>
    <w:rsid w:val="00D34985"/>
    <w:rsid w:val="00D34DE7"/>
    <w:rsid w:val="00D34F1B"/>
    <w:rsid w:val="00D3545C"/>
    <w:rsid w:val="00D35D98"/>
    <w:rsid w:val="00D35F37"/>
    <w:rsid w:val="00D365A6"/>
    <w:rsid w:val="00D3714A"/>
    <w:rsid w:val="00D37429"/>
    <w:rsid w:val="00D40237"/>
    <w:rsid w:val="00D4065F"/>
    <w:rsid w:val="00D40BDE"/>
    <w:rsid w:val="00D417B4"/>
    <w:rsid w:val="00D41BD2"/>
    <w:rsid w:val="00D4269B"/>
    <w:rsid w:val="00D42EAF"/>
    <w:rsid w:val="00D43634"/>
    <w:rsid w:val="00D43AF1"/>
    <w:rsid w:val="00D43B82"/>
    <w:rsid w:val="00D44087"/>
    <w:rsid w:val="00D457EA"/>
    <w:rsid w:val="00D47AA3"/>
    <w:rsid w:val="00D47CE5"/>
    <w:rsid w:val="00D50C73"/>
    <w:rsid w:val="00D50D88"/>
    <w:rsid w:val="00D50E26"/>
    <w:rsid w:val="00D50E80"/>
    <w:rsid w:val="00D51C7A"/>
    <w:rsid w:val="00D52554"/>
    <w:rsid w:val="00D5266B"/>
    <w:rsid w:val="00D52930"/>
    <w:rsid w:val="00D52C6E"/>
    <w:rsid w:val="00D52FB2"/>
    <w:rsid w:val="00D53327"/>
    <w:rsid w:val="00D53428"/>
    <w:rsid w:val="00D53B78"/>
    <w:rsid w:val="00D53B86"/>
    <w:rsid w:val="00D54142"/>
    <w:rsid w:val="00D54260"/>
    <w:rsid w:val="00D54B30"/>
    <w:rsid w:val="00D55214"/>
    <w:rsid w:val="00D55280"/>
    <w:rsid w:val="00D55D70"/>
    <w:rsid w:val="00D56018"/>
    <w:rsid w:val="00D56B85"/>
    <w:rsid w:val="00D572CE"/>
    <w:rsid w:val="00D57A51"/>
    <w:rsid w:val="00D57D74"/>
    <w:rsid w:val="00D60664"/>
    <w:rsid w:val="00D6108A"/>
    <w:rsid w:val="00D61365"/>
    <w:rsid w:val="00D61D3E"/>
    <w:rsid w:val="00D62B4F"/>
    <w:rsid w:val="00D64585"/>
    <w:rsid w:val="00D64841"/>
    <w:rsid w:val="00D651E3"/>
    <w:rsid w:val="00D65276"/>
    <w:rsid w:val="00D656C7"/>
    <w:rsid w:val="00D65FB4"/>
    <w:rsid w:val="00D669DE"/>
    <w:rsid w:val="00D66AE3"/>
    <w:rsid w:val="00D7000D"/>
    <w:rsid w:val="00D70834"/>
    <w:rsid w:val="00D70F0E"/>
    <w:rsid w:val="00D71588"/>
    <w:rsid w:val="00D7178C"/>
    <w:rsid w:val="00D71B2D"/>
    <w:rsid w:val="00D71CB7"/>
    <w:rsid w:val="00D71EF3"/>
    <w:rsid w:val="00D721C4"/>
    <w:rsid w:val="00D73165"/>
    <w:rsid w:val="00D7422B"/>
    <w:rsid w:val="00D74252"/>
    <w:rsid w:val="00D744E4"/>
    <w:rsid w:val="00D74D06"/>
    <w:rsid w:val="00D76648"/>
    <w:rsid w:val="00D7694B"/>
    <w:rsid w:val="00D76FA4"/>
    <w:rsid w:val="00D77135"/>
    <w:rsid w:val="00D77BB8"/>
    <w:rsid w:val="00D80E24"/>
    <w:rsid w:val="00D81473"/>
    <w:rsid w:val="00D827EE"/>
    <w:rsid w:val="00D82878"/>
    <w:rsid w:val="00D82C03"/>
    <w:rsid w:val="00D8437F"/>
    <w:rsid w:val="00D843F6"/>
    <w:rsid w:val="00D84F63"/>
    <w:rsid w:val="00D856F9"/>
    <w:rsid w:val="00D85A2B"/>
    <w:rsid w:val="00D85FD6"/>
    <w:rsid w:val="00D8668A"/>
    <w:rsid w:val="00D868FA"/>
    <w:rsid w:val="00D86CC1"/>
    <w:rsid w:val="00D87310"/>
    <w:rsid w:val="00D8764F"/>
    <w:rsid w:val="00D877DB"/>
    <w:rsid w:val="00D87807"/>
    <w:rsid w:val="00D87F6A"/>
    <w:rsid w:val="00D9023B"/>
    <w:rsid w:val="00D905CD"/>
    <w:rsid w:val="00D9069B"/>
    <w:rsid w:val="00D90AF6"/>
    <w:rsid w:val="00D90D5F"/>
    <w:rsid w:val="00D92978"/>
    <w:rsid w:val="00D94FA2"/>
    <w:rsid w:val="00D95729"/>
    <w:rsid w:val="00D96D5C"/>
    <w:rsid w:val="00D97AD1"/>
    <w:rsid w:val="00DA0296"/>
    <w:rsid w:val="00DA120A"/>
    <w:rsid w:val="00DA16D9"/>
    <w:rsid w:val="00DA25B9"/>
    <w:rsid w:val="00DA3569"/>
    <w:rsid w:val="00DA3AD8"/>
    <w:rsid w:val="00DA3C50"/>
    <w:rsid w:val="00DA537A"/>
    <w:rsid w:val="00DA5750"/>
    <w:rsid w:val="00DA78F8"/>
    <w:rsid w:val="00DB0168"/>
    <w:rsid w:val="00DB0F3B"/>
    <w:rsid w:val="00DB2035"/>
    <w:rsid w:val="00DB2E69"/>
    <w:rsid w:val="00DB2EFB"/>
    <w:rsid w:val="00DB4A91"/>
    <w:rsid w:val="00DB5000"/>
    <w:rsid w:val="00DB5394"/>
    <w:rsid w:val="00DB582B"/>
    <w:rsid w:val="00DB583F"/>
    <w:rsid w:val="00DB5D16"/>
    <w:rsid w:val="00DB6590"/>
    <w:rsid w:val="00DB720B"/>
    <w:rsid w:val="00DB7C69"/>
    <w:rsid w:val="00DC042B"/>
    <w:rsid w:val="00DC1AF4"/>
    <w:rsid w:val="00DC35D4"/>
    <w:rsid w:val="00DC3F6B"/>
    <w:rsid w:val="00DC4F6B"/>
    <w:rsid w:val="00DC513E"/>
    <w:rsid w:val="00DC5A30"/>
    <w:rsid w:val="00DC65EA"/>
    <w:rsid w:val="00DC683B"/>
    <w:rsid w:val="00DC6A93"/>
    <w:rsid w:val="00DD1026"/>
    <w:rsid w:val="00DD15B0"/>
    <w:rsid w:val="00DD1C15"/>
    <w:rsid w:val="00DD1F55"/>
    <w:rsid w:val="00DD25FC"/>
    <w:rsid w:val="00DD2E79"/>
    <w:rsid w:val="00DD44DE"/>
    <w:rsid w:val="00DD47B2"/>
    <w:rsid w:val="00DD5E61"/>
    <w:rsid w:val="00DD6528"/>
    <w:rsid w:val="00DD79E9"/>
    <w:rsid w:val="00DE023F"/>
    <w:rsid w:val="00DE0CAF"/>
    <w:rsid w:val="00DE1CC3"/>
    <w:rsid w:val="00DE206D"/>
    <w:rsid w:val="00DE3207"/>
    <w:rsid w:val="00DE3602"/>
    <w:rsid w:val="00DE44EA"/>
    <w:rsid w:val="00DE4A2A"/>
    <w:rsid w:val="00DE5365"/>
    <w:rsid w:val="00DE55EE"/>
    <w:rsid w:val="00DE5B16"/>
    <w:rsid w:val="00DE6472"/>
    <w:rsid w:val="00DE7554"/>
    <w:rsid w:val="00DE775D"/>
    <w:rsid w:val="00DF0945"/>
    <w:rsid w:val="00DF0DEA"/>
    <w:rsid w:val="00DF169A"/>
    <w:rsid w:val="00DF1EAF"/>
    <w:rsid w:val="00DF2851"/>
    <w:rsid w:val="00DF3840"/>
    <w:rsid w:val="00DF4602"/>
    <w:rsid w:val="00DF4C20"/>
    <w:rsid w:val="00DF5CC2"/>
    <w:rsid w:val="00DF6B58"/>
    <w:rsid w:val="00DF6E68"/>
    <w:rsid w:val="00DF70F7"/>
    <w:rsid w:val="00DF7363"/>
    <w:rsid w:val="00DF7782"/>
    <w:rsid w:val="00DF7D45"/>
    <w:rsid w:val="00E00301"/>
    <w:rsid w:val="00E005CF"/>
    <w:rsid w:val="00E00880"/>
    <w:rsid w:val="00E00C21"/>
    <w:rsid w:val="00E00C48"/>
    <w:rsid w:val="00E00D87"/>
    <w:rsid w:val="00E01C21"/>
    <w:rsid w:val="00E01E22"/>
    <w:rsid w:val="00E023AF"/>
    <w:rsid w:val="00E0394C"/>
    <w:rsid w:val="00E03FD3"/>
    <w:rsid w:val="00E04C43"/>
    <w:rsid w:val="00E05927"/>
    <w:rsid w:val="00E06737"/>
    <w:rsid w:val="00E073B7"/>
    <w:rsid w:val="00E07650"/>
    <w:rsid w:val="00E0770B"/>
    <w:rsid w:val="00E104F6"/>
    <w:rsid w:val="00E10528"/>
    <w:rsid w:val="00E1076C"/>
    <w:rsid w:val="00E12624"/>
    <w:rsid w:val="00E13394"/>
    <w:rsid w:val="00E13789"/>
    <w:rsid w:val="00E141C5"/>
    <w:rsid w:val="00E14359"/>
    <w:rsid w:val="00E149E7"/>
    <w:rsid w:val="00E14B0A"/>
    <w:rsid w:val="00E14B72"/>
    <w:rsid w:val="00E16A84"/>
    <w:rsid w:val="00E16C78"/>
    <w:rsid w:val="00E17E3C"/>
    <w:rsid w:val="00E20862"/>
    <w:rsid w:val="00E20E6D"/>
    <w:rsid w:val="00E2298B"/>
    <w:rsid w:val="00E22AAF"/>
    <w:rsid w:val="00E22F99"/>
    <w:rsid w:val="00E239D0"/>
    <w:rsid w:val="00E23EA4"/>
    <w:rsid w:val="00E24513"/>
    <w:rsid w:val="00E254DF"/>
    <w:rsid w:val="00E26161"/>
    <w:rsid w:val="00E267BA"/>
    <w:rsid w:val="00E27041"/>
    <w:rsid w:val="00E27935"/>
    <w:rsid w:val="00E300E2"/>
    <w:rsid w:val="00E30258"/>
    <w:rsid w:val="00E30354"/>
    <w:rsid w:val="00E304C9"/>
    <w:rsid w:val="00E32462"/>
    <w:rsid w:val="00E32B86"/>
    <w:rsid w:val="00E3325B"/>
    <w:rsid w:val="00E3412E"/>
    <w:rsid w:val="00E34219"/>
    <w:rsid w:val="00E36109"/>
    <w:rsid w:val="00E36AEF"/>
    <w:rsid w:val="00E40874"/>
    <w:rsid w:val="00E409EA"/>
    <w:rsid w:val="00E40FE1"/>
    <w:rsid w:val="00E41A77"/>
    <w:rsid w:val="00E423C2"/>
    <w:rsid w:val="00E4262B"/>
    <w:rsid w:val="00E429D9"/>
    <w:rsid w:val="00E43281"/>
    <w:rsid w:val="00E45631"/>
    <w:rsid w:val="00E46678"/>
    <w:rsid w:val="00E50D1E"/>
    <w:rsid w:val="00E516B1"/>
    <w:rsid w:val="00E51DCC"/>
    <w:rsid w:val="00E522D7"/>
    <w:rsid w:val="00E52CC1"/>
    <w:rsid w:val="00E52F25"/>
    <w:rsid w:val="00E539F0"/>
    <w:rsid w:val="00E541E1"/>
    <w:rsid w:val="00E55879"/>
    <w:rsid w:val="00E56838"/>
    <w:rsid w:val="00E57D3E"/>
    <w:rsid w:val="00E6135A"/>
    <w:rsid w:val="00E61A46"/>
    <w:rsid w:val="00E629B9"/>
    <w:rsid w:val="00E63CBF"/>
    <w:rsid w:val="00E64E71"/>
    <w:rsid w:val="00E65D3D"/>
    <w:rsid w:val="00E65F3C"/>
    <w:rsid w:val="00E6740C"/>
    <w:rsid w:val="00E67928"/>
    <w:rsid w:val="00E70126"/>
    <w:rsid w:val="00E72017"/>
    <w:rsid w:val="00E7262C"/>
    <w:rsid w:val="00E72A28"/>
    <w:rsid w:val="00E7373A"/>
    <w:rsid w:val="00E739CB"/>
    <w:rsid w:val="00E74492"/>
    <w:rsid w:val="00E7605B"/>
    <w:rsid w:val="00E76894"/>
    <w:rsid w:val="00E77949"/>
    <w:rsid w:val="00E77A32"/>
    <w:rsid w:val="00E819CD"/>
    <w:rsid w:val="00E81E0A"/>
    <w:rsid w:val="00E81FF3"/>
    <w:rsid w:val="00E82B7D"/>
    <w:rsid w:val="00E82C09"/>
    <w:rsid w:val="00E82CB9"/>
    <w:rsid w:val="00E835D7"/>
    <w:rsid w:val="00E83C78"/>
    <w:rsid w:val="00E8555C"/>
    <w:rsid w:val="00E85A6F"/>
    <w:rsid w:val="00E85AFF"/>
    <w:rsid w:val="00E85E84"/>
    <w:rsid w:val="00E864E8"/>
    <w:rsid w:val="00E86967"/>
    <w:rsid w:val="00E872F3"/>
    <w:rsid w:val="00E87E28"/>
    <w:rsid w:val="00E911EA"/>
    <w:rsid w:val="00E91280"/>
    <w:rsid w:val="00E9162E"/>
    <w:rsid w:val="00E91C64"/>
    <w:rsid w:val="00E92176"/>
    <w:rsid w:val="00E92807"/>
    <w:rsid w:val="00E93B6D"/>
    <w:rsid w:val="00E93B8C"/>
    <w:rsid w:val="00E93CA6"/>
    <w:rsid w:val="00E93ED4"/>
    <w:rsid w:val="00E944DC"/>
    <w:rsid w:val="00E945B2"/>
    <w:rsid w:val="00E94D62"/>
    <w:rsid w:val="00E954AC"/>
    <w:rsid w:val="00E95B82"/>
    <w:rsid w:val="00E95EC2"/>
    <w:rsid w:val="00E967EE"/>
    <w:rsid w:val="00E968A2"/>
    <w:rsid w:val="00E9713D"/>
    <w:rsid w:val="00E97493"/>
    <w:rsid w:val="00E979B8"/>
    <w:rsid w:val="00EA110B"/>
    <w:rsid w:val="00EA185C"/>
    <w:rsid w:val="00EA18D7"/>
    <w:rsid w:val="00EA1A29"/>
    <w:rsid w:val="00EA1BFB"/>
    <w:rsid w:val="00EA2152"/>
    <w:rsid w:val="00EA29CF"/>
    <w:rsid w:val="00EA34FF"/>
    <w:rsid w:val="00EA35A2"/>
    <w:rsid w:val="00EA5D35"/>
    <w:rsid w:val="00EA7014"/>
    <w:rsid w:val="00EA7461"/>
    <w:rsid w:val="00EA769E"/>
    <w:rsid w:val="00EB01F2"/>
    <w:rsid w:val="00EB029F"/>
    <w:rsid w:val="00EB0625"/>
    <w:rsid w:val="00EB1736"/>
    <w:rsid w:val="00EB1740"/>
    <w:rsid w:val="00EB19CA"/>
    <w:rsid w:val="00EB2081"/>
    <w:rsid w:val="00EB22A4"/>
    <w:rsid w:val="00EB2F09"/>
    <w:rsid w:val="00EB3725"/>
    <w:rsid w:val="00EB3FF1"/>
    <w:rsid w:val="00EB4110"/>
    <w:rsid w:val="00EB62BE"/>
    <w:rsid w:val="00EB6728"/>
    <w:rsid w:val="00EB73D7"/>
    <w:rsid w:val="00EB78CD"/>
    <w:rsid w:val="00EB7DE2"/>
    <w:rsid w:val="00EC091C"/>
    <w:rsid w:val="00EC0B05"/>
    <w:rsid w:val="00EC0CF7"/>
    <w:rsid w:val="00EC1989"/>
    <w:rsid w:val="00EC1A59"/>
    <w:rsid w:val="00EC1DAA"/>
    <w:rsid w:val="00EC1F03"/>
    <w:rsid w:val="00EC2318"/>
    <w:rsid w:val="00EC2E94"/>
    <w:rsid w:val="00EC34FE"/>
    <w:rsid w:val="00EC3F07"/>
    <w:rsid w:val="00EC4725"/>
    <w:rsid w:val="00EC4769"/>
    <w:rsid w:val="00EC531B"/>
    <w:rsid w:val="00EC6D3D"/>
    <w:rsid w:val="00EC720E"/>
    <w:rsid w:val="00EC7222"/>
    <w:rsid w:val="00EC725F"/>
    <w:rsid w:val="00EC7F7E"/>
    <w:rsid w:val="00ED02FC"/>
    <w:rsid w:val="00ED0BED"/>
    <w:rsid w:val="00ED380D"/>
    <w:rsid w:val="00ED394B"/>
    <w:rsid w:val="00ED4702"/>
    <w:rsid w:val="00ED4E00"/>
    <w:rsid w:val="00ED60E1"/>
    <w:rsid w:val="00ED6138"/>
    <w:rsid w:val="00ED7667"/>
    <w:rsid w:val="00ED7AC8"/>
    <w:rsid w:val="00EE02BB"/>
    <w:rsid w:val="00EE14E1"/>
    <w:rsid w:val="00EE1540"/>
    <w:rsid w:val="00EE1981"/>
    <w:rsid w:val="00EE28C0"/>
    <w:rsid w:val="00EE2C1D"/>
    <w:rsid w:val="00EE2EA7"/>
    <w:rsid w:val="00EE3CAB"/>
    <w:rsid w:val="00EE41C2"/>
    <w:rsid w:val="00EE4877"/>
    <w:rsid w:val="00EE49C6"/>
    <w:rsid w:val="00EE4AA1"/>
    <w:rsid w:val="00EE4E5E"/>
    <w:rsid w:val="00EE4FA3"/>
    <w:rsid w:val="00EE5502"/>
    <w:rsid w:val="00EE5AF9"/>
    <w:rsid w:val="00EE5BF0"/>
    <w:rsid w:val="00EE5D8E"/>
    <w:rsid w:val="00EE639F"/>
    <w:rsid w:val="00EE68C1"/>
    <w:rsid w:val="00EE690E"/>
    <w:rsid w:val="00EE6E55"/>
    <w:rsid w:val="00EE71EC"/>
    <w:rsid w:val="00EF0304"/>
    <w:rsid w:val="00EF1602"/>
    <w:rsid w:val="00EF2054"/>
    <w:rsid w:val="00EF2385"/>
    <w:rsid w:val="00EF2BEA"/>
    <w:rsid w:val="00EF3130"/>
    <w:rsid w:val="00EF4A60"/>
    <w:rsid w:val="00EF59D8"/>
    <w:rsid w:val="00EF5CAE"/>
    <w:rsid w:val="00EF643F"/>
    <w:rsid w:val="00EF694C"/>
    <w:rsid w:val="00EF6F09"/>
    <w:rsid w:val="00EF7004"/>
    <w:rsid w:val="00EF72C3"/>
    <w:rsid w:val="00EF7645"/>
    <w:rsid w:val="00EF7944"/>
    <w:rsid w:val="00F005D2"/>
    <w:rsid w:val="00F0243E"/>
    <w:rsid w:val="00F02A5F"/>
    <w:rsid w:val="00F02B98"/>
    <w:rsid w:val="00F02CDD"/>
    <w:rsid w:val="00F02DD6"/>
    <w:rsid w:val="00F036AF"/>
    <w:rsid w:val="00F03B91"/>
    <w:rsid w:val="00F05277"/>
    <w:rsid w:val="00F05504"/>
    <w:rsid w:val="00F061FF"/>
    <w:rsid w:val="00F06F17"/>
    <w:rsid w:val="00F0700C"/>
    <w:rsid w:val="00F0740C"/>
    <w:rsid w:val="00F107A9"/>
    <w:rsid w:val="00F10B9F"/>
    <w:rsid w:val="00F10BC2"/>
    <w:rsid w:val="00F12049"/>
    <w:rsid w:val="00F12667"/>
    <w:rsid w:val="00F12AB1"/>
    <w:rsid w:val="00F12ACA"/>
    <w:rsid w:val="00F12BAF"/>
    <w:rsid w:val="00F12C40"/>
    <w:rsid w:val="00F13838"/>
    <w:rsid w:val="00F13968"/>
    <w:rsid w:val="00F13CDE"/>
    <w:rsid w:val="00F147C7"/>
    <w:rsid w:val="00F14866"/>
    <w:rsid w:val="00F149DA"/>
    <w:rsid w:val="00F151AE"/>
    <w:rsid w:val="00F15555"/>
    <w:rsid w:val="00F15713"/>
    <w:rsid w:val="00F16DD3"/>
    <w:rsid w:val="00F17097"/>
    <w:rsid w:val="00F17AF6"/>
    <w:rsid w:val="00F17E00"/>
    <w:rsid w:val="00F17E7F"/>
    <w:rsid w:val="00F17FB8"/>
    <w:rsid w:val="00F216E3"/>
    <w:rsid w:val="00F2185A"/>
    <w:rsid w:val="00F21CC3"/>
    <w:rsid w:val="00F227EC"/>
    <w:rsid w:val="00F23130"/>
    <w:rsid w:val="00F23171"/>
    <w:rsid w:val="00F23FC8"/>
    <w:rsid w:val="00F2616B"/>
    <w:rsid w:val="00F265BD"/>
    <w:rsid w:val="00F26F94"/>
    <w:rsid w:val="00F27112"/>
    <w:rsid w:val="00F274E2"/>
    <w:rsid w:val="00F27657"/>
    <w:rsid w:val="00F27D56"/>
    <w:rsid w:val="00F27EED"/>
    <w:rsid w:val="00F27FF3"/>
    <w:rsid w:val="00F3018F"/>
    <w:rsid w:val="00F30245"/>
    <w:rsid w:val="00F30AC9"/>
    <w:rsid w:val="00F315EC"/>
    <w:rsid w:val="00F31810"/>
    <w:rsid w:val="00F318B1"/>
    <w:rsid w:val="00F31D51"/>
    <w:rsid w:val="00F32529"/>
    <w:rsid w:val="00F3264E"/>
    <w:rsid w:val="00F32A7C"/>
    <w:rsid w:val="00F32F02"/>
    <w:rsid w:val="00F337BB"/>
    <w:rsid w:val="00F34AB1"/>
    <w:rsid w:val="00F34F52"/>
    <w:rsid w:val="00F36D88"/>
    <w:rsid w:val="00F37865"/>
    <w:rsid w:val="00F37E33"/>
    <w:rsid w:val="00F40983"/>
    <w:rsid w:val="00F413E9"/>
    <w:rsid w:val="00F4162B"/>
    <w:rsid w:val="00F4206F"/>
    <w:rsid w:val="00F4209D"/>
    <w:rsid w:val="00F4270A"/>
    <w:rsid w:val="00F42CA6"/>
    <w:rsid w:val="00F43088"/>
    <w:rsid w:val="00F437C9"/>
    <w:rsid w:val="00F439FC"/>
    <w:rsid w:val="00F43D8A"/>
    <w:rsid w:val="00F442DF"/>
    <w:rsid w:val="00F44646"/>
    <w:rsid w:val="00F446BB"/>
    <w:rsid w:val="00F45641"/>
    <w:rsid w:val="00F458FF"/>
    <w:rsid w:val="00F45B52"/>
    <w:rsid w:val="00F4657C"/>
    <w:rsid w:val="00F47139"/>
    <w:rsid w:val="00F47B80"/>
    <w:rsid w:val="00F500CB"/>
    <w:rsid w:val="00F50AD5"/>
    <w:rsid w:val="00F51CC6"/>
    <w:rsid w:val="00F51E08"/>
    <w:rsid w:val="00F52660"/>
    <w:rsid w:val="00F5307E"/>
    <w:rsid w:val="00F539F1"/>
    <w:rsid w:val="00F54B87"/>
    <w:rsid w:val="00F54D49"/>
    <w:rsid w:val="00F55D1F"/>
    <w:rsid w:val="00F561D2"/>
    <w:rsid w:val="00F6054F"/>
    <w:rsid w:val="00F607DE"/>
    <w:rsid w:val="00F60A05"/>
    <w:rsid w:val="00F61879"/>
    <w:rsid w:val="00F6303E"/>
    <w:rsid w:val="00F630DA"/>
    <w:rsid w:val="00F63192"/>
    <w:rsid w:val="00F63311"/>
    <w:rsid w:val="00F639D0"/>
    <w:rsid w:val="00F63B55"/>
    <w:rsid w:val="00F63C9C"/>
    <w:rsid w:val="00F64540"/>
    <w:rsid w:val="00F64A11"/>
    <w:rsid w:val="00F66264"/>
    <w:rsid w:val="00F6698B"/>
    <w:rsid w:val="00F66F99"/>
    <w:rsid w:val="00F66FFC"/>
    <w:rsid w:val="00F70035"/>
    <w:rsid w:val="00F700AA"/>
    <w:rsid w:val="00F70FE1"/>
    <w:rsid w:val="00F717E7"/>
    <w:rsid w:val="00F71C8B"/>
    <w:rsid w:val="00F71DFB"/>
    <w:rsid w:val="00F72868"/>
    <w:rsid w:val="00F74A6B"/>
    <w:rsid w:val="00F74C3A"/>
    <w:rsid w:val="00F74F2E"/>
    <w:rsid w:val="00F74F3B"/>
    <w:rsid w:val="00F75FFE"/>
    <w:rsid w:val="00F77B30"/>
    <w:rsid w:val="00F77C54"/>
    <w:rsid w:val="00F800AE"/>
    <w:rsid w:val="00F805F8"/>
    <w:rsid w:val="00F80F4C"/>
    <w:rsid w:val="00F8176E"/>
    <w:rsid w:val="00F8182D"/>
    <w:rsid w:val="00F81CC0"/>
    <w:rsid w:val="00F81D26"/>
    <w:rsid w:val="00F826C1"/>
    <w:rsid w:val="00F82918"/>
    <w:rsid w:val="00F83E5F"/>
    <w:rsid w:val="00F84165"/>
    <w:rsid w:val="00F8441D"/>
    <w:rsid w:val="00F84A8A"/>
    <w:rsid w:val="00F84CE1"/>
    <w:rsid w:val="00F85204"/>
    <w:rsid w:val="00F85EF6"/>
    <w:rsid w:val="00F86E1B"/>
    <w:rsid w:val="00F8757A"/>
    <w:rsid w:val="00F87EA7"/>
    <w:rsid w:val="00F9012E"/>
    <w:rsid w:val="00F90A51"/>
    <w:rsid w:val="00F9131E"/>
    <w:rsid w:val="00F91623"/>
    <w:rsid w:val="00F91A4C"/>
    <w:rsid w:val="00F91DF4"/>
    <w:rsid w:val="00F92659"/>
    <w:rsid w:val="00F93ABA"/>
    <w:rsid w:val="00F94C45"/>
    <w:rsid w:val="00F95739"/>
    <w:rsid w:val="00F960EB"/>
    <w:rsid w:val="00F962E8"/>
    <w:rsid w:val="00F971C7"/>
    <w:rsid w:val="00FA032B"/>
    <w:rsid w:val="00FA05D1"/>
    <w:rsid w:val="00FA0651"/>
    <w:rsid w:val="00FA0A24"/>
    <w:rsid w:val="00FA0AB7"/>
    <w:rsid w:val="00FA13BB"/>
    <w:rsid w:val="00FA2EF0"/>
    <w:rsid w:val="00FA3DC6"/>
    <w:rsid w:val="00FA3DF3"/>
    <w:rsid w:val="00FA4555"/>
    <w:rsid w:val="00FA4C96"/>
    <w:rsid w:val="00FA59D0"/>
    <w:rsid w:val="00FA5EBA"/>
    <w:rsid w:val="00FA67C7"/>
    <w:rsid w:val="00FA69AC"/>
    <w:rsid w:val="00FA6C9D"/>
    <w:rsid w:val="00FA7449"/>
    <w:rsid w:val="00FA7CEF"/>
    <w:rsid w:val="00FB0C90"/>
    <w:rsid w:val="00FB18F1"/>
    <w:rsid w:val="00FB3AE1"/>
    <w:rsid w:val="00FB4219"/>
    <w:rsid w:val="00FB469F"/>
    <w:rsid w:val="00FB4CC9"/>
    <w:rsid w:val="00FB5127"/>
    <w:rsid w:val="00FB5253"/>
    <w:rsid w:val="00FB5620"/>
    <w:rsid w:val="00FB5A72"/>
    <w:rsid w:val="00FB5FED"/>
    <w:rsid w:val="00FB62AA"/>
    <w:rsid w:val="00FB6598"/>
    <w:rsid w:val="00FB66E4"/>
    <w:rsid w:val="00FB69B4"/>
    <w:rsid w:val="00FB6AB1"/>
    <w:rsid w:val="00FB6CF2"/>
    <w:rsid w:val="00FB72BB"/>
    <w:rsid w:val="00FC0074"/>
    <w:rsid w:val="00FC113F"/>
    <w:rsid w:val="00FC3164"/>
    <w:rsid w:val="00FC3D28"/>
    <w:rsid w:val="00FC3D2A"/>
    <w:rsid w:val="00FC3F2E"/>
    <w:rsid w:val="00FC433D"/>
    <w:rsid w:val="00FC4D14"/>
    <w:rsid w:val="00FC4F05"/>
    <w:rsid w:val="00FC510B"/>
    <w:rsid w:val="00FC5433"/>
    <w:rsid w:val="00FC59AF"/>
    <w:rsid w:val="00FD0655"/>
    <w:rsid w:val="00FD068C"/>
    <w:rsid w:val="00FD06A4"/>
    <w:rsid w:val="00FD1ADB"/>
    <w:rsid w:val="00FD1FBA"/>
    <w:rsid w:val="00FD260A"/>
    <w:rsid w:val="00FD2825"/>
    <w:rsid w:val="00FD2A26"/>
    <w:rsid w:val="00FD2B82"/>
    <w:rsid w:val="00FD3AE4"/>
    <w:rsid w:val="00FD4748"/>
    <w:rsid w:val="00FD478D"/>
    <w:rsid w:val="00FD49AA"/>
    <w:rsid w:val="00FD69BC"/>
    <w:rsid w:val="00FD7CA6"/>
    <w:rsid w:val="00FE0784"/>
    <w:rsid w:val="00FE1AD4"/>
    <w:rsid w:val="00FE200F"/>
    <w:rsid w:val="00FE2523"/>
    <w:rsid w:val="00FE2CE5"/>
    <w:rsid w:val="00FE2DA4"/>
    <w:rsid w:val="00FE3829"/>
    <w:rsid w:val="00FE3D47"/>
    <w:rsid w:val="00FE45E5"/>
    <w:rsid w:val="00FE5182"/>
    <w:rsid w:val="00FE558D"/>
    <w:rsid w:val="00FE55AA"/>
    <w:rsid w:val="00FE5D12"/>
    <w:rsid w:val="00FE7BB4"/>
    <w:rsid w:val="00FF05BD"/>
    <w:rsid w:val="00FF0943"/>
    <w:rsid w:val="00FF0E4F"/>
    <w:rsid w:val="00FF1753"/>
    <w:rsid w:val="00FF1917"/>
    <w:rsid w:val="00FF1CD6"/>
    <w:rsid w:val="00FF1F36"/>
    <w:rsid w:val="00FF2DD7"/>
    <w:rsid w:val="00FF3071"/>
    <w:rsid w:val="00FF42CD"/>
    <w:rsid w:val="00FF465E"/>
    <w:rsid w:val="00FF5393"/>
    <w:rsid w:val="00FF5785"/>
    <w:rsid w:val="00FF5ECC"/>
    <w:rsid w:val="00FF7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A0"/>
    <w:rPr>
      <w:sz w:val="24"/>
      <w:szCs w:val="24"/>
      <w:lang w:eastAsia="ru-RU"/>
    </w:rPr>
  </w:style>
  <w:style w:type="paragraph" w:styleId="1">
    <w:name w:val="heading 1"/>
    <w:basedOn w:val="a"/>
    <w:next w:val="a"/>
    <w:link w:val="10"/>
    <w:qFormat/>
    <w:rsid w:val="009D19A0"/>
    <w:pPr>
      <w:keepNext/>
      <w:jc w:val="center"/>
      <w:outlineLvl w:val="0"/>
    </w:pPr>
    <w:rPr>
      <w:b/>
      <w:bCs/>
      <w:sz w:val="28"/>
    </w:rPr>
  </w:style>
  <w:style w:type="paragraph" w:styleId="2">
    <w:name w:val="heading 2"/>
    <w:basedOn w:val="a"/>
    <w:next w:val="a"/>
    <w:link w:val="20"/>
    <w:qFormat/>
    <w:rsid w:val="009D19A0"/>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9A0"/>
    <w:rPr>
      <w:b/>
      <w:bCs/>
      <w:sz w:val="28"/>
      <w:szCs w:val="24"/>
      <w:lang w:eastAsia="ru-RU"/>
    </w:rPr>
  </w:style>
  <w:style w:type="character" w:customStyle="1" w:styleId="20">
    <w:name w:val="Заголовок 2 Знак"/>
    <w:basedOn w:val="a0"/>
    <w:link w:val="2"/>
    <w:rsid w:val="009D19A0"/>
    <w:rPr>
      <w:b/>
      <w:bCs/>
      <w:sz w:val="32"/>
      <w:szCs w:val="24"/>
      <w:lang w:eastAsia="ru-RU"/>
    </w:rPr>
  </w:style>
  <w:style w:type="paragraph" w:styleId="a3">
    <w:name w:val="List Paragraph"/>
    <w:basedOn w:val="a"/>
    <w:qFormat/>
    <w:rsid w:val="009D19A0"/>
    <w:pPr>
      <w:spacing w:after="200" w:line="276" w:lineRule="auto"/>
      <w:ind w:left="720"/>
      <w:contextualSpacing/>
    </w:pPr>
    <w:rPr>
      <w:rFonts w:ascii="Calibri" w:hAnsi="Calibri"/>
      <w:sz w:val="22"/>
      <w:szCs w:val="22"/>
    </w:rPr>
  </w:style>
  <w:style w:type="paragraph" w:styleId="a4">
    <w:name w:val="No Spacing"/>
    <w:uiPriority w:val="1"/>
    <w:qFormat/>
    <w:rsid w:val="002B0ACE"/>
    <w:rPr>
      <w:sz w:val="24"/>
      <w:szCs w:val="24"/>
      <w:lang w:eastAsia="ru-RU"/>
    </w:rPr>
  </w:style>
  <w:style w:type="paragraph" w:styleId="a5">
    <w:name w:val="Normal (Web)"/>
    <w:basedOn w:val="a"/>
    <w:uiPriority w:val="99"/>
    <w:semiHidden/>
    <w:unhideWhenUsed/>
    <w:rsid w:val="004815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A0"/>
    <w:rPr>
      <w:sz w:val="24"/>
      <w:szCs w:val="24"/>
      <w:lang w:eastAsia="ru-RU"/>
    </w:rPr>
  </w:style>
  <w:style w:type="paragraph" w:styleId="1">
    <w:name w:val="heading 1"/>
    <w:basedOn w:val="a"/>
    <w:next w:val="a"/>
    <w:link w:val="10"/>
    <w:qFormat/>
    <w:rsid w:val="009D19A0"/>
    <w:pPr>
      <w:keepNext/>
      <w:jc w:val="center"/>
      <w:outlineLvl w:val="0"/>
    </w:pPr>
    <w:rPr>
      <w:b/>
      <w:bCs/>
      <w:sz w:val="28"/>
    </w:rPr>
  </w:style>
  <w:style w:type="paragraph" w:styleId="2">
    <w:name w:val="heading 2"/>
    <w:basedOn w:val="a"/>
    <w:next w:val="a"/>
    <w:link w:val="20"/>
    <w:qFormat/>
    <w:rsid w:val="009D19A0"/>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9A0"/>
    <w:rPr>
      <w:b/>
      <w:bCs/>
      <w:sz w:val="28"/>
      <w:szCs w:val="24"/>
      <w:lang w:eastAsia="ru-RU"/>
    </w:rPr>
  </w:style>
  <w:style w:type="character" w:customStyle="1" w:styleId="20">
    <w:name w:val="Заголовок 2 Знак"/>
    <w:basedOn w:val="a0"/>
    <w:link w:val="2"/>
    <w:rsid w:val="009D19A0"/>
    <w:rPr>
      <w:b/>
      <w:bCs/>
      <w:sz w:val="32"/>
      <w:szCs w:val="24"/>
      <w:lang w:eastAsia="ru-RU"/>
    </w:rPr>
  </w:style>
  <w:style w:type="paragraph" w:styleId="a3">
    <w:name w:val="List Paragraph"/>
    <w:basedOn w:val="a"/>
    <w:qFormat/>
    <w:rsid w:val="009D19A0"/>
    <w:pPr>
      <w:spacing w:after="200" w:line="276" w:lineRule="auto"/>
      <w:ind w:left="720"/>
      <w:contextualSpacing/>
    </w:pPr>
    <w:rPr>
      <w:rFonts w:ascii="Calibri" w:hAnsi="Calibri"/>
      <w:sz w:val="22"/>
      <w:szCs w:val="22"/>
    </w:rPr>
  </w:style>
  <w:style w:type="paragraph" w:styleId="a4">
    <w:name w:val="No Spacing"/>
    <w:uiPriority w:val="1"/>
    <w:qFormat/>
    <w:rsid w:val="002B0ACE"/>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Е А</dc:creator>
  <cp:lastModifiedBy>Елена</cp:lastModifiedBy>
  <cp:revision>3</cp:revision>
  <dcterms:created xsi:type="dcterms:W3CDTF">2014-12-13T08:59:00Z</dcterms:created>
  <dcterms:modified xsi:type="dcterms:W3CDTF">2014-12-13T09:14:00Z</dcterms:modified>
</cp:coreProperties>
</file>