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8"/>
        <w:gridCol w:w="3756"/>
      </w:tblGrid>
      <w:tr w:rsidR="00E46981" w:rsidRPr="009D49C0" w:rsidTr="00F06744"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E46981" w:rsidRPr="009D49C0" w:rsidRDefault="00E46981" w:rsidP="00F06744">
            <w:pPr>
              <w:pStyle w:val="a4"/>
              <w:rPr>
                <w:rFonts w:ascii="Times New Roman" w:hAnsi="Times New Roman"/>
              </w:rPr>
            </w:pPr>
            <w:r w:rsidRPr="009D49C0">
              <w:rPr>
                <w:rFonts w:ascii="Times New Roman" w:hAnsi="Times New Roman"/>
              </w:rPr>
              <w:t>ПРИНЯТО:</w:t>
            </w:r>
          </w:p>
          <w:p w:rsidR="00E46981" w:rsidRPr="009D49C0" w:rsidRDefault="00E46981" w:rsidP="00F06744">
            <w:pPr>
              <w:pStyle w:val="a4"/>
              <w:rPr>
                <w:rFonts w:ascii="Times New Roman" w:hAnsi="Times New Roman"/>
              </w:rPr>
            </w:pPr>
            <w:r w:rsidRPr="009D49C0">
              <w:rPr>
                <w:rFonts w:ascii="Times New Roman" w:hAnsi="Times New Roman"/>
              </w:rPr>
              <w:t>На Совете педагогов</w:t>
            </w:r>
          </w:p>
          <w:p w:rsidR="00E46981" w:rsidRPr="009D49C0" w:rsidRDefault="00E46981" w:rsidP="00F06744">
            <w:pPr>
              <w:pStyle w:val="a4"/>
              <w:rPr>
                <w:rFonts w:ascii="Times New Roman" w:hAnsi="Times New Roman"/>
              </w:rPr>
            </w:pPr>
            <w:r w:rsidRPr="009D49C0">
              <w:rPr>
                <w:rFonts w:ascii="Times New Roman" w:hAnsi="Times New Roman"/>
              </w:rPr>
              <w:t xml:space="preserve">МБДОУ детский сад «Звёздочка» </w:t>
            </w:r>
            <w:proofErr w:type="gramStart"/>
            <w:r w:rsidRPr="009D49C0">
              <w:rPr>
                <w:rFonts w:ascii="Times New Roman" w:hAnsi="Times New Roman"/>
              </w:rPr>
              <w:t>г</w:t>
            </w:r>
            <w:proofErr w:type="gramEnd"/>
            <w:r w:rsidRPr="009D49C0">
              <w:rPr>
                <w:rFonts w:ascii="Times New Roman" w:hAnsi="Times New Roman"/>
              </w:rPr>
              <w:t>. Аркадака</w:t>
            </w:r>
          </w:p>
          <w:p w:rsidR="00E46981" w:rsidRPr="009D49C0" w:rsidRDefault="00E46981" w:rsidP="00F06744">
            <w:pPr>
              <w:pStyle w:val="a4"/>
              <w:rPr>
                <w:rFonts w:ascii="Times New Roman" w:hAnsi="Times New Roman"/>
              </w:rPr>
            </w:pPr>
            <w:r w:rsidRPr="009D49C0">
              <w:rPr>
                <w:rFonts w:ascii="Times New Roman" w:hAnsi="Times New Roman"/>
              </w:rPr>
              <w:t>Протокол №  ______</w:t>
            </w:r>
          </w:p>
          <w:p w:rsidR="00E46981" w:rsidRPr="009D49C0" w:rsidRDefault="00E46981" w:rsidP="00F06744">
            <w:pPr>
              <w:pStyle w:val="a4"/>
              <w:rPr>
                <w:rFonts w:ascii="Times New Roman" w:hAnsi="Times New Roman"/>
              </w:rPr>
            </w:pPr>
            <w:r w:rsidRPr="009D49C0">
              <w:rPr>
                <w:rFonts w:ascii="Times New Roman" w:hAnsi="Times New Roman"/>
              </w:rPr>
              <w:t>От  «___» __________20___ г.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E46981" w:rsidRPr="009D49C0" w:rsidRDefault="00E46981" w:rsidP="00F06744">
            <w:pPr>
              <w:pStyle w:val="a4"/>
              <w:rPr>
                <w:rFonts w:ascii="Times New Roman" w:hAnsi="Times New Roman"/>
              </w:rPr>
            </w:pPr>
            <w:r w:rsidRPr="009D49C0">
              <w:rPr>
                <w:rFonts w:ascii="Times New Roman" w:hAnsi="Times New Roman"/>
              </w:rPr>
              <w:t>УТВЕРЖДАЮ:</w:t>
            </w:r>
          </w:p>
          <w:p w:rsidR="00E46981" w:rsidRPr="009D49C0" w:rsidRDefault="00E46981" w:rsidP="00F06744">
            <w:pPr>
              <w:pStyle w:val="a4"/>
              <w:rPr>
                <w:rFonts w:ascii="Times New Roman" w:hAnsi="Times New Roman"/>
              </w:rPr>
            </w:pPr>
            <w:r w:rsidRPr="009D49C0">
              <w:rPr>
                <w:rFonts w:ascii="Times New Roman" w:hAnsi="Times New Roman"/>
              </w:rPr>
              <w:t xml:space="preserve">Заведующий  МБДОУ </w:t>
            </w:r>
          </w:p>
          <w:p w:rsidR="00E46981" w:rsidRPr="009D49C0" w:rsidRDefault="00E46981" w:rsidP="00F06744">
            <w:pPr>
              <w:pStyle w:val="a4"/>
              <w:rPr>
                <w:rFonts w:ascii="Times New Roman" w:hAnsi="Times New Roman"/>
              </w:rPr>
            </w:pPr>
            <w:r w:rsidRPr="009D49C0">
              <w:rPr>
                <w:rFonts w:ascii="Times New Roman" w:hAnsi="Times New Roman"/>
              </w:rPr>
              <w:t xml:space="preserve">детский сад «Звёздочка» </w:t>
            </w:r>
            <w:proofErr w:type="gramStart"/>
            <w:r w:rsidRPr="009D49C0">
              <w:rPr>
                <w:rFonts w:ascii="Times New Roman" w:hAnsi="Times New Roman"/>
              </w:rPr>
              <w:t>г</w:t>
            </w:r>
            <w:proofErr w:type="gramEnd"/>
            <w:r w:rsidRPr="009D49C0">
              <w:rPr>
                <w:rFonts w:ascii="Times New Roman" w:hAnsi="Times New Roman"/>
              </w:rPr>
              <w:t>. Аркадака</w:t>
            </w:r>
          </w:p>
          <w:p w:rsidR="00E46981" w:rsidRPr="009D49C0" w:rsidRDefault="00E46981" w:rsidP="00F06744">
            <w:pPr>
              <w:pStyle w:val="a4"/>
              <w:rPr>
                <w:rFonts w:ascii="Times New Roman" w:hAnsi="Times New Roman"/>
              </w:rPr>
            </w:pPr>
            <w:r w:rsidRPr="009D49C0">
              <w:rPr>
                <w:rFonts w:ascii="Times New Roman" w:hAnsi="Times New Roman"/>
              </w:rPr>
              <w:t xml:space="preserve">___________ О.А.Бушуева </w:t>
            </w:r>
          </w:p>
          <w:p w:rsidR="00E46981" w:rsidRPr="009D49C0" w:rsidRDefault="00E46981" w:rsidP="00F06744">
            <w:pPr>
              <w:pStyle w:val="a4"/>
              <w:rPr>
                <w:rFonts w:ascii="Times New Roman" w:hAnsi="Times New Roman"/>
              </w:rPr>
            </w:pPr>
            <w:r w:rsidRPr="009D49C0">
              <w:rPr>
                <w:rFonts w:ascii="Times New Roman" w:hAnsi="Times New Roman"/>
              </w:rPr>
              <w:t>Приказ №    _____________</w:t>
            </w:r>
          </w:p>
          <w:p w:rsidR="00E46981" w:rsidRPr="009D49C0" w:rsidRDefault="00E46981" w:rsidP="00F06744">
            <w:pPr>
              <w:pStyle w:val="a4"/>
              <w:rPr>
                <w:rFonts w:ascii="Times New Roman" w:hAnsi="Times New Roman"/>
              </w:rPr>
            </w:pPr>
            <w:r w:rsidRPr="009D49C0">
              <w:rPr>
                <w:rFonts w:ascii="Times New Roman" w:hAnsi="Times New Roman"/>
              </w:rPr>
              <w:t>От «___» __________20__г.</w:t>
            </w:r>
          </w:p>
        </w:tc>
      </w:tr>
    </w:tbl>
    <w:p w:rsidR="00E46981" w:rsidRDefault="00E46981" w:rsidP="00E46981">
      <w:pPr>
        <w:rPr>
          <w:rFonts w:ascii="Calibri" w:eastAsia="Calibri" w:hAnsi="Calibri" w:cs="Times New Roman"/>
        </w:rPr>
      </w:pPr>
    </w:p>
    <w:p w:rsidR="00E46981" w:rsidRDefault="00E46981" w:rsidP="00E46981">
      <w:pPr>
        <w:rPr>
          <w:rFonts w:ascii="Calibri" w:eastAsia="Calibri" w:hAnsi="Calibri" w:cs="Times New Roman"/>
        </w:rPr>
      </w:pPr>
    </w:p>
    <w:p w:rsidR="00E46981" w:rsidRDefault="00E46981" w:rsidP="00E46981">
      <w:pPr>
        <w:rPr>
          <w:rFonts w:ascii="Calibri" w:eastAsia="Calibri" w:hAnsi="Calibri" w:cs="Times New Roman"/>
        </w:rPr>
      </w:pPr>
    </w:p>
    <w:p w:rsidR="00E46981" w:rsidRDefault="00E46981" w:rsidP="00E46981">
      <w:pPr>
        <w:rPr>
          <w:rFonts w:ascii="Calibri" w:eastAsia="Calibri" w:hAnsi="Calibri" w:cs="Times New Roman"/>
        </w:rPr>
      </w:pPr>
    </w:p>
    <w:p w:rsidR="00E46981" w:rsidRDefault="00E46981" w:rsidP="00E46981">
      <w:pPr>
        <w:rPr>
          <w:rFonts w:ascii="Calibri" w:eastAsia="Calibri" w:hAnsi="Calibri" w:cs="Times New Roman"/>
        </w:rPr>
      </w:pPr>
    </w:p>
    <w:p w:rsidR="00E46981" w:rsidRDefault="00E46981" w:rsidP="00E46981">
      <w:pPr>
        <w:rPr>
          <w:rFonts w:ascii="Calibri" w:eastAsia="Calibri" w:hAnsi="Calibri" w:cs="Times New Roman"/>
        </w:rPr>
      </w:pPr>
    </w:p>
    <w:p w:rsidR="00E46981" w:rsidRDefault="00E46981" w:rsidP="00E46981">
      <w:pPr>
        <w:rPr>
          <w:rFonts w:ascii="Calibri" w:eastAsia="Calibri" w:hAnsi="Calibri" w:cs="Times New Roman"/>
        </w:rPr>
      </w:pPr>
    </w:p>
    <w:p w:rsidR="00E46981" w:rsidRPr="00751E2F" w:rsidRDefault="00E46981" w:rsidP="00E4698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51E2F">
        <w:rPr>
          <w:rFonts w:ascii="Times New Roman" w:hAnsi="Times New Roman"/>
          <w:sz w:val="28"/>
          <w:szCs w:val="28"/>
        </w:rPr>
        <w:t>ПОЛОЖЕНИЕ</w:t>
      </w:r>
    </w:p>
    <w:p w:rsidR="00E46981" w:rsidRPr="00E46981" w:rsidRDefault="00E46981" w:rsidP="00E46981">
      <w:pPr>
        <w:shd w:val="clear" w:color="auto" w:fill="FFFFFF" w:themeFill="background1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творческой группе по разработке</w:t>
      </w:r>
    </w:p>
    <w:p w:rsidR="00E46981" w:rsidRPr="0027256F" w:rsidRDefault="00E46981" w:rsidP="0027256F">
      <w:pPr>
        <w:shd w:val="clear" w:color="auto" w:fill="FFFFFF" w:themeFill="background1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«Основной образовательной программы ДОУ»</w:t>
      </w:r>
    </w:p>
    <w:p w:rsidR="00E46981" w:rsidRPr="00751E2F" w:rsidRDefault="00E46981" w:rsidP="00E4698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51E2F"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</w:t>
      </w:r>
    </w:p>
    <w:p w:rsidR="00E46981" w:rsidRPr="00751E2F" w:rsidRDefault="00E46981" w:rsidP="00E4698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51E2F">
        <w:rPr>
          <w:rFonts w:ascii="Times New Roman" w:hAnsi="Times New Roman"/>
          <w:sz w:val="28"/>
          <w:szCs w:val="28"/>
        </w:rPr>
        <w:t>детский сад «Звёздочка»</w:t>
      </w:r>
    </w:p>
    <w:p w:rsidR="00E46981" w:rsidRPr="00751E2F" w:rsidRDefault="00E46981" w:rsidP="00E4698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51E2F">
        <w:rPr>
          <w:rFonts w:ascii="Times New Roman" w:hAnsi="Times New Roman"/>
          <w:sz w:val="28"/>
          <w:szCs w:val="28"/>
        </w:rPr>
        <w:t>г. Аркадака</w:t>
      </w:r>
    </w:p>
    <w:p w:rsidR="00E46981" w:rsidRDefault="00E46981" w:rsidP="00E46981">
      <w:pPr>
        <w:tabs>
          <w:tab w:val="left" w:pos="1560"/>
        </w:tabs>
        <w:rPr>
          <w:rFonts w:ascii="Calibri" w:eastAsia="Calibri" w:hAnsi="Calibri" w:cs="Times New Roman"/>
        </w:rPr>
      </w:pPr>
    </w:p>
    <w:p w:rsidR="00E46981" w:rsidRDefault="00E46981" w:rsidP="00E46981">
      <w:pPr>
        <w:tabs>
          <w:tab w:val="left" w:pos="1560"/>
        </w:tabs>
        <w:rPr>
          <w:rFonts w:ascii="Calibri" w:eastAsia="Calibri" w:hAnsi="Calibri" w:cs="Times New Roman"/>
        </w:rPr>
      </w:pPr>
    </w:p>
    <w:p w:rsidR="00E46981" w:rsidRDefault="00E46981" w:rsidP="00E46981">
      <w:pPr>
        <w:tabs>
          <w:tab w:val="left" w:pos="1560"/>
        </w:tabs>
        <w:rPr>
          <w:rFonts w:ascii="Calibri" w:eastAsia="Calibri" w:hAnsi="Calibri" w:cs="Times New Roman"/>
        </w:rPr>
      </w:pPr>
    </w:p>
    <w:p w:rsidR="00E46981" w:rsidRDefault="00E46981" w:rsidP="00E46981">
      <w:pPr>
        <w:tabs>
          <w:tab w:val="left" w:pos="1560"/>
        </w:tabs>
        <w:rPr>
          <w:rFonts w:ascii="Calibri" w:eastAsia="Calibri" w:hAnsi="Calibri" w:cs="Times New Roman"/>
        </w:rPr>
      </w:pPr>
    </w:p>
    <w:p w:rsidR="00E46981" w:rsidRDefault="00E46981" w:rsidP="00E46981">
      <w:pPr>
        <w:tabs>
          <w:tab w:val="left" w:pos="1560"/>
        </w:tabs>
        <w:rPr>
          <w:rFonts w:ascii="Calibri" w:eastAsia="Calibri" w:hAnsi="Calibri" w:cs="Times New Roman"/>
        </w:rPr>
      </w:pPr>
    </w:p>
    <w:p w:rsidR="00E46981" w:rsidRDefault="00E46981" w:rsidP="00E46981">
      <w:pPr>
        <w:tabs>
          <w:tab w:val="left" w:pos="1560"/>
        </w:tabs>
        <w:rPr>
          <w:rFonts w:ascii="Calibri" w:eastAsia="Calibri" w:hAnsi="Calibri" w:cs="Times New Roman"/>
        </w:rPr>
      </w:pPr>
    </w:p>
    <w:p w:rsidR="00E46981" w:rsidRPr="0027256F" w:rsidRDefault="00E46981" w:rsidP="00E46981">
      <w:pPr>
        <w:shd w:val="clear" w:color="auto" w:fill="FFFFFF" w:themeFill="background1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981" w:rsidRPr="0027256F" w:rsidRDefault="00E46981" w:rsidP="00E46981">
      <w:pPr>
        <w:shd w:val="clear" w:color="auto" w:fill="FFFFFF" w:themeFill="background1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981" w:rsidRPr="0027256F" w:rsidRDefault="00E46981" w:rsidP="00E46981">
      <w:pPr>
        <w:shd w:val="clear" w:color="auto" w:fill="FFFFFF" w:themeFill="background1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981" w:rsidRPr="0027256F" w:rsidRDefault="00E46981" w:rsidP="00E46981">
      <w:pPr>
        <w:shd w:val="clear" w:color="auto" w:fill="FFFFFF" w:themeFill="background1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981" w:rsidRPr="0027256F" w:rsidRDefault="00E46981" w:rsidP="00E46981">
      <w:pPr>
        <w:shd w:val="clear" w:color="auto" w:fill="FFFFFF" w:themeFill="background1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981" w:rsidRPr="0027256F" w:rsidRDefault="00E46981" w:rsidP="00E46981">
      <w:pPr>
        <w:shd w:val="clear" w:color="auto" w:fill="FFFFFF" w:themeFill="background1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981" w:rsidRPr="0027256F" w:rsidRDefault="00E46981" w:rsidP="00E46981">
      <w:pPr>
        <w:shd w:val="clear" w:color="auto" w:fill="FFFFFF" w:themeFill="background1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981" w:rsidRPr="0027256F" w:rsidRDefault="00E46981" w:rsidP="00E46981">
      <w:pPr>
        <w:shd w:val="clear" w:color="auto" w:fill="FFFFFF" w:themeFill="background1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981" w:rsidRPr="0027256F" w:rsidRDefault="00E46981" w:rsidP="00E46981">
      <w:pPr>
        <w:shd w:val="clear" w:color="auto" w:fill="FFFFFF" w:themeFill="background1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981" w:rsidRPr="0027256F" w:rsidRDefault="00E46981" w:rsidP="00E46981">
      <w:pPr>
        <w:shd w:val="clear" w:color="auto" w:fill="FFFFFF" w:themeFill="background1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981" w:rsidRPr="0027256F" w:rsidRDefault="00E46981" w:rsidP="00E46981">
      <w:pPr>
        <w:shd w:val="clear" w:color="auto" w:fill="FFFFFF" w:themeFill="background1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981" w:rsidRPr="0027256F" w:rsidRDefault="00E46981" w:rsidP="00E46981">
      <w:pPr>
        <w:shd w:val="clear" w:color="auto" w:fill="FFFFFF" w:themeFill="background1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1.Общие положения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1.1.Настоящее Положение регламентирует деятельность творческой группы по разработке образовательной программы (</w:t>
      </w:r>
      <w:r w:rsidR="009D2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 ТГ) муниципального бюджет</w:t>
      </w: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дошкольного образовательног</w:t>
      </w:r>
      <w:r w:rsidR="009D2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учреждения города Аркадака д</w:t>
      </w: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</w:t>
      </w:r>
      <w:r w:rsidR="009D2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сада </w:t>
      </w: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9D2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«Звёздочка</w:t>
      </w: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Учреждение).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разработано в соответствии с Законом РФ «Об образовании в Российской федерации» от 29.12.2012 N 273-ФЗ (глава 2, ст.10,11,12,13,20); Приказом Министерства образования и науки Российской Федерации (Минобрнауки России) от 30 августа 2013 г. N 1014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  <w:proofErr w:type="gramEnd"/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 октября 2013 г. N 1155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1.3.Деятельность ТГ осуществляется в соответствии с действующим законодательством Российской Федерации в области образования, нормативными правовыми документами об образовании, Уставом Учреждения, настоящим Положением.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 состав ТГ входят: председатель и члены творческой группы из числа педагогических работников Учреждения в количестве 5–7 человек.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1.5.Деятельность ТГ направлена на разработку образовательной программы Учреждения.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1.6.Срок действия данного Положения – до замены на новое.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Задачи ТГ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Главными задачами группы являются: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2.1.Разработка образовательной программы Учреждения на основе Федеральных государственных образовательных стандартов дошкольного образования (далее - ФГОС </w:t>
      </w:r>
      <w:proofErr w:type="gramStart"/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структуре и содержанию общеобразовательной программы дошкольного образования и внедрение ее в работу педагогического коллектива.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2.2.Разработка нормативной и методической документации, регламентирующей реализацию образовательной программы Учреждения.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2.3.Обеспечение полноценного физического и всестороннего развития детей дошкольного возраста.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2.4.Повышение качества профессиональной деятельности педагогов, совершенствование их педагогического мастерства.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Функции ТГ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Функциями ТГ являются: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3.1.Изучение и анализ законодательных актов, нормативных документов, педагогической и методической литературы, регламентирующих вопросы дошкольного образования.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3.2.Осуществление проблемно-ориентированного анализа образовательной деятельности Учреждения за последние три года.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3.3.Определение целей и задач образовательной программы Учреждения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3.4.Выбор содержания и составление учебных (базисного и дополнительного) планов, направлений педагогической деятельности, образовательного процесса в соответствии с требованиями к общеобразовательной программе дошкольного образования</w:t>
      </w:r>
      <w:proofErr w:type="gramStart"/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Выработка управленческих направлений реализации образовательной программы Учреждения.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Права ТГ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ТГ имеет право: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4.1.Осуществлять работу по плану, утвержденному руководителем Учреждения, вносить в него необходимые дополнения и коррективы.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4.2.Требовать от работников Учреждения необходимую информацию для осуществления глубокого анализа образовательного процесса.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4.3.В отдельных случаях при необходимости приглашать на заседание ТГ представителей общественных организаций, образовательных и медицинских учреждений.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Ответственность ТГ: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Выполнение плана работы по разработке образовательной программы Учреждения в обозначенные сроки.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5.3.Разработку в полном объеме общеобразовательной программы дошкольного образования .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5.4.Соответствие определенных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детей.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5.5.Соответствие образовательной программы Учреждения требованиям федеральных государственных требований.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Организация деятельности ТГ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6.1.Оперативные совещания ТГ проводятся по мере необходимости, но не реже одного раз в квартал.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6.2.Деятельность ТГ осуществляется по плану, утвержденному руководителем Учреждения, с указанием соответствующих мероприятий.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6.3.ТГ избирается из администрации Учреждения и высококвалифицированных педагогов сроком на 1 год.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Результаты работы ТГ доводятся до сведения педагогических работников на педагогическом совете.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Делопроизводство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7.1.Совещания ТГ оформляются протоколом. Протоколы составляются секретарем и подписываются председателем ТГ.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7.2.Нумерация протоколов ведется от начала учебного года.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7.3.Анализ работы ТГ за истекший период представляется в письменном отчете председателем ТГ.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Заключительные положения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8.1.Настоящее Положение вступает в действие с момента утверждения и издания приказа руководителя Учреждения.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8.2.Изменения и дополнения вносятся в настоящее Положение по мере необходимости и подлежат утверждению руководителем Учреждения.</w:t>
      </w:r>
    </w:p>
    <w:p w:rsidR="00FE374B" w:rsidRPr="00E46981" w:rsidRDefault="00FE374B" w:rsidP="00E4698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3E4E" w:rsidRPr="00E46981" w:rsidRDefault="00683E4E" w:rsidP="00E4698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683E4E" w:rsidRPr="00E46981" w:rsidSect="0068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74B"/>
    <w:rsid w:val="000B4434"/>
    <w:rsid w:val="0027256F"/>
    <w:rsid w:val="00683E4E"/>
    <w:rsid w:val="009D2FAB"/>
    <w:rsid w:val="00A24093"/>
    <w:rsid w:val="00E46981"/>
    <w:rsid w:val="00FE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374B"/>
  </w:style>
  <w:style w:type="paragraph" w:styleId="a4">
    <w:name w:val="No Spacing"/>
    <w:uiPriority w:val="1"/>
    <w:qFormat/>
    <w:rsid w:val="00E469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2014-10-28T23:32:00Z</dcterms:created>
  <dcterms:modified xsi:type="dcterms:W3CDTF">2014-12-01T06:42:00Z</dcterms:modified>
</cp:coreProperties>
</file>