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D3" w:rsidRPr="00A9068E" w:rsidRDefault="0023125C" w:rsidP="00816931">
      <w:pPr>
        <w:pStyle w:val="a7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>«</w:t>
      </w:r>
      <w:r w:rsidR="00816931">
        <w:rPr>
          <w:color w:val="000000"/>
        </w:rPr>
        <w:t>Принято</w:t>
      </w:r>
      <w:r>
        <w:rPr>
          <w:color w:val="000000"/>
        </w:rPr>
        <w:t>»</w:t>
      </w:r>
      <w:r w:rsidR="00816931">
        <w:rPr>
          <w:color w:val="000000"/>
        </w:rPr>
        <w:t xml:space="preserve">                                                                                                                </w:t>
      </w:r>
      <w:r w:rsidR="007312D3">
        <w:rPr>
          <w:color w:val="000000"/>
        </w:rPr>
        <w:t xml:space="preserve"> </w:t>
      </w:r>
      <w:r>
        <w:rPr>
          <w:color w:val="000000"/>
        </w:rPr>
        <w:t>«</w:t>
      </w:r>
      <w:r w:rsidR="007312D3" w:rsidRPr="00A9068E">
        <w:rPr>
          <w:color w:val="000000"/>
        </w:rPr>
        <w:t>Утверждено</w:t>
      </w:r>
      <w:r>
        <w:rPr>
          <w:color w:val="000000"/>
        </w:rPr>
        <w:t>»</w:t>
      </w:r>
    </w:p>
    <w:p w:rsidR="007312D3" w:rsidRDefault="00816931" w:rsidP="00816931">
      <w:pPr>
        <w:pStyle w:val="a7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 xml:space="preserve">на совете педагогов                                   </w:t>
      </w:r>
      <w:r w:rsidR="0023125C">
        <w:rPr>
          <w:color w:val="000000"/>
        </w:rPr>
        <w:t xml:space="preserve">                            </w:t>
      </w:r>
      <w:r>
        <w:rPr>
          <w:color w:val="000000"/>
        </w:rPr>
        <w:t xml:space="preserve"> </w:t>
      </w:r>
      <w:proofErr w:type="spellStart"/>
      <w:r w:rsidR="007312D3">
        <w:rPr>
          <w:color w:val="000000"/>
        </w:rPr>
        <w:t>Заведующий______</w:t>
      </w:r>
      <w:r w:rsidR="0023125C">
        <w:rPr>
          <w:color w:val="000000"/>
        </w:rPr>
        <w:t>__</w:t>
      </w:r>
      <w:proofErr w:type="spellEnd"/>
      <w:r w:rsidR="007312D3">
        <w:rPr>
          <w:color w:val="000000"/>
        </w:rPr>
        <w:t>/Бушуевой О.А.</w:t>
      </w:r>
      <w:r w:rsidR="007312D3" w:rsidRPr="00A9068E">
        <w:rPr>
          <w:color w:val="000000"/>
        </w:rPr>
        <w:t>/</w:t>
      </w:r>
    </w:p>
    <w:p w:rsidR="007312D3" w:rsidRDefault="00816931" w:rsidP="00816931">
      <w:pPr>
        <w:pStyle w:val="a7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 xml:space="preserve">протокол № 1                                                                                                  </w:t>
      </w:r>
      <w:r w:rsidR="007312D3">
        <w:rPr>
          <w:color w:val="000000"/>
        </w:rPr>
        <w:t xml:space="preserve">МБДОУ </w:t>
      </w:r>
      <w:proofErr w:type="spellStart"/>
      <w:r w:rsidR="007312D3">
        <w:rPr>
          <w:color w:val="000000"/>
        </w:rPr>
        <w:t>д</w:t>
      </w:r>
      <w:proofErr w:type="spellEnd"/>
      <w:r w:rsidR="007312D3">
        <w:rPr>
          <w:color w:val="000000"/>
        </w:rPr>
        <w:t>/</w:t>
      </w:r>
      <w:proofErr w:type="gramStart"/>
      <w:r w:rsidR="007312D3">
        <w:rPr>
          <w:color w:val="000000"/>
        </w:rPr>
        <w:t>с</w:t>
      </w:r>
      <w:proofErr w:type="gramEnd"/>
      <w:r w:rsidR="007312D3">
        <w:rPr>
          <w:color w:val="000000"/>
        </w:rPr>
        <w:t xml:space="preserve"> «Звёздочка»</w:t>
      </w:r>
    </w:p>
    <w:p w:rsidR="007312D3" w:rsidRPr="00A9068E" w:rsidRDefault="00816931" w:rsidP="00816931">
      <w:pPr>
        <w:pStyle w:val="a7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>от 28.08.2013                                                                                               п</w:t>
      </w:r>
      <w:r w:rsidR="007312D3">
        <w:rPr>
          <w:color w:val="000000"/>
        </w:rPr>
        <w:t>риказ № 54 от28.08.2013</w:t>
      </w:r>
    </w:p>
    <w:p w:rsidR="00EB545F" w:rsidRDefault="007312D3" w:rsidP="007312D3">
      <w:pPr>
        <w:jc w:val="right"/>
        <w:rPr>
          <w:sz w:val="28"/>
          <w:szCs w:val="28"/>
        </w:rPr>
      </w:pPr>
      <w:r>
        <w:rPr>
          <w:color w:val="000000"/>
        </w:rPr>
        <w:t xml:space="preserve">    </w:t>
      </w:r>
    </w:p>
    <w:p w:rsidR="00EB545F" w:rsidRDefault="00EB545F" w:rsidP="00EB545F">
      <w:pPr>
        <w:jc w:val="right"/>
        <w:rPr>
          <w:sz w:val="28"/>
          <w:szCs w:val="28"/>
        </w:rPr>
      </w:pPr>
    </w:p>
    <w:p w:rsidR="00816931" w:rsidRDefault="00816931" w:rsidP="00EB545F">
      <w:pPr>
        <w:jc w:val="center"/>
        <w:rPr>
          <w:b/>
          <w:sz w:val="32"/>
          <w:szCs w:val="32"/>
        </w:rPr>
      </w:pPr>
    </w:p>
    <w:p w:rsidR="00816931" w:rsidRDefault="00816931" w:rsidP="00EB545F">
      <w:pPr>
        <w:jc w:val="center"/>
        <w:rPr>
          <w:b/>
          <w:sz w:val="32"/>
          <w:szCs w:val="32"/>
        </w:rPr>
      </w:pPr>
    </w:p>
    <w:p w:rsidR="00816931" w:rsidRDefault="00816931" w:rsidP="00EB545F">
      <w:pPr>
        <w:jc w:val="center"/>
        <w:rPr>
          <w:b/>
          <w:sz w:val="32"/>
          <w:szCs w:val="32"/>
        </w:rPr>
      </w:pPr>
    </w:p>
    <w:p w:rsidR="00816931" w:rsidRDefault="00816931" w:rsidP="00EB545F">
      <w:pPr>
        <w:jc w:val="center"/>
        <w:rPr>
          <w:b/>
          <w:sz w:val="32"/>
          <w:szCs w:val="32"/>
        </w:rPr>
      </w:pPr>
    </w:p>
    <w:p w:rsidR="00816931" w:rsidRDefault="00816931" w:rsidP="00EB545F">
      <w:pPr>
        <w:jc w:val="center"/>
        <w:rPr>
          <w:b/>
          <w:sz w:val="32"/>
          <w:szCs w:val="32"/>
        </w:rPr>
      </w:pPr>
    </w:p>
    <w:p w:rsidR="00816931" w:rsidRDefault="00816931" w:rsidP="00EB545F">
      <w:pPr>
        <w:jc w:val="center"/>
        <w:rPr>
          <w:b/>
          <w:sz w:val="32"/>
          <w:szCs w:val="32"/>
        </w:rPr>
      </w:pPr>
    </w:p>
    <w:p w:rsidR="00816931" w:rsidRDefault="00816931" w:rsidP="00EB545F">
      <w:pPr>
        <w:jc w:val="center"/>
        <w:rPr>
          <w:b/>
          <w:sz w:val="32"/>
          <w:szCs w:val="32"/>
        </w:rPr>
      </w:pPr>
    </w:p>
    <w:p w:rsidR="00816931" w:rsidRDefault="00816931" w:rsidP="00EB545F">
      <w:pPr>
        <w:jc w:val="center"/>
        <w:rPr>
          <w:b/>
          <w:sz w:val="32"/>
          <w:szCs w:val="32"/>
        </w:rPr>
      </w:pPr>
    </w:p>
    <w:p w:rsidR="00816931" w:rsidRDefault="00816931" w:rsidP="00EB545F">
      <w:pPr>
        <w:jc w:val="center"/>
        <w:rPr>
          <w:b/>
          <w:sz w:val="32"/>
          <w:szCs w:val="32"/>
        </w:rPr>
      </w:pPr>
    </w:p>
    <w:p w:rsidR="00816931" w:rsidRDefault="00816931" w:rsidP="00EB545F">
      <w:pPr>
        <w:jc w:val="center"/>
        <w:rPr>
          <w:b/>
          <w:sz w:val="32"/>
          <w:szCs w:val="32"/>
        </w:rPr>
      </w:pPr>
    </w:p>
    <w:p w:rsidR="00EB545F" w:rsidRDefault="00EB545F" w:rsidP="00EB5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EB545F" w:rsidRDefault="00EB545F" w:rsidP="00EB5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создании рабочей группы по введению ФГОС </w:t>
      </w:r>
      <w:proofErr w:type="gramStart"/>
      <w:r>
        <w:rPr>
          <w:b/>
          <w:sz w:val="32"/>
          <w:szCs w:val="32"/>
        </w:rPr>
        <w:t>ДО</w:t>
      </w:r>
      <w:proofErr w:type="gramEnd"/>
    </w:p>
    <w:p w:rsidR="0023125C" w:rsidRDefault="0023125C" w:rsidP="0023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</w:t>
      </w:r>
    </w:p>
    <w:p w:rsidR="0023125C" w:rsidRDefault="0023125C" w:rsidP="0023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учреждение детский сад «Звёздочка»</w:t>
      </w:r>
    </w:p>
    <w:p w:rsidR="00EB545F" w:rsidRDefault="00EB545F" w:rsidP="00EB545F">
      <w:pPr>
        <w:jc w:val="center"/>
        <w:rPr>
          <w:b/>
          <w:sz w:val="32"/>
          <w:szCs w:val="32"/>
        </w:rPr>
      </w:pPr>
    </w:p>
    <w:p w:rsidR="00EB545F" w:rsidRDefault="00EB545F" w:rsidP="00EB545F">
      <w:pPr>
        <w:jc w:val="center"/>
        <w:rPr>
          <w:b/>
          <w:sz w:val="28"/>
          <w:szCs w:val="28"/>
        </w:rPr>
      </w:pPr>
    </w:p>
    <w:p w:rsidR="00EB545F" w:rsidRDefault="00EB545F" w:rsidP="00EB545F">
      <w:pPr>
        <w:jc w:val="right"/>
        <w:rPr>
          <w:b/>
          <w:sz w:val="28"/>
          <w:szCs w:val="28"/>
        </w:rPr>
      </w:pPr>
    </w:p>
    <w:p w:rsidR="00EB545F" w:rsidRDefault="00EB545F" w:rsidP="00EB545F">
      <w:pPr>
        <w:jc w:val="center"/>
        <w:rPr>
          <w:b/>
          <w:sz w:val="28"/>
          <w:szCs w:val="28"/>
        </w:rPr>
      </w:pPr>
    </w:p>
    <w:p w:rsidR="00EB545F" w:rsidRDefault="00EB545F" w:rsidP="00EB545F">
      <w:pPr>
        <w:rPr>
          <w:sz w:val="28"/>
          <w:szCs w:val="28"/>
        </w:rPr>
      </w:pPr>
    </w:p>
    <w:p w:rsidR="00EB545F" w:rsidRDefault="00EB545F" w:rsidP="00EB545F">
      <w:pPr>
        <w:rPr>
          <w:sz w:val="28"/>
          <w:szCs w:val="28"/>
        </w:rPr>
      </w:pPr>
    </w:p>
    <w:p w:rsidR="00EB545F" w:rsidRDefault="00EB545F" w:rsidP="00EB545F">
      <w:pPr>
        <w:rPr>
          <w:sz w:val="28"/>
          <w:szCs w:val="28"/>
        </w:rPr>
      </w:pPr>
    </w:p>
    <w:p w:rsidR="00EB545F" w:rsidRDefault="00EB545F" w:rsidP="00EB545F">
      <w:pPr>
        <w:rPr>
          <w:sz w:val="28"/>
          <w:szCs w:val="28"/>
        </w:rPr>
      </w:pPr>
    </w:p>
    <w:p w:rsidR="00EB545F" w:rsidRDefault="00EB545F" w:rsidP="00EB545F">
      <w:pPr>
        <w:rPr>
          <w:sz w:val="28"/>
          <w:szCs w:val="28"/>
        </w:rPr>
      </w:pPr>
    </w:p>
    <w:p w:rsidR="00EB545F" w:rsidRDefault="00EB545F" w:rsidP="00EB545F">
      <w:pPr>
        <w:rPr>
          <w:sz w:val="28"/>
          <w:szCs w:val="28"/>
        </w:rPr>
      </w:pPr>
    </w:p>
    <w:p w:rsidR="00EB545F" w:rsidRDefault="00EB545F" w:rsidP="00EB545F">
      <w:pPr>
        <w:rPr>
          <w:sz w:val="28"/>
          <w:szCs w:val="28"/>
        </w:rPr>
      </w:pPr>
    </w:p>
    <w:p w:rsidR="00EB545F" w:rsidRDefault="00EB545F" w:rsidP="00EB545F">
      <w:pPr>
        <w:pStyle w:val="a4"/>
      </w:pPr>
    </w:p>
    <w:p w:rsidR="00816931" w:rsidRDefault="00816931" w:rsidP="007312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816931" w:rsidRDefault="00816931" w:rsidP="007312D3">
      <w:pPr>
        <w:rPr>
          <w:b/>
          <w:sz w:val="28"/>
          <w:szCs w:val="28"/>
        </w:rPr>
      </w:pPr>
    </w:p>
    <w:p w:rsidR="00816931" w:rsidRDefault="00816931" w:rsidP="007312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816931" w:rsidRDefault="00816931" w:rsidP="007312D3">
      <w:pPr>
        <w:rPr>
          <w:b/>
          <w:sz w:val="28"/>
          <w:szCs w:val="28"/>
        </w:rPr>
      </w:pPr>
    </w:p>
    <w:p w:rsidR="00816931" w:rsidRDefault="00816931" w:rsidP="007312D3">
      <w:pPr>
        <w:rPr>
          <w:b/>
          <w:sz w:val="28"/>
          <w:szCs w:val="28"/>
        </w:rPr>
      </w:pPr>
    </w:p>
    <w:p w:rsidR="00816931" w:rsidRDefault="00816931" w:rsidP="007312D3">
      <w:pPr>
        <w:rPr>
          <w:b/>
          <w:sz w:val="28"/>
          <w:szCs w:val="28"/>
        </w:rPr>
      </w:pPr>
    </w:p>
    <w:p w:rsidR="00816931" w:rsidRDefault="00816931" w:rsidP="007312D3">
      <w:pPr>
        <w:rPr>
          <w:b/>
          <w:sz w:val="28"/>
          <w:szCs w:val="28"/>
        </w:rPr>
      </w:pPr>
    </w:p>
    <w:p w:rsidR="007312D3" w:rsidRDefault="00816931" w:rsidP="007312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7312D3">
        <w:rPr>
          <w:b/>
          <w:sz w:val="28"/>
          <w:szCs w:val="28"/>
        </w:rPr>
        <w:t xml:space="preserve"> Аркадак</w:t>
      </w:r>
      <w:r w:rsidR="00EB545F">
        <w:rPr>
          <w:b/>
          <w:sz w:val="28"/>
          <w:szCs w:val="28"/>
        </w:rPr>
        <w:t xml:space="preserve"> </w:t>
      </w:r>
    </w:p>
    <w:p w:rsidR="00EB545F" w:rsidRDefault="007312D3" w:rsidP="007312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EB545F">
        <w:rPr>
          <w:b/>
          <w:sz w:val="28"/>
          <w:szCs w:val="28"/>
        </w:rPr>
        <w:t>2013</w:t>
      </w:r>
    </w:p>
    <w:p w:rsidR="00816931" w:rsidRDefault="00816931" w:rsidP="0081693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25C" w:rsidRDefault="0023125C" w:rsidP="008169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45F" w:rsidRPr="00EB545F" w:rsidRDefault="00EB545F" w:rsidP="008169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7312D3">
        <w:rPr>
          <w:rFonts w:ascii="Times New Roman" w:hAnsi="Times New Roman" w:cs="Times New Roman"/>
          <w:color w:val="000000"/>
          <w:sz w:val="28"/>
          <w:szCs w:val="28"/>
        </w:rPr>
        <w:t xml:space="preserve">Рабочая группа по введению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ФГОС дошкольного образования </w:t>
      </w:r>
      <w:r w:rsidRPr="00EB545F">
        <w:rPr>
          <w:rFonts w:ascii="Times New Roman" w:hAnsi="Times New Roman" w:cs="Times New Roman"/>
          <w:sz w:val="28"/>
          <w:szCs w:val="28"/>
        </w:rPr>
        <w:t>(далее – Рабочая группа</w:t>
      </w:r>
      <w:r>
        <w:rPr>
          <w:rFonts w:ascii="Times New Roman" w:hAnsi="Times New Roman" w:cs="Times New Roman"/>
          <w:sz w:val="28"/>
          <w:szCs w:val="28"/>
        </w:rPr>
        <w:t>, ФГОС ДО</w:t>
      </w:r>
      <w:r w:rsidRPr="00EB545F">
        <w:rPr>
          <w:rFonts w:ascii="Times New Roman" w:hAnsi="Times New Roman" w:cs="Times New Roman"/>
          <w:sz w:val="28"/>
          <w:szCs w:val="28"/>
        </w:rPr>
        <w:t xml:space="preserve">) создана на период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</w:t>
      </w:r>
      <w:r w:rsidRPr="00EB545F">
        <w:rPr>
          <w:rFonts w:ascii="Times New Roman" w:hAnsi="Times New Roman" w:cs="Times New Roman"/>
          <w:sz w:val="28"/>
          <w:szCs w:val="28"/>
        </w:rPr>
        <w:t xml:space="preserve"> в целях информационного, консалтингового и научно-методическо</w:t>
      </w:r>
      <w:r>
        <w:rPr>
          <w:rFonts w:ascii="Times New Roman" w:hAnsi="Times New Roman" w:cs="Times New Roman"/>
          <w:sz w:val="28"/>
          <w:szCs w:val="28"/>
        </w:rPr>
        <w:t>го сопровождения этого процесса.</w:t>
      </w:r>
      <w:proofErr w:type="gramEnd"/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1.2.Рабочая группа в своей деятельности руководствуется  Конституцией Российской Федерации, законами и иными нормативными правовыми актами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sz w:val="28"/>
          <w:szCs w:val="28"/>
        </w:rPr>
        <w:t xml:space="preserve"> учреждения, а также настоящим Положением.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1.3.Состав Рабочей группы определяется 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EB545F">
        <w:rPr>
          <w:rFonts w:ascii="Times New Roman" w:hAnsi="Times New Roman" w:cs="Times New Roman"/>
          <w:sz w:val="28"/>
          <w:szCs w:val="28"/>
        </w:rPr>
        <w:t xml:space="preserve">  из числа представителей педагогического коллектива, администрации, Возглавляет Рабочую группу председатель.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2. Задачи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2.1.Основными задачами Рабочей группы являются: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на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экспертиза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7312D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экспертиза комплексных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7312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утверждение планов-графиков реализации комплексных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на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утверждение результатов экспертизы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на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представление информации о результатах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7312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подготовка предложений по стимулированию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EB545F">
        <w:rPr>
          <w:rFonts w:ascii="Times New Roman" w:hAnsi="Times New Roman" w:cs="Times New Roman"/>
          <w:sz w:val="28"/>
          <w:szCs w:val="28"/>
        </w:rPr>
        <w:t xml:space="preserve">по разработке и реализации 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на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3. Функции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3.1.Рабочая группа в целях выполнения возложенных на нее задач:</w:t>
      </w:r>
    </w:p>
    <w:p w:rsidR="00EB545F" w:rsidRPr="00EB545F" w:rsidRDefault="007312D3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изучает  опыт введения </w:t>
      </w:r>
      <w:r w:rsidR="00EB545F" w:rsidRPr="00EB545F">
        <w:rPr>
          <w:rFonts w:ascii="Times New Roman" w:hAnsi="Times New Roman" w:cs="Times New Roman"/>
          <w:sz w:val="28"/>
          <w:szCs w:val="28"/>
        </w:rPr>
        <w:t xml:space="preserve"> </w:t>
      </w:r>
      <w:r w:rsidR="00EB545F"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 w:rsidR="00EB545F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EB545F"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других </w:t>
      </w:r>
      <w:r w:rsidR="00EB545F">
        <w:rPr>
          <w:rFonts w:ascii="Times New Roman" w:hAnsi="Times New Roman" w:cs="Times New Roman"/>
          <w:color w:val="000000"/>
          <w:sz w:val="28"/>
          <w:szCs w:val="28"/>
        </w:rPr>
        <w:t>дошкольных</w:t>
      </w:r>
      <w:r w:rsidR="00EB545F"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обеспечивает необходимые условия для реализации  проектных технологий при введении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на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принимает участие в разрешении конфликтов при введении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>ФГОС;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color w:val="000000"/>
          <w:sz w:val="28"/>
          <w:szCs w:val="28"/>
        </w:rPr>
        <w:t>- периодически информирует</w:t>
      </w:r>
      <w:r w:rsidR="003F3C71" w:rsidRPr="003F3C71">
        <w:rPr>
          <w:rFonts w:ascii="Times New Roman" w:hAnsi="Times New Roman" w:cs="Times New Roman"/>
          <w:sz w:val="28"/>
          <w:szCs w:val="28"/>
        </w:rPr>
        <w:t xml:space="preserve"> </w:t>
      </w:r>
      <w:r w:rsidR="003F3C71">
        <w:rPr>
          <w:rFonts w:ascii="Times New Roman" w:hAnsi="Times New Roman" w:cs="Times New Roman"/>
          <w:sz w:val="28"/>
          <w:szCs w:val="28"/>
        </w:rPr>
        <w:t>совет педагогов</w:t>
      </w:r>
      <w:r w:rsidR="003F3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о ходе и результатах введения </w:t>
      </w:r>
      <w:r w:rsidRPr="00EB545F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7312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4. Порядок работы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lastRenderedPageBreak/>
        <w:t xml:space="preserve">4.1.Рабочая группа является коллегиальным органом. Общее руководство Рабочей группой осуществляет председатель группы.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4.2.Председатель группы: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открывает и ведет заседания группы;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осуществляет подсчет результатов голосования;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подписывает от имени и по поручению группы запросы, письма;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отчитывае</w:t>
      </w:r>
      <w:r w:rsidR="003F3C71">
        <w:rPr>
          <w:rFonts w:ascii="Times New Roman" w:hAnsi="Times New Roman" w:cs="Times New Roman"/>
          <w:sz w:val="28"/>
          <w:szCs w:val="28"/>
        </w:rPr>
        <w:t xml:space="preserve">тся перед </w:t>
      </w:r>
      <w:r w:rsidR="003F3C71" w:rsidRPr="003F3C71">
        <w:rPr>
          <w:rFonts w:ascii="Times New Roman" w:hAnsi="Times New Roman" w:cs="Times New Roman"/>
          <w:sz w:val="28"/>
          <w:szCs w:val="28"/>
        </w:rPr>
        <w:t xml:space="preserve"> </w:t>
      </w:r>
      <w:r w:rsidR="003F3C71">
        <w:rPr>
          <w:rFonts w:ascii="Times New Roman" w:hAnsi="Times New Roman" w:cs="Times New Roman"/>
          <w:sz w:val="28"/>
          <w:szCs w:val="28"/>
        </w:rPr>
        <w:t>советом педагогов</w:t>
      </w:r>
      <w:r w:rsidRPr="00EB545F">
        <w:rPr>
          <w:rFonts w:ascii="Times New Roman" w:hAnsi="Times New Roman" w:cs="Times New Roman"/>
          <w:sz w:val="28"/>
          <w:szCs w:val="28"/>
        </w:rPr>
        <w:t xml:space="preserve"> о работе группы;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4.3.Из своего состава на первом заседании Рабочая группа  избирает секретаря.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Секретарь ведет протоколы заседаний Рабочей группы, которые подписываются всеми членами группы. Протоколы </w:t>
      </w:r>
      <w:r w:rsidR="00816931">
        <w:rPr>
          <w:rFonts w:ascii="Times New Roman" w:hAnsi="Times New Roman" w:cs="Times New Roman"/>
          <w:sz w:val="28"/>
          <w:szCs w:val="28"/>
        </w:rPr>
        <w:t xml:space="preserve"> </w:t>
      </w:r>
      <w:r w:rsidRPr="00EB545F">
        <w:rPr>
          <w:rFonts w:ascii="Times New Roman" w:hAnsi="Times New Roman" w:cs="Times New Roman"/>
          <w:sz w:val="28"/>
          <w:szCs w:val="28"/>
        </w:rPr>
        <w:t xml:space="preserve">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4.4.Члены Рабочей группы обязаны: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присутствовать на заседаниях;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голосовать по обсуждаемым вопросам;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исполнять поручения, в соответствии с решениями Рабочей группы.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4.5.Члены Рабочей группы  имеют право: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знакомиться с материалами и документами, поступающими в группу;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в письменном виде высказывать особые мнения;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ставить на голосование предлагаемые ими вопросы.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45F">
        <w:rPr>
          <w:rFonts w:ascii="Times New Roman" w:hAnsi="Times New Roman" w:cs="Times New Roman"/>
          <w:sz w:val="28"/>
          <w:szCs w:val="28"/>
        </w:rPr>
        <w:t>Вопросы, выносимые на голосование принимаются</w:t>
      </w:r>
      <w:proofErr w:type="gramEnd"/>
      <w:r w:rsidRPr="00EB545F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численного состава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5. Права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5.1.Рабочая группа имеет право: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вносить</w:t>
      </w:r>
      <w:r w:rsidR="00816931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Pr="00EB545F">
        <w:rPr>
          <w:rFonts w:ascii="Times New Roman" w:hAnsi="Times New Roman" w:cs="Times New Roman"/>
          <w:sz w:val="28"/>
          <w:szCs w:val="28"/>
        </w:rPr>
        <w:t>совета</w:t>
      </w:r>
      <w:r w:rsidR="00816931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EB545F">
        <w:rPr>
          <w:rFonts w:ascii="Times New Roman" w:hAnsi="Times New Roman" w:cs="Times New Roman"/>
          <w:sz w:val="28"/>
          <w:szCs w:val="28"/>
        </w:rPr>
        <w:t xml:space="preserve"> вопросы, связанные с разработкой и реализацией проекта введения новых ФГОС;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приглашать для принятия участия в работе группы разработчиков проекта;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привлекать иных специалистов для выполнения   отдельных поручений.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6. Ответственность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6.1.Рабочая группа  несет ответственность: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 за объективность  и качество экспертизы комплексных 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на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в соответствии с разработанными критериями;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 своевременность представ</w:t>
      </w:r>
      <w:r w:rsidR="00816931">
        <w:rPr>
          <w:rFonts w:ascii="Times New Roman" w:hAnsi="Times New Roman" w:cs="Times New Roman"/>
          <w:color w:val="000000"/>
          <w:sz w:val="28"/>
          <w:szCs w:val="28"/>
        </w:rPr>
        <w:t>ления информации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совету </w:t>
      </w:r>
      <w:r w:rsidR="0081693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16931" w:rsidRPr="00EB545F">
        <w:rPr>
          <w:rFonts w:ascii="Times New Roman" w:hAnsi="Times New Roman" w:cs="Times New Roman"/>
          <w:color w:val="000000"/>
          <w:sz w:val="28"/>
          <w:szCs w:val="28"/>
        </w:rPr>
        <w:t>едагог</w:t>
      </w:r>
      <w:r w:rsidR="00816931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Pr="00EB545F">
        <w:rPr>
          <w:rFonts w:ascii="Times New Roman" w:hAnsi="Times New Roman" w:cs="Times New Roman"/>
          <w:sz w:val="28"/>
          <w:szCs w:val="28"/>
        </w:rPr>
        <w:t xml:space="preserve">о результатах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81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за своевременное вы</w:t>
      </w:r>
      <w:r w:rsidR="00816931">
        <w:rPr>
          <w:rFonts w:ascii="Times New Roman" w:hAnsi="Times New Roman" w:cs="Times New Roman"/>
          <w:sz w:val="28"/>
          <w:szCs w:val="28"/>
        </w:rPr>
        <w:t xml:space="preserve">полнение решений </w:t>
      </w:r>
      <w:r w:rsidRPr="00EB545F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816931">
        <w:rPr>
          <w:rFonts w:ascii="Times New Roman" w:hAnsi="Times New Roman" w:cs="Times New Roman"/>
          <w:sz w:val="28"/>
          <w:szCs w:val="28"/>
        </w:rPr>
        <w:t xml:space="preserve"> </w:t>
      </w:r>
      <w:r w:rsidR="0081693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16931" w:rsidRPr="00EB545F">
        <w:rPr>
          <w:rFonts w:ascii="Times New Roman" w:hAnsi="Times New Roman" w:cs="Times New Roman"/>
          <w:color w:val="000000"/>
          <w:sz w:val="28"/>
          <w:szCs w:val="28"/>
        </w:rPr>
        <w:t>едагог</w:t>
      </w:r>
      <w:r w:rsidR="0081693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B545F">
        <w:rPr>
          <w:rFonts w:ascii="Times New Roman" w:hAnsi="Times New Roman" w:cs="Times New Roman"/>
          <w:sz w:val="28"/>
          <w:szCs w:val="28"/>
        </w:rPr>
        <w:t xml:space="preserve">, относящихся к введению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на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</w:t>
      </w:r>
      <w:r w:rsidRPr="00EB545F">
        <w:rPr>
          <w:rFonts w:ascii="Times New Roman" w:hAnsi="Times New Roman" w:cs="Times New Roman"/>
          <w:sz w:val="28"/>
          <w:szCs w:val="28"/>
        </w:rPr>
        <w:t xml:space="preserve">планов-графиков реализации комплексных 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B545F">
        <w:rPr>
          <w:rFonts w:ascii="Times New Roman" w:hAnsi="Times New Roman" w:cs="Times New Roman"/>
          <w:sz w:val="28"/>
          <w:szCs w:val="28"/>
        </w:rPr>
        <w:t>компетентность принимаемых решений.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7.Срок действия настоящего Положения – до внесения соответствующих изменений.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D1B" w:rsidRPr="00EB545F" w:rsidRDefault="00E67D1B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7D1B" w:rsidRPr="00EB545F" w:rsidSect="00EB54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372"/>
    <w:rsid w:val="0023125C"/>
    <w:rsid w:val="003F3C71"/>
    <w:rsid w:val="00466D62"/>
    <w:rsid w:val="006F2EEE"/>
    <w:rsid w:val="007312D3"/>
    <w:rsid w:val="00816931"/>
    <w:rsid w:val="00833372"/>
    <w:rsid w:val="00A82DC2"/>
    <w:rsid w:val="00E6147A"/>
    <w:rsid w:val="00E67D1B"/>
    <w:rsid w:val="00EB545F"/>
    <w:rsid w:val="00F9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45F"/>
    <w:pPr>
      <w:spacing w:after="0" w:line="240" w:lineRule="auto"/>
    </w:pPr>
  </w:style>
  <w:style w:type="paragraph" w:customStyle="1" w:styleId="a4">
    <w:name w:val="Стиль"/>
    <w:rsid w:val="00EB5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4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4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312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45F"/>
    <w:pPr>
      <w:spacing w:after="0" w:line="240" w:lineRule="auto"/>
    </w:pPr>
  </w:style>
  <w:style w:type="paragraph" w:customStyle="1" w:styleId="a4">
    <w:name w:val="Стиль"/>
    <w:rsid w:val="00EB5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4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4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1ё</dc:creator>
  <cp:lastModifiedBy>User</cp:lastModifiedBy>
  <cp:revision>4</cp:revision>
  <cp:lastPrinted>2014-12-18T07:16:00Z</cp:lastPrinted>
  <dcterms:created xsi:type="dcterms:W3CDTF">2013-11-07T11:13:00Z</dcterms:created>
  <dcterms:modified xsi:type="dcterms:W3CDTF">2014-12-18T07:19:00Z</dcterms:modified>
</cp:coreProperties>
</file>