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6" w:rsidRPr="00024DC7" w:rsidRDefault="00FB7E16" w:rsidP="00DE7E97">
      <w:pPr>
        <w:spacing w:before="100" w:beforeAutospacing="1" w:after="0" w:line="234" w:lineRule="atLeast"/>
        <w:rPr>
          <w:rFonts w:eastAsia="Times New Roman" w:cs="Arial"/>
          <w:b/>
          <w:bCs/>
          <w:iCs/>
          <w:sz w:val="36"/>
          <w:szCs w:val="36"/>
          <w:lang w:eastAsia="ru-RU"/>
        </w:rPr>
      </w:pPr>
      <w:r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="00DE7E97" w:rsidRPr="00024DC7">
        <w:rPr>
          <w:rFonts w:eastAsia="Times New Roman" w:cs="Arial"/>
          <w:b/>
          <w:bCs/>
          <w:iCs/>
          <w:sz w:val="36"/>
          <w:szCs w:val="36"/>
          <w:lang w:eastAsia="ru-RU"/>
        </w:rPr>
        <w:t>Проект «Витамины в нашей тарелке</w:t>
      </w:r>
      <w:r w:rsidRPr="00024DC7">
        <w:rPr>
          <w:rFonts w:eastAsia="Times New Roman" w:cs="Arial"/>
          <w:b/>
          <w:bCs/>
          <w:iCs/>
          <w:sz w:val="36"/>
          <w:szCs w:val="36"/>
          <w:lang w:eastAsia="ru-RU"/>
        </w:rPr>
        <w:t xml:space="preserve">» </w:t>
      </w:r>
      <w:r w:rsidR="00567676" w:rsidRPr="00024DC7">
        <w:rPr>
          <w:rFonts w:eastAsia="Times New Roman" w:cs="Arial"/>
          <w:b/>
          <w:bCs/>
          <w:iCs/>
          <w:sz w:val="36"/>
          <w:szCs w:val="36"/>
          <w:lang w:eastAsia="ru-RU"/>
        </w:rPr>
        <w:br/>
      </w:r>
    </w:p>
    <w:p w:rsidR="00DE7E97" w:rsidRPr="00FB7E16" w:rsidRDefault="00567676" w:rsidP="00DE7E97">
      <w:pPr>
        <w:spacing w:before="100" w:beforeAutospacing="1"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FB7E16">
        <w:rPr>
          <w:rFonts w:eastAsia="Times New Roman" w:cs="Arial"/>
          <w:b/>
          <w:bCs/>
          <w:iCs/>
          <w:sz w:val="24"/>
          <w:szCs w:val="24"/>
          <w:lang w:eastAsia="ru-RU"/>
        </w:rPr>
        <w:t>Разработка</w:t>
      </w:r>
      <w:r w:rsidR="00F765E3">
        <w:rPr>
          <w:rFonts w:eastAsia="Times New Roman" w:cs="Arial"/>
          <w:b/>
          <w:bCs/>
          <w:iCs/>
          <w:sz w:val="24"/>
          <w:szCs w:val="24"/>
          <w:lang w:eastAsia="ru-RU"/>
        </w:rPr>
        <w:t xml:space="preserve"> проекта:</w:t>
      </w:r>
      <w:r w:rsidR="00024DC7">
        <w:rPr>
          <w:rFonts w:eastAsia="Times New Roman" w:cs="Arial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="00F765E3">
        <w:rPr>
          <w:rFonts w:eastAsia="Times New Roman" w:cs="Arial"/>
          <w:bCs/>
          <w:iCs/>
          <w:sz w:val="24"/>
          <w:szCs w:val="24"/>
          <w:lang w:eastAsia="ru-RU"/>
        </w:rPr>
        <w:t>Реботунова</w:t>
      </w:r>
      <w:proofErr w:type="spellEnd"/>
      <w:r w:rsidR="00DE7E97" w:rsidRPr="00FB7E16">
        <w:rPr>
          <w:rFonts w:eastAsia="Times New Roman" w:cs="Arial"/>
          <w:bCs/>
          <w:iCs/>
          <w:sz w:val="24"/>
          <w:szCs w:val="24"/>
          <w:lang w:eastAsia="ru-RU"/>
        </w:rPr>
        <w:t xml:space="preserve"> А.А.</w:t>
      </w:r>
      <w:r w:rsidRPr="00FB7E16">
        <w:rPr>
          <w:rFonts w:eastAsia="Times New Roman" w:cs="Arial"/>
          <w:sz w:val="24"/>
          <w:szCs w:val="24"/>
          <w:lang w:eastAsia="ru-RU"/>
        </w:rPr>
        <w:br/>
      </w:r>
    </w:p>
    <w:p w:rsidR="00DE7E97" w:rsidRDefault="00567676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DE7E97">
        <w:rPr>
          <w:rFonts w:eastAsia="Times New Roman" w:cs="Arial"/>
          <w:b/>
          <w:sz w:val="24"/>
          <w:szCs w:val="24"/>
          <w:lang w:eastAsia="ru-RU"/>
        </w:rPr>
        <w:t>Тип проекта:</w:t>
      </w:r>
      <w:r w:rsidRPr="00DE7E97">
        <w:rPr>
          <w:rFonts w:eastAsia="Times New Roman" w:cs="Arial"/>
          <w:sz w:val="24"/>
          <w:szCs w:val="24"/>
          <w:lang w:eastAsia="ru-RU"/>
        </w:rPr>
        <w:t xml:space="preserve"> краткосрочный.</w:t>
      </w:r>
      <w:r w:rsidRPr="00DE7E97">
        <w:rPr>
          <w:rFonts w:eastAsia="Times New Roman" w:cs="Arial"/>
          <w:sz w:val="24"/>
          <w:szCs w:val="24"/>
          <w:lang w:eastAsia="ru-RU"/>
        </w:rPr>
        <w:br/>
      </w:r>
    </w:p>
    <w:p w:rsidR="00DE7E97" w:rsidRDefault="00567676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DE7E97">
        <w:rPr>
          <w:rFonts w:eastAsia="Times New Roman" w:cs="Arial"/>
          <w:b/>
          <w:sz w:val="24"/>
          <w:szCs w:val="24"/>
          <w:lang w:eastAsia="ru-RU"/>
        </w:rPr>
        <w:t>Вид проекта</w:t>
      </w:r>
      <w:r w:rsidRPr="00DE7E97">
        <w:rPr>
          <w:rFonts w:eastAsia="Times New Roman" w:cs="Arial"/>
          <w:sz w:val="24"/>
          <w:szCs w:val="24"/>
          <w:lang w:eastAsia="ru-RU"/>
        </w:rPr>
        <w:t>: информационно-исследоват</w:t>
      </w:r>
      <w:r w:rsidR="00DE7E97">
        <w:rPr>
          <w:rFonts w:eastAsia="Times New Roman" w:cs="Arial"/>
          <w:sz w:val="24"/>
          <w:szCs w:val="24"/>
          <w:lang w:eastAsia="ru-RU"/>
        </w:rPr>
        <w:t>ельски-творческий.</w:t>
      </w:r>
      <w:r w:rsidRPr="00DE7E97">
        <w:rPr>
          <w:rFonts w:eastAsia="Times New Roman" w:cs="Arial"/>
          <w:sz w:val="24"/>
          <w:szCs w:val="24"/>
          <w:lang w:eastAsia="ru-RU"/>
        </w:rPr>
        <w:br/>
      </w:r>
    </w:p>
    <w:p w:rsidR="00DD1D03" w:rsidRDefault="00567676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E7E97">
        <w:rPr>
          <w:rFonts w:eastAsia="Times New Roman" w:cs="Arial"/>
          <w:b/>
          <w:sz w:val="24"/>
          <w:szCs w:val="24"/>
          <w:lang w:eastAsia="ru-RU"/>
        </w:rPr>
        <w:t>Участники проектной де</w:t>
      </w:r>
      <w:r w:rsidR="00DE7E97" w:rsidRPr="00DE7E97">
        <w:rPr>
          <w:rFonts w:eastAsia="Times New Roman" w:cs="Arial"/>
          <w:b/>
          <w:sz w:val="24"/>
          <w:szCs w:val="24"/>
          <w:lang w:eastAsia="ru-RU"/>
        </w:rPr>
        <w:t>ятельности</w:t>
      </w:r>
      <w:r w:rsidR="00DE7E97">
        <w:rPr>
          <w:rFonts w:eastAsia="Times New Roman" w:cs="Arial"/>
          <w:sz w:val="24"/>
          <w:szCs w:val="24"/>
          <w:lang w:eastAsia="ru-RU"/>
        </w:rPr>
        <w:t>: педагоги,</w:t>
      </w:r>
      <w:r w:rsidR="00DD1D03">
        <w:rPr>
          <w:rFonts w:eastAsia="Times New Roman" w:cs="Arial"/>
          <w:sz w:val="24"/>
          <w:szCs w:val="24"/>
          <w:lang w:eastAsia="ru-RU"/>
        </w:rPr>
        <w:t xml:space="preserve"> родители,</w:t>
      </w:r>
      <w:r w:rsidR="00DE7E97">
        <w:rPr>
          <w:rFonts w:eastAsia="Times New Roman" w:cs="Arial"/>
          <w:sz w:val="24"/>
          <w:szCs w:val="24"/>
          <w:lang w:eastAsia="ru-RU"/>
        </w:rPr>
        <w:t xml:space="preserve"> </w:t>
      </w:r>
      <w:r w:rsidRPr="00DE7E97">
        <w:rPr>
          <w:rFonts w:eastAsia="Times New Roman" w:cs="Arial"/>
          <w:sz w:val="24"/>
          <w:szCs w:val="24"/>
          <w:lang w:eastAsia="ru-RU"/>
        </w:rPr>
        <w:t>дети средней группы.</w:t>
      </w:r>
    </w:p>
    <w:p w:rsidR="00024DC7" w:rsidRDefault="00024DC7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</w:p>
    <w:p w:rsidR="00DD1D03" w:rsidRDefault="00024DC7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024DC7">
        <w:rPr>
          <w:rFonts w:eastAsia="Times New Roman" w:cs="Arial"/>
          <w:b/>
          <w:sz w:val="24"/>
          <w:szCs w:val="24"/>
          <w:lang w:eastAsia="ru-RU"/>
        </w:rPr>
        <w:t>Проблема:</w:t>
      </w:r>
      <w:r w:rsidRPr="00024DC7">
        <w:rPr>
          <w:rFonts w:eastAsia="Times New Roman" w:cs="Arial"/>
          <w:sz w:val="24"/>
          <w:szCs w:val="24"/>
          <w:lang w:eastAsia="ru-RU"/>
        </w:rPr>
        <w:t xml:space="preserve"> сформировать у детей и их родителей осознанное отношение к своему здоровью, познакомить с основами правильного питания.</w:t>
      </w:r>
    </w:p>
    <w:p w:rsidR="00024DC7" w:rsidRDefault="00024DC7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</w:p>
    <w:p w:rsidR="00DE7E97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b/>
          <w:sz w:val="24"/>
          <w:szCs w:val="24"/>
          <w:lang w:eastAsia="ru-RU"/>
        </w:rPr>
        <w:t>Актуальность проекта:</w:t>
      </w:r>
      <w:r w:rsidRPr="00DD1D03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Arial"/>
          <w:sz w:val="24"/>
          <w:szCs w:val="24"/>
          <w:lang w:eastAsia="ru-RU"/>
        </w:rPr>
        <w:t>в</w:t>
      </w:r>
      <w:r w:rsidRPr="00DD1D03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 w:rsidRPr="00DD1D03">
        <w:rPr>
          <w:rFonts w:eastAsia="Times New Roman" w:cs="Arial"/>
          <w:sz w:val="24"/>
          <w:szCs w:val="24"/>
          <w:lang w:eastAsia="ru-RU"/>
        </w:rPr>
        <w:t>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забывать о пользе правильного питания.</w:t>
      </w:r>
      <w:r w:rsidRPr="00DD1D03">
        <w:rPr>
          <w:rFonts w:eastAsia="Times New Roman" w:cs="Arial"/>
          <w:sz w:val="24"/>
          <w:szCs w:val="24"/>
          <w:lang w:eastAsia="ru-RU"/>
        </w:rPr>
        <w:br/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  <w:r w:rsidRPr="00DD1D03">
        <w:rPr>
          <w:rFonts w:eastAsia="Times New Roman" w:cs="Arial"/>
          <w:sz w:val="24"/>
          <w:szCs w:val="24"/>
          <w:lang w:eastAsia="ru-RU"/>
        </w:rPr>
        <w:br/>
        <w:t xml:space="preserve">Осенью рацион ребенка уже не так богат свежими овощами и фруктами с приусадебных участков, как летом. Поэтому не только весной, которую принято называть временем детского гиповитаминоза, но и осенью ребенку обязательно следует употреблять натуральные витамины. </w:t>
      </w:r>
      <w:r w:rsidRPr="00DD1D03">
        <w:rPr>
          <w:rFonts w:eastAsia="Times New Roman" w:cs="Arial"/>
          <w:sz w:val="24"/>
          <w:szCs w:val="24"/>
          <w:lang w:eastAsia="ru-RU"/>
        </w:rPr>
        <w:br/>
        <w:t>Некоторые дети осенью склонны к болезням. Потому что, не все люди закаленные; одеваются не по сезону. У слабых детей часто ухудшается здоровье: болит голова, в глазах «звездочки», все тело вялое, плохое настроение, они капризны. Поэтому детям необходимо правильно питаться. Ведь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фрукты и ягоды.</w:t>
      </w:r>
      <w:r w:rsidRPr="00DD1D03">
        <w:rPr>
          <w:rFonts w:eastAsia="Times New Roman" w:cs="Arial"/>
          <w:sz w:val="24"/>
          <w:szCs w:val="24"/>
          <w:lang w:eastAsia="ru-RU"/>
        </w:rPr>
        <w:br/>
        <w:t>Данный проект предназначен для детей средней группы ДОУ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овощах и фруктах; 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воспитателей, родителей и детей в общей творческой работе</w:t>
      </w:r>
      <w:r w:rsidR="00567676" w:rsidRPr="00DE7E97">
        <w:rPr>
          <w:rFonts w:eastAsia="Times New Roman" w:cs="Arial"/>
          <w:sz w:val="24"/>
          <w:szCs w:val="24"/>
          <w:lang w:eastAsia="ru-RU"/>
        </w:rPr>
        <w:br/>
      </w:r>
    </w:p>
    <w:p w:rsidR="00DE7E97" w:rsidRDefault="00DE7E97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E7E97">
        <w:rPr>
          <w:rFonts w:eastAsia="Times New Roman" w:cs="Arial"/>
          <w:b/>
          <w:sz w:val="24"/>
          <w:szCs w:val="24"/>
          <w:lang w:eastAsia="ru-RU"/>
        </w:rPr>
        <w:t>Цель:</w:t>
      </w:r>
      <w:r>
        <w:rPr>
          <w:rFonts w:eastAsia="Times New Roman" w:cs="Arial"/>
          <w:sz w:val="24"/>
          <w:szCs w:val="24"/>
          <w:lang w:eastAsia="ru-RU"/>
        </w:rPr>
        <w:t xml:space="preserve"> р</w:t>
      </w:r>
      <w:r w:rsidRPr="00DE7E97">
        <w:rPr>
          <w:rFonts w:eastAsia="Times New Roman" w:cs="Arial"/>
          <w:sz w:val="24"/>
          <w:szCs w:val="24"/>
          <w:lang w:eastAsia="ru-RU"/>
        </w:rPr>
        <w:t>азвитие познавательных и творческих способностей детей в процессе познавательно-исследовательской деятельности.</w:t>
      </w:r>
      <w:r w:rsidRPr="00DE7E97">
        <w:rPr>
          <w:rFonts w:eastAsia="Times New Roman" w:cs="Arial"/>
          <w:sz w:val="24"/>
          <w:szCs w:val="24"/>
          <w:lang w:eastAsia="ru-RU"/>
        </w:rPr>
        <w:br/>
      </w:r>
    </w:p>
    <w:p w:rsidR="00DE7E97" w:rsidRPr="00DE7E97" w:rsidRDefault="00DE7E97" w:rsidP="00DE7E97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DE7E97">
        <w:rPr>
          <w:rFonts w:eastAsia="Times New Roman" w:cs="Arial"/>
          <w:b/>
          <w:sz w:val="24"/>
          <w:szCs w:val="24"/>
          <w:lang w:eastAsia="ru-RU"/>
        </w:rPr>
        <w:t>Задачи проекта:</w:t>
      </w:r>
    </w:p>
    <w:p w:rsidR="00543B4A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 xml:space="preserve">Закреплять названия различных овощей и фруктов, обобщающее понятие «овощи», </w:t>
      </w:r>
      <w:r w:rsidR="00543B4A">
        <w:rPr>
          <w:rFonts w:eastAsia="Times New Roman" w:cs="Arial"/>
          <w:sz w:val="24"/>
          <w:szCs w:val="24"/>
          <w:lang w:eastAsia="ru-RU"/>
        </w:rPr>
        <w:t>«фрукты».</w:t>
      </w:r>
    </w:p>
    <w:p w:rsidR="00543B4A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 xml:space="preserve">Закреплять знания о пользе овощей и фруктов (источник витаминов и жизненной силы для человека, </w:t>
      </w:r>
      <w:r w:rsidR="00543B4A">
        <w:rPr>
          <w:rFonts w:eastAsia="Times New Roman" w:cs="Arial"/>
          <w:sz w:val="24"/>
          <w:szCs w:val="24"/>
          <w:lang w:eastAsia="ru-RU"/>
        </w:rPr>
        <w:t>очень вкусный продукт питания).</w:t>
      </w:r>
    </w:p>
    <w:p w:rsidR="00543B4A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lastRenderedPageBreak/>
        <w:t>Познакомить с несложными рецептами приготовлен</w:t>
      </w:r>
      <w:r w:rsidR="00543B4A">
        <w:rPr>
          <w:rFonts w:eastAsia="Times New Roman" w:cs="Arial"/>
          <w:sz w:val="24"/>
          <w:szCs w:val="24"/>
          <w:lang w:eastAsia="ru-RU"/>
        </w:rPr>
        <w:t>ия салатов из овощей и фруктов.</w:t>
      </w:r>
    </w:p>
    <w:p w:rsidR="00543B4A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Развивать желание экспериментировать, уме</w:t>
      </w:r>
      <w:r w:rsidR="00543B4A">
        <w:rPr>
          <w:rFonts w:eastAsia="Times New Roman" w:cs="Arial"/>
          <w:sz w:val="24"/>
          <w:szCs w:val="24"/>
          <w:lang w:eastAsia="ru-RU"/>
        </w:rPr>
        <w:t>ние аргументировать свой выбор.</w:t>
      </w:r>
    </w:p>
    <w:p w:rsidR="00543B4A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Воспитывать бережное и любовное отношение к природе, которая одаривает нас своими богатствами, уважение к тр</w:t>
      </w:r>
      <w:r w:rsidR="00543B4A">
        <w:rPr>
          <w:rFonts w:eastAsia="Times New Roman" w:cs="Arial"/>
          <w:sz w:val="24"/>
          <w:szCs w:val="24"/>
          <w:lang w:eastAsia="ru-RU"/>
        </w:rPr>
        <w:t>уду людей, работающих на земле.</w:t>
      </w:r>
    </w:p>
    <w:p w:rsidR="00567676" w:rsidRDefault="00567676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Развивать воображение, художественный вкус и творческое мышление.</w:t>
      </w:r>
    </w:p>
    <w:p w:rsidR="00543B4A" w:rsidRDefault="00543B4A" w:rsidP="00543B4A">
      <w:pPr>
        <w:pStyle w:val="a3"/>
        <w:numPr>
          <w:ilvl w:val="0"/>
          <w:numId w:val="7"/>
        </w:num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Систематизировать и расширить знания детей об овощах и фруктах; познакомить детей с витаминами А, В, С, раскрыть их значение для человека.</w:t>
      </w:r>
    </w:p>
    <w:p w:rsid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b/>
          <w:sz w:val="24"/>
          <w:szCs w:val="24"/>
          <w:lang w:eastAsia="ru-RU"/>
        </w:rPr>
        <w:t>Методы:</w:t>
      </w:r>
      <w:r w:rsidRPr="00DD1D03">
        <w:rPr>
          <w:rFonts w:eastAsia="Times New Roman" w:cs="Arial"/>
          <w:sz w:val="24"/>
          <w:szCs w:val="24"/>
          <w:lang w:eastAsia="ru-RU"/>
        </w:rPr>
        <w:t xml:space="preserve"> наглядный, словесный, практический. </w:t>
      </w:r>
    </w:p>
    <w:p w:rsid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DD1D03">
        <w:rPr>
          <w:rFonts w:eastAsia="Times New Roman" w:cs="Arial"/>
          <w:b/>
          <w:sz w:val="24"/>
          <w:szCs w:val="24"/>
          <w:lang w:eastAsia="ru-RU"/>
        </w:rPr>
        <w:t>Приемы: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чтение воспитателем стихов, сказок, рассказов;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наблюдение; 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рассматривание книжных иллюстраций, предметов, наглядного материала;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проведение дидактических игр;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проведение целевых прогулок;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>- сочинение сказок про овощи и фрукты;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>- заучивание стихотворений детьми;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беседы с элементами диалога, обобщающие рассказы воспитателя;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ответы на вопросы педагога, детей;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сообщение дополнительного материала воспитателем, родителями;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загадывание загадок;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>- чтение литературных произведений родителями;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>- организация продуктивной деятельности;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 xml:space="preserve">- организация познавательно-исследовательской деятельности; </w:t>
      </w:r>
    </w:p>
    <w:p w:rsidR="00DD1D03" w:rsidRPr="00DD1D03" w:rsidRDefault="00DD1D03" w:rsidP="00DD1D03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DD1D03">
        <w:rPr>
          <w:rFonts w:eastAsia="Times New Roman" w:cs="Arial"/>
          <w:sz w:val="24"/>
          <w:szCs w:val="24"/>
          <w:lang w:eastAsia="ru-RU"/>
        </w:rPr>
        <w:t>- изготовление с детьми наглядных пособий для занятий;</w:t>
      </w:r>
    </w:p>
    <w:p w:rsidR="00543B4A" w:rsidRDefault="00543B4A" w:rsidP="00543B4A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</w:p>
    <w:p w:rsidR="00543B4A" w:rsidRDefault="00543B4A" w:rsidP="00543B4A">
      <w:pPr>
        <w:spacing w:after="0" w:line="234" w:lineRule="atLeast"/>
        <w:rPr>
          <w:rFonts w:eastAsia="Times New Roman" w:cs="Arial"/>
          <w:sz w:val="24"/>
          <w:szCs w:val="24"/>
          <w:lang w:eastAsia="ru-RU"/>
        </w:rPr>
      </w:pPr>
      <w:r w:rsidRPr="00543B4A">
        <w:rPr>
          <w:rFonts w:eastAsia="Times New Roman" w:cs="Arial"/>
          <w:b/>
          <w:sz w:val="24"/>
          <w:szCs w:val="24"/>
          <w:lang w:eastAsia="ru-RU"/>
        </w:rPr>
        <w:t>Этапы проекта:</w:t>
      </w:r>
      <w:r w:rsidRPr="00543B4A">
        <w:rPr>
          <w:rFonts w:eastAsia="Times New Roman" w:cs="Arial"/>
          <w:b/>
          <w:sz w:val="24"/>
          <w:szCs w:val="24"/>
          <w:lang w:eastAsia="ru-RU"/>
        </w:rPr>
        <w:br/>
        <w:t>Первый этап:</w:t>
      </w:r>
      <w:r w:rsidRPr="00543B4A">
        <w:rPr>
          <w:rFonts w:eastAsia="Times New Roman" w:cs="Arial"/>
          <w:b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>-</w:t>
      </w:r>
      <w:r>
        <w:rPr>
          <w:rFonts w:eastAsia="Times New Roman" w:cs="Arial"/>
          <w:sz w:val="24"/>
          <w:szCs w:val="24"/>
          <w:lang w:eastAsia="ru-RU"/>
        </w:rPr>
        <w:t xml:space="preserve"> о</w:t>
      </w:r>
      <w:r w:rsidRPr="00543B4A">
        <w:rPr>
          <w:rFonts w:eastAsia="Times New Roman" w:cs="Arial"/>
          <w:sz w:val="24"/>
          <w:szCs w:val="24"/>
          <w:lang w:eastAsia="ru-RU"/>
        </w:rPr>
        <w:t>пределение взрослым</w:t>
      </w:r>
      <w:r w:rsidR="00DD1D03">
        <w:rPr>
          <w:rFonts w:eastAsia="Times New Roman" w:cs="Arial"/>
          <w:sz w:val="24"/>
          <w:szCs w:val="24"/>
          <w:lang w:eastAsia="ru-RU"/>
        </w:rPr>
        <w:t xml:space="preserve"> цели проекта, его мотивация;</w:t>
      </w:r>
      <w:r w:rsidR="00DD1D03">
        <w:rPr>
          <w:rFonts w:eastAsia="Times New Roman" w:cs="Arial"/>
          <w:sz w:val="24"/>
          <w:szCs w:val="24"/>
          <w:lang w:eastAsia="ru-RU"/>
        </w:rPr>
        <w:br/>
        <w:t xml:space="preserve">- </w:t>
      </w:r>
      <w:r w:rsidRPr="00543B4A">
        <w:rPr>
          <w:rFonts w:eastAsia="Times New Roman" w:cs="Arial"/>
          <w:sz w:val="24"/>
          <w:szCs w:val="24"/>
          <w:lang w:eastAsia="ru-RU"/>
        </w:rPr>
        <w:t>составл</w:t>
      </w:r>
      <w:r w:rsidR="00DD1D03">
        <w:rPr>
          <w:rFonts w:eastAsia="Times New Roman" w:cs="Arial"/>
          <w:sz w:val="24"/>
          <w:szCs w:val="24"/>
          <w:lang w:eastAsia="ru-RU"/>
        </w:rPr>
        <w:t>ение плана и паспорта проекта;</w:t>
      </w:r>
      <w:r w:rsidR="00DD1D03">
        <w:rPr>
          <w:rFonts w:eastAsia="Times New Roman" w:cs="Arial"/>
          <w:sz w:val="24"/>
          <w:szCs w:val="24"/>
          <w:lang w:eastAsia="ru-RU"/>
        </w:rPr>
        <w:br/>
        <w:t>-</w:t>
      </w:r>
      <w:r w:rsidRPr="00543B4A">
        <w:rPr>
          <w:rFonts w:eastAsia="Times New Roman" w:cs="Arial"/>
          <w:sz w:val="24"/>
          <w:szCs w:val="24"/>
          <w:lang w:eastAsia="ru-RU"/>
        </w:rPr>
        <w:t xml:space="preserve"> создание соответствующей развивающей среды;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 xml:space="preserve">- </w:t>
      </w:r>
      <w:r w:rsidRPr="00543B4A">
        <w:rPr>
          <w:rFonts w:eastAsia="Times New Roman" w:cs="Arial"/>
          <w:sz w:val="24"/>
          <w:szCs w:val="24"/>
          <w:lang w:eastAsia="ru-RU"/>
        </w:rPr>
        <w:t>сбор и накопление материала;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 xml:space="preserve">- </w:t>
      </w:r>
      <w:r w:rsidRPr="00543B4A">
        <w:rPr>
          <w:rFonts w:eastAsia="Times New Roman" w:cs="Arial"/>
          <w:sz w:val="24"/>
          <w:szCs w:val="24"/>
          <w:lang w:eastAsia="ru-RU"/>
        </w:rPr>
        <w:t>информирование и ознакомление родителей с темой и планом проекта.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Pr="00543B4A">
        <w:rPr>
          <w:rFonts w:eastAsia="Times New Roman" w:cs="Arial"/>
          <w:b/>
          <w:sz w:val="24"/>
          <w:szCs w:val="24"/>
          <w:lang w:eastAsia="ru-RU"/>
        </w:rPr>
        <w:t>Второй этап:</w:t>
      </w:r>
      <w:r w:rsidRPr="00543B4A">
        <w:rPr>
          <w:rFonts w:eastAsia="Times New Roman" w:cs="Arial"/>
          <w:b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>-</w:t>
      </w:r>
      <w:r w:rsidRPr="00543B4A">
        <w:rPr>
          <w:rFonts w:eastAsia="Times New Roman" w:cs="Arial"/>
          <w:sz w:val="24"/>
          <w:szCs w:val="24"/>
          <w:lang w:eastAsia="ru-RU"/>
        </w:rPr>
        <w:t>постановка перед детьми вопроса «Как сохранить свое здоровье?»;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>-</w:t>
      </w:r>
      <w:r w:rsidRPr="00543B4A">
        <w:rPr>
          <w:rFonts w:eastAsia="Times New Roman" w:cs="Arial"/>
          <w:sz w:val="24"/>
          <w:szCs w:val="24"/>
          <w:lang w:eastAsia="ru-RU"/>
        </w:rPr>
        <w:t xml:space="preserve">привлечение детей к участию в планировании деятельности и реализации намеченного </w:t>
      </w:r>
      <w:r w:rsidR="00DD1D03">
        <w:rPr>
          <w:rFonts w:eastAsia="Times New Roman" w:cs="Arial"/>
          <w:sz w:val="24"/>
          <w:szCs w:val="24"/>
          <w:lang w:eastAsia="ru-RU"/>
        </w:rPr>
        <w:t xml:space="preserve">  </w:t>
      </w:r>
      <w:r w:rsidRPr="00543B4A">
        <w:rPr>
          <w:rFonts w:eastAsia="Times New Roman" w:cs="Arial"/>
          <w:sz w:val="24"/>
          <w:szCs w:val="24"/>
          <w:lang w:eastAsia="ru-RU"/>
        </w:rPr>
        <w:t>плана;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Pr="00543B4A">
        <w:rPr>
          <w:rFonts w:eastAsia="Times New Roman" w:cs="Arial"/>
          <w:b/>
          <w:sz w:val="24"/>
          <w:szCs w:val="24"/>
          <w:lang w:eastAsia="ru-RU"/>
        </w:rPr>
        <w:t>Третий этап:</w:t>
      </w:r>
      <w:r w:rsidRPr="00543B4A">
        <w:rPr>
          <w:rFonts w:eastAsia="Times New Roman" w:cs="Arial"/>
          <w:b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>-</w:t>
      </w:r>
      <w:r w:rsidRPr="00543B4A">
        <w:rPr>
          <w:rFonts w:eastAsia="Times New Roman" w:cs="Arial"/>
          <w:sz w:val="24"/>
          <w:szCs w:val="24"/>
          <w:lang w:eastAsia="ru-RU"/>
        </w:rPr>
        <w:t>совместное движение взрослых и детей к результату.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Pr="00543B4A">
        <w:rPr>
          <w:rFonts w:eastAsia="Times New Roman" w:cs="Arial"/>
          <w:b/>
          <w:sz w:val="24"/>
          <w:szCs w:val="24"/>
          <w:lang w:eastAsia="ru-RU"/>
        </w:rPr>
        <w:t>Четвертый этап: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  <w:r w:rsidR="00DD1D03">
        <w:rPr>
          <w:rFonts w:eastAsia="Times New Roman" w:cs="Arial"/>
          <w:sz w:val="24"/>
          <w:szCs w:val="24"/>
          <w:lang w:eastAsia="ru-RU"/>
        </w:rPr>
        <w:t>-</w:t>
      </w:r>
      <w:r w:rsidRPr="00543B4A">
        <w:rPr>
          <w:rFonts w:eastAsia="Times New Roman" w:cs="Arial"/>
          <w:sz w:val="24"/>
          <w:szCs w:val="24"/>
          <w:lang w:eastAsia="ru-RU"/>
        </w:rPr>
        <w:t xml:space="preserve"> презентация проекта.</w:t>
      </w:r>
      <w:r w:rsidRPr="00543B4A">
        <w:rPr>
          <w:rFonts w:eastAsia="Times New Roman" w:cs="Arial"/>
          <w:sz w:val="24"/>
          <w:szCs w:val="24"/>
          <w:lang w:eastAsia="ru-RU"/>
        </w:rPr>
        <w:br/>
      </w:r>
    </w:p>
    <w:p w:rsidR="00543B4A" w:rsidRDefault="00543B4A" w:rsidP="00543B4A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Предполагаемый результат: </w:t>
      </w:r>
    </w:p>
    <w:p w:rsidR="00543B4A" w:rsidRPr="00543B4A" w:rsidRDefault="00543B4A" w:rsidP="00543B4A">
      <w:pPr>
        <w:pStyle w:val="a3"/>
        <w:numPr>
          <w:ilvl w:val="0"/>
          <w:numId w:val="10"/>
        </w:num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понимание детьми значения витаминов для сохра</w:t>
      </w:r>
      <w:r>
        <w:rPr>
          <w:rFonts w:eastAsia="Times New Roman" w:cs="Arial"/>
          <w:sz w:val="24"/>
          <w:szCs w:val="24"/>
          <w:lang w:eastAsia="ru-RU"/>
        </w:rPr>
        <w:t>нения и укрепления здоровья,</w:t>
      </w:r>
    </w:p>
    <w:p w:rsidR="00543B4A" w:rsidRPr="00543B4A" w:rsidRDefault="00543B4A" w:rsidP="00543B4A">
      <w:pPr>
        <w:pStyle w:val="a3"/>
        <w:numPr>
          <w:ilvl w:val="0"/>
          <w:numId w:val="10"/>
        </w:num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>понимание необ</w:t>
      </w:r>
      <w:r>
        <w:rPr>
          <w:rFonts w:eastAsia="Times New Roman" w:cs="Arial"/>
          <w:sz w:val="24"/>
          <w:szCs w:val="24"/>
          <w:lang w:eastAsia="ru-RU"/>
        </w:rPr>
        <w:t>ходимости правильного питания,</w:t>
      </w:r>
    </w:p>
    <w:p w:rsidR="00543B4A" w:rsidRPr="00543B4A" w:rsidRDefault="00543B4A" w:rsidP="00543B4A">
      <w:pPr>
        <w:pStyle w:val="a3"/>
        <w:numPr>
          <w:ilvl w:val="0"/>
          <w:numId w:val="10"/>
        </w:num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 xml:space="preserve"> развитие познавательных и т</w:t>
      </w:r>
      <w:r>
        <w:rPr>
          <w:rFonts w:eastAsia="Times New Roman" w:cs="Arial"/>
          <w:sz w:val="24"/>
          <w:szCs w:val="24"/>
          <w:lang w:eastAsia="ru-RU"/>
        </w:rPr>
        <w:t>ворческих способностей детей,</w:t>
      </w:r>
    </w:p>
    <w:p w:rsidR="00543B4A" w:rsidRPr="00543B4A" w:rsidRDefault="00543B4A" w:rsidP="00543B4A">
      <w:pPr>
        <w:pStyle w:val="a3"/>
        <w:numPr>
          <w:ilvl w:val="0"/>
          <w:numId w:val="10"/>
        </w:num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t xml:space="preserve">обучение умению осуществлять </w:t>
      </w:r>
      <w:proofErr w:type="spellStart"/>
      <w:r w:rsidRPr="00543B4A">
        <w:rPr>
          <w:rFonts w:eastAsia="Times New Roman" w:cs="Arial"/>
          <w:sz w:val="24"/>
          <w:szCs w:val="24"/>
          <w:lang w:eastAsia="ru-RU"/>
        </w:rPr>
        <w:t>поисково</w:t>
      </w:r>
      <w:proofErr w:type="spellEnd"/>
      <w:r w:rsidRPr="00543B4A">
        <w:rPr>
          <w:rFonts w:eastAsia="Times New Roman" w:cs="Arial"/>
          <w:sz w:val="24"/>
          <w:szCs w:val="24"/>
          <w:lang w:eastAsia="ru-RU"/>
        </w:rPr>
        <w:t xml:space="preserve"> – и</w:t>
      </w:r>
      <w:r>
        <w:rPr>
          <w:rFonts w:eastAsia="Times New Roman" w:cs="Arial"/>
          <w:sz w:val="24"/>
          <w:szCs w:val="24"/>
          <w:lang w:eastAsia="ru-RU"/>
        </w:rPr>
        <w:t>сследовательскую деятельность,</w:t>
      </w:r>
    </w:p>
    <w:p w:rsidR="00DD1D03" w:rsidRPr="00DD1D03" w:rsidRDefault="00543B4A" w:rsidP="00DD1D03">
      <w:pPr>
        <w:pStyle w:val="a3"/>
        <w:numPr>
          <w:ilvl w:val="0"/>
          <w:numId w:val="10"/>
        </w:num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 w:rsidRPr="00543B4A">
        <w:rPr>
          <w:rFonts w:eastAsia="Times New Roman" w:cs="Arial"/>
          <w:sz w:val="24"/>
          <w:szCs w:val="24"/>
          <w:lang w:eastAsia="ru-RU"/>
        </w:rPr>
        <w:lastRenderedPageBreak/>
        <w:t>повышение речевой активности, активизация словаря по теме «Витамины»</w:t>
      </w:r>
      <w:r w:rsidR="00567676" w:rsidRPr="00DD1D03">
        <w:rPr>
          <w:rFonts w:eastAsia="Times New Roman" w:cs="Arial"/>
          <w:sz w:val="24"/>
          <w:szCs w:val="24"/>
          <w:lang w:eastAsia="ru-RU"/>
        </w:rPr>
        <w:t>.</w:t>
      </w:r>
      <w:r w:rsidR="00567676" w:rsidRPr="00DD1D03">
        <w:rPr>
          <w:rFonts w:eastAsia="Times New Roman" w:cs="Arial"/>
          <w:sz w:val="24"/>
          <w:szCs w:val="24"/>
          <w:lang w:eastAsia="ru-RU"/>
        </w:rPr>
        <w:br/>
      </w:r>
    </w:p>
    <w:p w:rsidR="00567676" w:rsidRPr="00DD1D03" w:rsidRDefault="00DD1D03" w:rsidP="00DD1D03">
      <w:pPr>
        <w:spacing w:after="0" w:line="234" w:lineRule="atLeast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    </w:t>
      </w:r>
      <w:r w:rsidRPr="00DD1D03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567676" w:rsidRPr="00DD1D03">
        <w:rPr>
          <w:rFonts w:eastAsia="Times New Roman" w:cs="Arial"/>
          <w:b/>
          <w:sz w:val="24"/>
          <w:szCs w:val="24"/>
          <w:lang w:eastAsia="ru-RU"/>
        </w:rPr>
        <w:t>Перспективный план проектной дея</w:t>
      </w:r>
      <w:r w:rsidRPr="00DD1D03">
        <w:rPr>
          <w:rFonts w:eastAsia="Times New Roman" w:cs="Arial"/>
          <w:b/>
          <w:sz w:val="24"/>
          <w:szCs w:val="24"/>
          <w:lang w:eastAsia="ru-RU"/>
        </w:rPr>
        <w:t>тельности «Витамины в нашей тарелке</w:t>
      </w:r>
      <w:r w:rsidR="00567676" w:rsidRPr="00DD1D03">
        <w:rPr>
          <w:rFonts w:eastAsia="Times New Roman" w:cs="Arial"/>
          <w:b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4250"/>
        <w:gridCol w:w="2421"/>
      </w:tblGrid>
      <w:tr w:rsidR="00567676" w:rsidRPr="00DE7E97" w:rsidTr="0056767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C02D73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567676" w:rsidRPr="00DE7E97">
              <w:rPr>
                <w:rFonts w:eastAsia="Times New Roman" w:cs="Arial"/>
                <w:sz w:val="24"/>
                <w:szCs w:val="24"/>
                <w:lang w:eastAsia="ru-RU"/>
              </w:rPr>
              <w:t>Работа с детьми 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Форма проведения, тема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C02D73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                    </w:t>
            </w:r>
            <w:r w:rsidR="00567676" w:rsidRPr="00DE7E97">
              <w:rPr>
                <w:rFonts w:eastAsia="Times New Roman" w:cs="Arial"/>
                <w:sz w:val="24"/>
                <w:szCs w:val="24"/>
                <w:lang w:eastAsia="ru-RU"/>
              </w:rPr>
              <w:t>Задачи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Результат (конечный продукт) 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«Встреча с медицинской сестрой»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C02D73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Познакомить с профессией врача; рассказ врача о пользе витаминов для организма; познакомить с витаминами из аптеки.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Сюжетно-ролевые игры:</w:t>
            </w:r>
          </w:p>
          <w:p w:rsidR="00C02D73" w:rsidRDefault="00C02D73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«Поликлиника», сюжеты: «Я болею», «На приеме у врача», «Покупаем витамины».</w:t>
            </w:r>
          </w:p>
          <w:p w:rsidR="00C02D73" w:rsidRDefault="00C02D73" w:rsidP="00C02D73">
            <w:pPr>
              <w:spacing w:before="100" w:beforeAutospacing="1"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02D73" w:rsidRPr="00DE7E97" w:rsidRDefault="00C02D73" w:rsidP="00DE7E97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67676" w:rsidRPr="00DE7E97" w:rsidRDefault="00567676" w:rsidP="00DE7E97">
            <w:pPr>
              <w:spacing w:before="100" w:beforeAutospacing="1" w:after="100" w:afterAutospacing="1" w:line="240" w:lineRule="auto"/>
              <w:ind w:left="72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567676" w:rsidRPr="00DE7E97" w:rsidRDefault="00567676" w:rsidP="00C02D73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C02D73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Экскурсии по участку детского сада: «Витамины на грядке».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Формировать навыки коллективного тр</w:t>
            </w:r>
            <w:r w:rsidR="00C02D73">
              <w:rPr>
                <w:rFonts w:eastAsia="Times New Roman" w:cs="Arial"/>
                <w:sz w:val="24"/>
                <w:szCs w:val="24"/>
                <w:lang w:eastAsia="ru-RU"/>
              </w:rPr>
              <w:t>уда</w:t>
            </w:r>
            <w:r w:rsidR="008A4F89">
              <w:rPr>
                <w:rFonts w:eastAsia="Times New Roman" w:cs="Arial"/>
                <w:sz w:val="24"/>
                <w:szCs w:val="24"/>
                <w:lang w:eastAsia="ru-RU"/>
              </w:rPr>
              <w:t>; воспитывать ответственность</w:t>
            </w: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за результат коллективной работы</w:t>
            </w:r>
            <w:r w:rsidR="008A4F89">
              <w:rPr>
                <w:rFonts w:eastAsia="Times New Roman" w:cs="Arial"/>
                <w:sz w:val="24"/>
                <w:szCs w:val="24"/>
                <w:lang w:eastAsia="ru-RU"/>
              </w:rPr>
              <w:t>; бережное отношение к природе; познакомить с «витаминным» кустарником – шиповник.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Работа на грядках: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полив, прополка, рыхление.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Тематические беседы: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«Как сохранить свое здоровье?»</w:t>
            </w:r>
          </w:p>
          <w:p w:rsidR="00567676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«Полезные и вредные </w:t>
            </w:r>
            <w:r w:rsidR="00567676" w:rsidRPr="00DE7E97">
              <w:rPr>
                <w:rFonts w:eastAsia="Times New Roman" w:cs="Arial"/>
                <w:sz w:val="24"/>
                <w:szCs w:val="24"/>
                <w:lang w:eastAsia="ru-RU"/>
              </w:rPr>
              <w:t>продукты»</w:t>
            </w:r>
          </w:p>
          <w:p w:rsidR="00567676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«Все работы хороши»</w:t>
            </w:r>
          </w:p>
          <w:p w:rsidR="008A4F89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«Повара готовят вкусно»</w:t>
            </w:r>
          </w:p>
          <w:p w:rsidR="008A4F89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«Витамины»</w:t>
            </w:r>
          </w:p>
          <w:p w:rsidR="008A4F89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Развивать познавательные способности детей, умения использовать ранее полученные знания, совершенствовать уровень накопленных практических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Д/и: «Аскорбинка и ее друзья», «Пирамида здоровья», «Витамины А В С»; </w:t>
            </w:r>
          </w:p>
          <w:p w:rsidR="008A4F89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С/р игры: «Аптека», «Повар», «Больница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ru-RU"/>
              </w:rPr>
              <w:t>»,  «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ru-RU"/>
              </w:rPr>
              <w:t>Магазин».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67676" w:rsidRPr="00DE7E97" w:rsidRDefault="00567676" w:rsidP="00C02D73">
            <w:pPr>
              <w:numPr>
                <w:ilvl w:val="0"/>
                <w:numId w:val="1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Сутеев</w:t>
            </w:r>
            <w:proofErr w:type="spellEnd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«Яблоко».</w:t>
            </w:r>
          </w:p>
          <w:p w:rsidR="00567676" w:rsidRPr="00DE7E97" w:rsidRDefault="00567676" w:rsidP="00C02D73">
            <w:pPr>
              <w:numPr>
                <w:ilvl w:val="0"/>
                <w:numId w:val="1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Тувим</w:t>
            </w:r>
            <w:proofErr w:type="spellEnd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«Овощи».</w:t>
            </w:r>
          </w:p>
          <w:p w:rsidR="00567676" w:rsidRPr="00DE7E97" w:rsidRDefault="00567676" w:rsidP="00C02D73">
            <w:pPr>
              <w:numPr>
                <w:ilvl w:val="0"/>
                <w:numId w:val="1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Сендзаде</w:t>
            </w:r>
            <w:proofErr w:type="spellEnd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«Садовник»</w:t>
            </w:r>
          </w:p>
          <w:p w:rsidR="00567676" w:rsidRPr="00DE7E97" w:rsidRDefault="00567676" w:rsidP="00C02D73">
            <w:pPr>
              <w:numPr>
                <w:ilvl w:val="0"/>
                <w:numId w:val="1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З.Александрова</w:t>
            </w:r>
            <w:proofErr w:type="spellEnd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«Арбуз»</w:t>
            </w:r>
          </w:p>
          <w:p w:rsidR="00567676" w:rsidRPr="00DE7E97" w:rsidRDefault="00567676" w:rsidP="008A4F89">
            <w:pPr>
              <w:spacing w:after="0" w:line="21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7676" w:rsidRPr="00DE7E97" w:rsidRDefault="00567676" w:rsidP="00C02D73">
            <w:pPr>
              <w:numPr>
                <w:ilvl w:val="0"/>
                <w:numId w:val="1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Отгадывание загадок об овощах и фруктах.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Рассматривани</w:t>
            </w:r>
            <w:r w:rsidR="008A4F89">
              <w:rPr>
                <w:rFonts w:eastAsia="Times New Roman" w:cs="Arial"/>
                <w:sz w:val="24"/>
                <w:szCs w:val="24"/>
                <w:lang w:eastAsia="ru-RU"/>
              </w:rPr>
              <w:t>е иллюстраций из серии «Дары осени</w:t>
            </w: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Устанавливать многообразные связи в тексте, сформировать умения передавать свое эмоциональное отношение в выразительном чтении произведений.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Подвести детей к пониманию того, что искусство отражает окружающий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Создание книги «Витамины в нашей тарелке».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 xml:space="preserve">Художественное творчество: «Корзинка </w:t>
            </w:r>
            <w:r w:rsidR="008A4F89">
              <w:rPr>
                <w:rFonts w:eastAsia="Times New Roman" w:cs="Arial"/>
                <w:sz w:val="24"/>
                <w:szCs w:val="24"/>
                <w:lang w:eastAsia="ru-RU"/>
              </w:rPr>
              <w:t>с овощами и фруктами» (лепка</w:t>
            </w: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),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«Овощ</w:t>
            </w:r>
            <w:r w:rsidR="008A4F89">
              <w:rPr>
                <w:rFonts w:eastAsia="Times New Roman" w:cs="Arial"/>
                <w:sz w:val="24"/>
                <w:szCs w:val="24"/>
                <w:lang w:eastAsia="ru-RU"/>
              </w:rPr>
              <w:t>и и фрукты» (рисование</w:t>
            </w: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567676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«Овощи и фрукты-полезные продукты»</w:t>
            </w:r>
            <w:r w:rsidR="00FB7E16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Познакомить детей с разными видами и жанрами изобразительного искусства, развивать навыки и умения оформительского творчества, внесения его результатов в художественное оформление окружающей 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Альбом для детей раннего возраста «Любимые фрукты и овощи».</w:t>
            </w: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Игровая деятельность.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Дидактические игры:</w:t>
            </w:r>
          </w:p>
          <w:p w:rsidR="00567676" w:rsidRPr="00DE7E97" w:rsidRDefault="00567676" w:rsidP="00C02D73">
            <w:pPr>
              <w:numPr>
                <w:ilvl w:val="0"/>
                <w:numId w:val="2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«Кто скорее соберет».</w:t>
            </w:r>
          </w:p>
          <w:p w:rsidR="00567676" w:rsidRPr="00DE7E97" w:rsidRDefault="00567676" w:rsidP="00C02D73">
            <w:pPr>
              <w:numPr>
                <w:ilvl w:val="0"/>
                <w:numId w:val="2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«Угадай овощ (фрукт) по описанию».</w:t>
            </w:r>
          </w:p>
          <w:p w:rsidR="00567676" w:rsidRPr="00DE7E97" w:rsidRDefault="00567676" w:rsidP="00C02D73">
            <w:pPr>
              <w:numPr>
                <w:ilvl w:val="0"/>
                <w:numId w:val="2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«Что сажают в огороде»</w:t>
            </w:r>
          </w:p>
          <w:p w:rsidR="00567676" w:rsidRPr="00DE7E97" w:rsidRDefault="00567676" w:rsidP="00C02D73">
            <w:pPr>
              <w:numPr>
                <w:ilvl w:val="0"/>
                <w:numId w:val="2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«Кому что нужно»</w:t>
            </w:r>
          </w:p>
          <w:p w:rsidR="00567676" w:rsidRPr="00DE7E97" w:rsidRDefault="00567676" w:rsidP="00C02D73">
            <w:pPr>
              <w:numPr>
                <w:ilvl w:val="0"/>
                <w:numId w:val="2"/>
              </w:numPr>
              <w:spacing w:after="0" w:line="210" w:lineRule="atLeas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«Экологическое лото»</w:t>
            </w:r>
          </w:p>
          <w:p w:rsidR="00567676" w:rsidRPr="00DE7E97" w:rsidRDefault="00567676" w:rsidP="008A4F8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Проявление настойчивости в поиске решения, видение правильности результата, придумывать новые правила в играх, разнообразить их содержание за счет новых игровых действий.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Отражение в играх бытовых, общественных сюжетов.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  <w:tr w:rsidR="008A4F89" w:rsidRPr="00DE7E97" w:rsidTr="005676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Домашнее задание:</w:t>
            </w:r>
          </w:p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Конкурс поделок из овощей «Моя овощная, фруктовая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567676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Привлекать родителей дошкольников к жизни детского сада, сотрудничеству, совместному творчеству; поощрять совместные занятия детей и родителей; вовлекать родителей в </w:t>
            </w:r>
            <w:proofErr w:type="spellStart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- образовательный процесс; привлекать к участию в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676" w:rsidRPr="00DE7E97" w:rsidRDefault="008A4F89" w:rsidP="00C02D7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Выставки </w:t>
            </w:r>
            <w:r w:rsidR="00567676"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поделок</w:t>
            </w:r>
            <w:proofErr w:type="gramEnd"/>
            <w:r w:rsidR="00567676" w:rsidRPr="00DE7E97">
              <w:rPr>
                <w:rFonts w:eastAsia="Times New Roman" w:cs="Arial"/>
                <w:sz w:val="24"/>
                <w:szCs w:val="24"/>
                <w:lang w:eastAsia="ru-RU"/>
              </w:rPr>
              <w:t xml:space="preserve"> из овощей для детей детского сада.</w:t>
            </w:r>
          </w:p>
        </w:tc>
      </w:tr>
    </w:tbl>
    <w:p w:rsidR="001D2F38" w:rsidRDefault="001D2F38" w:rsidP="00C02D73">
      <w:pPr>
        <w:spacing w:after="0"/>
        <w:rPr>
          <w:sz w:val="24"/>
          <w:szCs w:val="24"/>
        </w:rPr>
      </w:pPr>
    </w:p>
    <w:p w:rsidR="00024DC7" w:rsidRDefault="00024DC7" w:rsidP="00C02D73">
      <w:pPr>
        <w:spacing w:after="0"/>
        <w:rPr>
          <w:b/>
          <w:sz w:val="24"/>
          <w:szCs w:val="24"/>
        </w:rPr>
      </w:pPr>
    </w:p>
    <w:p w:rsidR="00D62FFA" w:rsidRPr="00024DC7" w:rsidRDefault="00F765E3" w:rsidP="00C02D7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024DC7">
        <w:rPr>
          <w:b/>
          <w:sz w:val="24"/>
          <w:szCs w:val="24"/>
        </w:rPr>
        <w:t>Работа с родителями:</w:t>
      </w:r>
    </w:p>
    <w:p w:rsidR="00F765E3" w:rsidRDefault="00F765E3" w:rsidP="00F765E3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Консультация «Правила питания»</w:t>
      </w:r>
    </w:p>
    <w:p w:rsidR="00F765E3" w:rsidRDefault="00F765E3" w:rsidP="00F765E3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Обмен опытом по изготовлению витаминных салатов</w:t>
      </w:r>
    </w:p>
    <w:p w:rsidR="00F765E3" w:rsidRDefault="00D32B0A" w:rsidP="00F765E3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Анкетирование родителей «Питание вашего ребенка»</w:t>
      </w:r>
    </w:p>
    <w:p w:rsidR="00D32B0A" w:rsidRDefault="00D32B0A" w:rsidP="00D32B0A">
      <w:pPr>
        <w:spacing w:after="0"/>
        <w:rPr>
          <w:sz w:val="24"/>
          <w:szCs w:val="24"/>
        </w:rPr>
      </w:pPr>
    </w:p>
    <w:p w:rsidR="00D32B0A" w:rsidRPr="00D32B0A" w:rsidRDefault="00D32B0A" w:rsidP="00D32B0A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D62FFA" w:rsidRDefault="00D62FFA" w:rsidP="00C02D73">
      <w:pPr>
        <w:spacing w:after="0"/>
        <w:rPr>
          <w:sz w:val="24"/>
          <w:szCs w:val="24"/>
        </w:rPr>
      </w:pPr>
    </w:p>
    <w:p w:rsidR="00445E17" w:rsidRDefault="00445E17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024DC7">
      <w:pPr>
        <w:spacing w:after="0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Default="00D62FFA" w:rsidP="00D62FFA">
      <w:pPr>
        <w:spacing w:after="0"/>
        <w:jc w:val="center"/>
        <w:rPr>
          <w:sz w:val="24"/>
          <w:szCs w:val="24"/>
        </w:rPr>
      </w:pPr>
    </w:p>
    <w:p w:rsidR="00D62FFA" w:rsidRPr="00D62FFA" w:rsidRDefault="00D62FFA" w:rsidP="00D62FFA">
      <w:pPr>
        <w:spacing w:after="0"/>
        <w:jc w:val="center"/>
        <w:rPr>
          <w:sz w:val="44"/>
          <w:szCs w:val="44"/>
        </w:rPr>
      </w:pPr>
    </w:p>
    <w:p w:rsidR="00D62FFA" w:rsidRPr="00D62FFA" w:rsidRDefault="00D62FFA" w:rsidP="00D62FFA">
      <w:pPr>
        <w:spacing w:after="0"/>
        <w:jc w:val="center"/>
        <w:rPr>
          <w:sz w:val="44"/>
          <w:szCs w:val="4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</w:p>
    <w:p w:rsidR="00D62FFA" w:rsidRDefault="00D62F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024DC7">
        <w:rPr>
          <w:sz w:val="24"/>
          <w:szCs w:val="24"/>
        </w:rPr>
        <w:t xml:space="preserve">      </w:t>
      </w:r>
    </w:p>
    <w:p w:rsidR="00D62FFA" w:rsidRPr="00DE7E97" w:rsidRDefault="00D62F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D32B0A">
        <w:rPr>
          <w:sz w:val="24"/>
          <w:szCs w:val="24"/>
        </w:rPr>
        <w:t xml:space="preserve">                   </w:t>
      </w:r>
    </w:p>
    <w:sectPr w:rsidR="00D62FFA" w:rsidRPr="00DE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00D"/>
    <w:multiLevelType w:val="hybridMultilevel"/>
    <w:tmpl w:val="D726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AB2"/>
    <w:multiLevelType w:val="hybridMultilevel"/>
    <w:tmpl w:val="E7B2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83"/>
    <w:multiLevelType w:val="hybridMultilevel"/>
    <w:tmpl w:val="1EE8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148FD"/>
    <w:multiLevelType w:val="hybridMultilevel"/>
    <w:tmpl w:val="B1A8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5CF3"/>
    <w:multiLevelType w:val="hybridMultilevel"/>
    <w:tmpl w:val="65D4FF6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26BC2CC9"/>
    <w:multiLevelType w:val="hybridMultilevel"/>
    <w:tmpl w:val="B92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828E4"/>
    <w:multiLevelType w:val="hybridMultilevel"/>
    <w:tmpl w:val="EC0E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352B"/>
    <w:multiLevelType w:val="hybridMultilevel"/>
    <w:tmpl w:val="C3EE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1AD6"/>
    <w:multiLevelType w:val="multilevel"/>
    <w:tmpl w:val="665E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E64D0"/>
    <w:multiLevelType w:val="hybridMultilevel"/>
    <w:tmpl w:val="74CC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F4315"/>
    <w:multiLevelType w:val="multilevel"/>
    <w:tmpl w:val="8902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6"/>
    <w:rsid w:val="000137E3"/>
    <w:rsid w:val="00024DC7"/>
    <w:rsid w:val="001D2F38"/>
    <w:rsid w:val="00445E17"/>
    <w:rsid w:val="00543B4A"/>
    <w:rsid w:val="00567676"/>
    <w:rsid w:val="008A4F89"/>
    <w:rsid w:val="00C02D73"/>
    <w:rsid w:val="00D32B0A"/>
    <w:rsid w:val="00D62FFA"/>
    <w:rsid w:val="00DD1D03"/>
    <w:rsid w:val="00DE7E97"/>
    <w:rsid w:val="00F765E3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5D86-F708-425D-BF4A-ABE3428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2014-11-04T12:54:00Z</cp:lastPrinted>
  <dcterms:created xsi:type="dcterms:W3CDTF">2014-11-03T18:35:00Z</dcterms:created>
  <dcterms:modified xsi:type="dcterms:W3CDTF">2015-01-21T17:40:00Z</dcterms:modified>
</cp:coreProperties>
</file>