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EB1" w:rsidRPr="00BB7D50" w:rsidRDefault="00452EB1" w:rsidP="00452E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B7D50">
        <w:rPr>
          <w:rFonts w:ascii="Times New Roman" w:hAnsi="Times New Roman"/>
          <w:b/>
          <w:sz w:val="24"/>
          <w:szCs w:val="24"/>
        </w:rPr>
        <w:t xml:space="preserve">Учебный план реализации программы «Развитие» Л.А. </w:t>
      </w:r>
      <w:proofErr w:type="spellStart"/>
      <w:r w:rsidRPr="00BB7D50">
        <w:rPr>
          <w:rFonts w:ascii="Times New Roman" w:hAnsi="Times New Roman"/>
          <w:b/>
          <w:sz w:val="24"/>
          <w:szCs w:val="24"/>
        </w:rPr>
        <w:t>Венгера</w:t>
      </w:r>
      <w:proofErr w:type="spellEnd"/>
      <w:r w:rsidRPr="00BB7D50">
        <w:rPr>
          <w:rFonts w:ascii="Times New Roman" w:hAnsi="Times New Roman"/>
          <w:b/>
          <w:sz w:val="24"/>
          <w:szCs w:val="24"/>
        </w:rPr>
        <w:t xml:space="preserve"> во 2 младшей группе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52EB1" w:rsidRPr="00BB7D50" w:rsidRDefault="00452EB1" w:rsidP="00452EB1">
      <w:pPr>
        <w:spacing w:after="0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BB7D50">
        <w:rPr>
          <w:rFonts w:ascii="Times New Roman" w:hAnsi="Times New Roman"/>
          <w:b/>
          <w:sz w:val="24"/>
          <w:szCs w:val="24"/>
        </w:rPr>
        <w:t xml:space="preserve">МБДОУ </w:t>
      </w:r>
      <w:r>
        <w:rPr>
          <w:rFonts w:ascii="Times New Roman" w:hAnsi="Times New Roman"/>
          <w:b/>
          <w:sz w:val="24"/>
          <w:szCs w:val="24"/>
        </w:rPr>
        <w:t xml:space="preserve"> ЦРР - детский сад №6 станица Старощербиновская </w:t>
      </w:r>
      <w:r w:rsidRPr="00BB7D5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 2014</w:t>
      </w:r>
      <w:r w:rsidRPr="00BB7D50">
        <w:rPr>
          <w:rFonts w:ascii="Times New Roman" w:hAnsi="Times New Roman"/>
          <w:b/>
          <w:sz w:val="24"/>
          <w:szCs w:val="24"/>
        </w:rPr>
        <w:t>-201</w:t>
      </w:r>
      <w:r>
        <w:rPr>
          <w:rFonts w:ascii="Times New Roman" w:hAnsi="Times New Roman"/>
          <w:b/>
          <w:sz w:val="24"/>
          <w:szCs w:val="24"/>
        </w:rPr>
        <w:t>5</w:t>
      </w:r>
      <w:r w:rsidRPr="00BB7D50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452EB1" w:rsidRPr="00FC4D63" w:rsidRDefault="00452EB1" w:rsidP="00452EB1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C4D63">
        <w:rPr>
          <w:rFonts w:ascii="Times New Roman" w:hAnsi="Times New Roman"/>
          <w:sz w:val="20"/>
          <w:szCs w:val="20"/>
        </w:rPr>
        <w:t>Планирование работы по разделам программы выстраивается в соответствии с предлагаемой тематикой</w:t>
      </w:r>
      <w:r w:rsidR="0098028D">
        <w:rPr>
          <w:rFonts w:ascii="Times New Roman" w:hAnsi="Times New Roman"/>
          <w:sz w:val="20"/>
          <w:szCs w:val="20"/>
        </w:rPr>
        <w:t xml:space="preserve"> и сложностью содержания образовательных событий, некоторые события</w:t>
      </w:r>
      <w:bookmarkStart w:id="0" w:name="_GoBack"/>
      <w:bookmarkEnd w:id="0"/>
      <w:r w:rsidRPr="00FC4D63">
        <w:rPr>
          <w:rFonts w:ascii="Times New Roman" w:hAnsi="Times New Roman"/>
          <w:sz w:val="20"/>
          <w:szCs w:val="20"/>
        </w:rPr>
        <w:t xml:space="preserve"> выносятся в совместную деятельность педагога с детьми во время прогулки и во вторую половину дня, что отражено в календарно-перспективном планировании на каждую группу и планах педагогов.</w:t>
      </w:r>
    </w:p>
    <w:tbl>
      <w:tblPr>
        <w:tblpPr w:leftFromText="180" w:rightFromText="180" w:vertAnchor="text" w:horzAnchor="margin" w:tblpXSpec="center" w:tblpY="62"/>
        <w:tblW w:w="15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1"/>
        <w:gridCol w:w="891"/>
        <w:gridCol w:w="1267"/>
        <w:gridCol w:w="1267"/>
        <w:gridCol w:w="1268"/>
        <w:gridCol w:w="1267"/>
        <w:gridCol w:w="1268"/>
        <w:gridCol w:w="1267"/>
        <w:gridCol w:w="1268"/>
        <w:gridCol w:w="1267"/>
        <w:gridCol w:w="1268"/>
      </w:tblGrid>
      <w:tr w:rsidR="00452EB1" w:rsidRPr="00452EB1" w:rsidTr="00452EB1">
        <w:trPr>
          <w:trHeight w:val="251"/>
        </w:trPr>
        <w:tc>
          <w:tcPr>
            <w:tcW w:w="2971" w:type="dxa"/>
          </w:tcPr>
          <w:p w:rsidR="00452EB1" w:rsidRPr="00452EB1" w:rsidRDefault="00452EB1" w:rsidP="00452EB1">
            <w:pPr>
              <w:spacing w:after="0"/>
              <w:ind w:left="-8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b/>
                <w:sz w:val="20"/>
                <w:szCs w:val="20"/>
              </w:rPr>
              <w:t>Разделы программы</w:t>
            </w: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2EB1">
              <w:rPr>
                <w:rFonts w:ascii="Times New Roman" w:hAnsi="Times New Roman"/>
                <w:b/>
                <w:sz w:val="20"/>
                <w:szCs w:val="20"/>
              </w:rPr>
              <w:t xml:space="preserve">Всего в год  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452EB1" w:rsidRPr="00452EB1" w:rsidRDefault="00452EB1" w:rsidP="00452EB1">
            <w:pPr>
              <w:spacing w:after="0"/>
              <w:ind w:right="-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2EB1">
              <w:rPr>
                <w:rFonts w:ascii="Times New Roman" w:hAnsi="Times New Roman"/>
                <w:b/>
                <w:sz w:val="20"/>
                <w:szCs w:val="20"/>
              </w:rPr>
              <w:t>Сент.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2EB1">
              <w:rPr>
                <w:rFonts w:ascii="Times New Roman" w:hAnsi="Times New Roman"/>
                <w:b/>
                <w:sz w:val="20"/>
                <w:szCs w:val="20"/>
              </w:rPr>
              <w:t>Окт.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52EB1">
              <w:rPr>
                <w:rFonts w:ascii="Times New Roman" w:hAnsi="Times New Roman"/>
                <w:b/>
                <w:sz w:val="20"/>
                <w:szCs w:val="20"/>
              </w:rPr>
              <w:t>Нояб</w:t>
            </w:r>
            <w:proofErr w:type="spellEnd"/>
            <w:r w:rsidRPr="00452EB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52EB1">
              <w:rPr>
                <w:rFonts w:ascii="Times New Roman" w:hAnsi="Times New Roman"/>
                <w:b/>
                <w:sz w:val="20"/>
                <w:szCs w:val="20"/>
              </w:rPr>
              <w:t>Декаб</w:t>
            </w:r>
            <w:proofErr w:type="spellEnd"/>
            <w:r w:rsidRPr="00452EB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2EB1">
              <w:rPr>
                <w:rFonts w:ascii="Times New Roman" w:hAnsi="Times New Roman"/>
                <w:b/>
                <w:sz w:val="20"/>
                <w:szCs w:val="20"/>
              </w:rPr>
              <w:t>Янв.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2EB1">
              <w:rPr>
                <w:rFonts w:ascii="Times New Roman" w:hAnsi="Times New Roman"/>
                <w:b/>
                <w:sz w:val="20"/>
                <w:szCs w:val="20"/>
              </w:rPr>
              <w:t>Февр.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2EB1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2EB1">
              <w:rPr>
                <w:rFonts w:ascii="Times New Roman" w:hAnsi="Times New Roman"/>
                <w:b/>
                <w:sz w:val="20"/>
                <w:szCs w:val="20"/>
              </w:rPr>
              <w:t>Апр.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2EB1">
              <w:rPr>
                <w:rFonts w:ascii="Times New Roman" w:hAnsi="Times New Roman"/>
                <w:b/>
                <w:sz w:val="20"/>
                <w:szCs w:val="20"/>
              </w:rPr>
              <w:t xml:space="preserve">Май </w:t>
            </w:r>
          </w:p>
        </w:tc>
      </w:tr>
      <w:tr w:rsidR="00452EB1" w:rsidRPr="00452EB1" w:rsidTr="00452EB1">
        <w:trPr>
          <w:trHeight w:val="251"/>
        </w:trPr>
        <w:tc>
          <w:tcPr>
            <w:tcW w:w="15269" w:type="dxa"/>
            <w:gridSpan w:val="11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2EB1">
              <w:rPr>
                <w:rFonts w:ascii="Times New Roman" w:hAnsi="Times New Roman"/>
                <w:b/>
                <w:sz w:val="20"/>
                <w:szCs w:val="20"/>
              </w:rPr>
              <w:t>I часть  - Обязательная часть программы</w:t>
            </w:r>
          </w:p>
        </w:tc>
      </w:tr>
      <w:tr w:rsidR="00452EB1" w:rsidRPr="00452EB1" w:rsidTr="00452EB1">
        <w:trPr>
          <w:trHeight w:val="213"/>
        </w:trPr>
        <w:tc>
          <w:tcPr>
            <w:tcW w:w="2971" w:type="dxa"/>
          </w:tcPr>
          <w:p w:rsidR="00452EB1" w:rsidRPr="00452EB1" w:rsidRDefault="00452EB1" w:rsidP="00452EB1">
            <w:pPr>
              <w:spacing w:after="0" w:line="240" w:lineRule="auto"/>
              <w:ind w:left="-8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>Сенсорное развитие</w:t>
            </w:r>
          </w:p>
          <w:p w:rsidR="00452EB1" w:rsidRPr="00452EB1" w:rsidRDefault="00452EB1" w:rsidP="00452EB1">
            <w:pPr>
              <w:spacing w:after="0" w:line="240" w:lineRule="auto"/>
              <w:ind w:left="-8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2EB1"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452EB1" w:rsidRPr="00452EB1" w:rsidRDefault="00452EB1" w:rsidP="00452EB1">
            <w:pPr>
              <w:spacing w:after="0"/>
              <w:ind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452EB1" w:rsidRPr="00452EB1" w:rsidRDefault="00452EB1" w:rsidP="00452EB1">
            <w:pPr>
              <w:spacing w:after="0"/>
              <w:ind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 xml:space="preserve">1-в </w:t>
            </w:r>
            <w:proofErr w:type="spellStart"/>
            <w:r w:rsidRPr="00452EB1">
              <w:rPr>
                <w:rFonts w:ascii="Times New Roman" w:hAnsi="Times New Roman"/>
                <w:sz w:val="20"/>
                <w:szCs w:val="20"/>
              </w:rPr>
              <w:t>совм</w:t>
            </w:r>
            <w:proofErr w:type="gramStart"/>
            <w:r w:rsidRPr="00452EB1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spellEnd"/>
            <w:proofErr w:type="gramEnd"/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 xml:space="preserve">1-в </w:t>
            </w:r>
            <w:proofErr w:type="spellStart"/>
            <w:r w:rsidRPr="00452EB1">
              <w:rPr>
                <w:rFonts w:ascii="Times New Roman" w:hAnsi="Times New Roman"/>
                <w:sz w:val="20"/>
                <w:szCs w:val="20"/>
              </w:rPr>
              <w:t>совм</w:t>
            </w:r>
            <w:proofErr w:type="gramStart"/>
            <w:r w:rsidRPr="00452EB1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spellEnd"/>
            <w:proofErr w:type="gramEnd"/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 xml:space="preserve">1-в </w:t>
            </w:r>
            <w:proofErr w:type="spellStart"/>
            <w:r w:rsidRPr="00452EB1">
              <w:rPr>
                <w:rFonts w:ascii="Times New Roman" w:hAnsi="Times New Roman"/>
                <w:sz w:val="20"/>
                <w:szCs w:val="20"/>
              </w:rPr>
              <w:t>совм</w:t>
            </w:r>
            <w:proofErr w:type="gramStart"/>
            <w:r w:rsidRPr="00452EB1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spellEnd"/>
            <w:proofErr w:type="gramEnd"/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 xml:space="preserve">1-в </w:t>
            </w:r>
            <w:proofErr w:type="spellStart"/>
            <w:r w:rsidRPr="00452EB1">
              <w:rPr>
                <w:rFonts w:ascii="Times New Roman" w:hAnsi="Times New Roman"/>
                <w:sz w:val="20"/>
                <w:szCs w:val="20"/>
              </w:rPr>
              <w:t>совм</w:t>
            </w:r>
            <w:proofErr w:type="gramStart"/>
            <w:r w:rsidRPr="00452EB1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spellEnd"/>
            <w:proofErr w:type="gramEnd"/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52EB1" w:rsidRPr="00452EB1" w:rsidTr="00452EB1">
        <w:trPr>
          <w:trHeight w:val="303"/>
        </w:trPr>
        <w:tc>
          <w:tcPr>
            <w:tcW w:w="2971" w:type="dxa"/>
          </w:tcPr>
          <w:p w:rsidR="00452EB1" w:rsidRPr="00452EB1" w:rsidRDefault="00452EB1" w:rsidP="00452E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>Развитие представлений об окружающем мире и о себе</w:t>
            </w: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52EB1" w:rsidRPr="00452EB1" w:rsidRDefault="00452EB1" w:rsidP="00452EB1">
            <w:pPr>
              <w:spacing w:after="0"/>
              <w:ind w:right="-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2EB1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452EB1" w:rsidRPr="00452EB1" w:rsidRDefault="00452EB1" w:rsidP="00452EB1">
            <w:pPr>
              <w:spacing w:after="0"/>
              <w:ind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2EB1" w:rsidRPr="00452EB1" w:rsidRDefault="00452EB1" w:rsidP="00452EB1">
            <w:pPr>
              <w:spacing w:after="0"/>
              <w:ind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 xml:space="preserve">2-в </w:t>
            </w:r>
            <w:proofErr w:type="spellStart"/>
            <w:r w:rsidRPr="00452EB1">
              <w:rPr>
                <w:rFonts w:ascii="Times New Roman" w:hAnsi="Times New Roman"/>
                <w:sz w:val="20"/>
                <w:szCs w:val="20"/>
              </w:rPr>
              <w:t>совм.д</w:t>
            </w:r>
            <w:proofErr w:type="spellEnd"/>
            <w:r w:rsidRPr="00452EB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 xml:space="preserve">3-в </w:t>
            </w:r>
            <w:proofErr w:type="spellStart"/>
            <w:r w:rsidRPr="00452EB1">
              <w:rPr>
                <w:rFonts w:ascii="Times New Roman" w:hAnsi="Times New Roman"/>
                <w:sz w:val="20"/>
                <w:szCs w:val="20"/>
              </w:rPr>
              <w:t>совм</w:t>
            </w:r>
            <w:proofErr w:type="gramStart"/>
            <w:r w:rsidRPr="00452EB1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spellEnd"/>
            <w:proofErr w:type="gramEnd"/>
            <w:r w:rsidRPr="00452EB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 xml:space="preserve">2-в </w:t>
            </w:r>
            <w:proofErr w:type="spellStart"/>
            <w:r w:rsidRPr="00452EB1">
              <w:rPr>
                <w:rFonts w:ascii="Times New Roman" w:hAnsi="Times New Roman"/>
                <w:sz w:val="20"/>
                <w:szCs w:val="20"/>
              </w:rPr>
              <w:t>совм</w:t>
            </w:r>
            <w:proofErr w:type="gramStart"/>
            <w:r w:rsidRPr="00452EB1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spellEnd"/>
            <w:proofErr w:type="gramEnd"/>
            <w:r w:rsidRPr="00452EB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 xml:space="preserve">2-в </w:t>
            </w:r>
            <w:proofErr w:type="spellStart"/>
            <w:r w:rsidRPr="00452EB1">
              <w:rPr>
                <w:rFonts w:ascii="Times New Roman" w:hAnsi="Times New Roman"/>
                <w:sz w:val="20"/>
                <w:szCs w:val="20"/>
              </w:rPr>
              <w:t>совм</w:t>
            </w:r>
            <w:proofErr w:type="gramStart"/>
            <w:r w:rsidRPr="00452EB1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spellEnd"/>
            <w:proofErr w:type="gramEnd"/>
            <w:r w:rsidRPr="00452EB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452EB1" w:rsidRPr="00452EB1" w:rsidRDefault="00452EB1" w:rsidP="00452EB1">
            <w:pPr>
              <w:spacing w:after="0"/>
              <w:ind w:right="-120"/>
              <w:rPr>
                <w:rFonts w:ascii="Times New Roman" w:hAnsi="Times New Roman"/>
                <w:sz w:val="20"/>
                <w:szCs w:val="20"/>
              </w:rPr>
            </w:pPr>
          </w:p>
          <w:p w:rsidR="00452EB1" w:rsidRPr="00452EB1" w:rsidRDefault="00452EB1" w:rsidP="00452EB1">
            <w:pPr>
              <w:spacing w:after="0"/>
              <w:ind w:right="-120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 xml:space="preserve">1-в </w:t>
            </w:r>
            <w:proofErr w:type="spellStart"/>
            <w:r w:rsidRPr="00452EB1">
              <w:rPr>
                <w:rFonts w:ascii="Times New Roman" w:hAnsi="Times New Roman"/>
                <w:sz w:val="20"/>
                <w:szCs w:val="20"/>
              </w:rPr>
              <w:t>совм</w:t>
            </w:r>
            <w:proofErr w:type="gramStart"/>
            <w:r w:rsidRPr="00452EB1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spellEnd"/>
            <w:proofErr w:type="gramEnd"/>
            <w:r w:rsidRPr="00452E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 xml:space="preserve">2-в </w:t>
            </w:r>
            <w:proofErr w:type="spellStart"/>
            <w:r w:rsidRPr="00452EB1">
              <w:rPr>
                <w:rFonts w:ascii="Times New Roman" w:hAnsi="Times New Roman"/>
                <w:sz w:val="20"/>
                <w:szCs w:val="20"/>
              </w:rPr>
              <w:t>совм</w:t>
            </w:r>
            <w:proofErr w:type="gramStart"/>
            <w:r w:rsidRPr="00452EB1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spellEnd"/>
            <w:proofErr w:type="gramEnd"/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 xml:space="preserve">2-в </w:t>
            </w:r>
            <w:proofErr w:type="spellStart"/>
            <w:r w:rsidRPr="00452EB1">
              <w:rPr>
                <w:rFonts w:ascii="Times New Roman" w:hAnsi="Times New Roman"/>
                <w:sz w:val="20"/>
                <w:szCs w:val="20"/>
              </w:rPr>
              <w:t>совм</w:t>
            </w:r>
            <w:proofErr w:type="gramStart"/>
            <w:r w:rsidRPr="00452EB1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spellEnd"/>
            <w:proofErr w:type="gramEnd"/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 xml:space="preserve">4-в </w:t>
            </w:r>
            <w:proofErr w:type="spellStart"/>
            <w:r w:rsidRPr="00452EB1">
              <w:rPr>
                <w:rFonts w:ascii="Times New Roman" w:hAnsi="Times New Roman"/>
                <w:sz w:val="20"/>
                <w:szCs w:val="20"/>
              </w:rPr>
              <w:t>совм</w:t>
            </w:r>
            <w:proofErr w:type="gramStart"/>
            <w:r w:rsidRPr="00452EB1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spellEnd"/>
            <w:proofErr w:type="gramEnd"/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 xml:space="preserve">2-в </w:t>
            </w:r>
            <w:proofErr w:type="spellStart"/>
            <w:r w:rsidRPr="00452EB1">
              <w:rPr>
                <w:rFonts w:ascii="Times New Roman" w:hAnsi="Times New Roman"/>
                <w:sz w:val="20"/>
                <w:szCs w:val="20"/>
              </w:rPr>
              <w:t>совм</w:t>
            </w:r>
            <w:proofErr w:type="gramStart"/>
            <w:r w:rsidRPr="00452EB1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spellEnd"/>
            <w:proofErr w:type="gramEnd"/>
          </w:p>
        </w:tc>
      </w:tr>
      <w:tr w:rsidR="00452EB1" w:rsidRPr="00452EB1" w:rsidTr="00452EB1">
        <w:tc>
          <w:tcPr>
            <w:tcW w:w="2971" w:type="dxa"/>
          </w:tcPr>
          <w:p w:rsidR="00452EB1" w:rsidRPr="00452EB1" w:rsidRDefault="00452EB1" w:rsidP="00452E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>Введение в грамоту</w:t>
            </w:r>
          </w:p>
          <w:p w:rsidR="00452EB1" w:rsidRPr="00452EB1" w:rsidRDefault="00452EB1" w:rsidP="00452E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2EB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267" w:type="dxa"/>
          </w:tcPr>
          <w:p w:rsidR="00452EB1" w:rsidRPr="00452EB1" w:rsidRDefault="00452EB1" w:rsidP="00452EB1">
            <w:pPr>
              <w:spacing w:after="0"/>
              <w:ind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7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8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7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8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7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8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7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8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52EB1" w:rsidRPr="00452EB1" w:rsidTr="00452EB1">
        <w:tc>
          <w:tcPr>
            <w:tcW w:w="2971" w:type="dxa"/>
          </w:tcPr>
          <w:p w:rsidR="00452EB1" w:rsidRPr="00452EB1" w:rsidRDefault="00452EB1" w:rsidP="00452EB1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 xml:space="preserve">Ознакомление с </w:t>
            </w:r>
            <w:proofErr w:type="spellStart"/>
            <w:r w:rsidRPr="00452EB1">
              <w:rPr>
                <w:rFonts w:ascii="Times New Roman" w:hAnsi="Times New Roman"/>
                <w:sz w:val="20"/>
                <w:szCs w:val="20"/>
              </w:rPr>
              <w:t>художест</w:t>
            </w:r>
            <w:proofErr w:type="spellEnd"/>
          </w:p>
          <w:p w:rsidR="00452EB1" w:rsidRPr="00452EB1" w:rsidRDefault="00452EB1" w:rsidP="00452EB1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>венной литературой и развитие речи</w:t>
            </w:r>
          </w:p>
        </w:tc>
        <w:tc>
          <w:tcPr>
            <w:tcW w:w="891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2EB1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1267" w:type="dxa"/>
          </w:tcPr>
          <w:p w:rsidR="00452EB1" w:rsidRPr="00452EB1" w:rsidRDefault="00452EB1" w:rsidP="00452EB1">
            <w:pPr>
              <w:spacing w:after="0"/>
              <w:ind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452EB1" w:rsidRPr="00452EB1" w:rsidRDefault="00452EB1" w:rsidP="00452EB1">
            <w:pPr>
              <w:spacing w:after="0"/>
              <w:ind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68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68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7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68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8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52EB1" w:rsidRPr="00452EB1" w:rsidTr="00452EB1">
        <w:trPr>
          <w:trHeight w:val="415"/>
        </w:trPr>
        <w:tc>
          <w:tcPr>
            <w:tcW w:w="2971" w:type="dxa"/>
          </w:tcPr>
          <w:p w:rsidR="00452EB1" w:rsidRPr="00452EB1" w:rsidRDefault="00452EB1" w:rsidP="00452E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>Конструирование</w:t>
            </w:r>
          </w:p>
        </w:tc>
        <w:tc>
          <w:tcPr>
            <w:tcW w:w="891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2EB1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1267" w:type="dxa"/>
          </w:tcPr>
          <w:p w:rsidR="00452EB1" w:rsidRPr="00452EB1" w:rsidRDefault="00452EB1" w:rsidP="00452EB1">
            <w:pPr>
              <w:spacing w:after="0"/>
              <w:ind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1267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1268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1267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452EB1" w:rsidRPr="00452EB1" w:rsidRDefault="00452EB1" w:rsidP="00452EB1">
            <w:pPr>
              <w:spacing w:after="0"/>
              <w:ind w:right="-120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68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7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452EB1" w:rsidRPr="00452EB1" w:rsidRDefault="00452EB1" w:rsidP="00452EB1">
            <w:pPr>
              <w:spacing w:after="0"/>
              <w:ind w:right="-120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268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452EB1" w:rsidRPr="00452EB1" w:rsidRDefault="00452EB1" w:rsidP="00452EB1">
            <w:pPr>
              <w:spacing w:after="0"/>
              <w:ind w:right="-120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1268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</w:tr>
      <w:tr w:rsidR="00452EB1" w:rsidRPr="00452EB1" w:rsidTr="00452EB1">
        <w:tc>
          <w:tcPr>
            <w:tcW w:w="2971" w:type="dxa"/>
          </w:tcPr>
          <w:p w:rsidR="00452EB1" w:rsidRPr="00452EB1" w:rsidRDefault="00452EB1" w:rsidP="00452E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>Музыкальное воспитание</w:t>
            </w:r>
          </w:p>
        </w:tc>
        <w:tc>
          <w:tcPr>
            <w:tcW w:w="891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2EB1"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  <w:tc>
          <w:tcPr>
            <w:tcW w:w="1267" w:type="dxa"/>
          </w:tcPr>
          <w:p w:rsidR="00452EB1" w:rsidRPr="00452EB1" w:rsidRDefault="00452EB1" w:rsidP="00452EB1">
            <w:pPr>
              <w:spacing w:after="0"/>
              <w:ind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7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8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7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8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7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8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7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8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52EB1" w:rsidRPr="00452EB1" w:rsidTr="00452EB1">
        <w:tc>
          <w:tcPr>
            <w:tcW w:w="2971" w:type="dxa"/>
          </w:tcPr>
          <w:p w:rsidR="00452EB1" w:rsidRPr="00452EB1" w:rsidRDefault="00452EB1" w:rsidP="00452E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891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2EB1">
              <w:rPr>
                <w:rFonts w:ascii="Times New Roman" w:hAnsi="Times New Roman"/>
                <w:b/>
                <w:sz w:val="20"/>
                <w:szCs w:val="20"/>
              </w:rPr>
              <w:t>96</w:t>
            </w:r>
          </w:p>
        </w:tc>
        <w:tc>
          <w:tcPr>
            <w:tcW w:w="1267" w:type="dxa"/>
          </w:tcPr>
          <w:p w:rsidR="00452EB1" w:rsidRPr="00452EB1" w:rsidRDefault="00452EB1" w:rsidP="00452EB1">
            <w:pPr>
              <w:spacing w:after="0"/>
              <w:ind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7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8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7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8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7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8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7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8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452EB1" w:rsidRPr="00452EB1" w:rsidTr="00452EB1">
        <w:tc>
          <w:tcPr>
            <w:tcW w:w="2971" w:type="dxa"/>
          </w:tcPr>
          <w:p w:rsidR="00452EB1" w:rsidRPr="00452EB1" w:rsidRDefault="00452EB1" w:rsidP="00452E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91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2EB1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1267" w:type="dxa"/>
          </w:tcPr>
          <w:p w:rsidR="00452EB1" w:rsidRPr="00452EB1" w:rsidRDefault="00452EB1" w:rsidP="00452EB1">
            <w:pPr>
              <w:spacing w:after="0"/>
              <w:ind w:right="-12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52EB1">
              <w:rPr>
                <w:rFonts w:ascii="Times New Roman" w:hAnsi="Times New Roman"/>
                <w:color w:val="FF0000"/>
                <w:sz w:val="20"/>
                <w:szCs w:val="20"/>
              </w:rPr>
              <w:t>?</w:t>
            </w:r>
          </w:p>
        </w:tc>
        <w:tc>
          <w:tcPr>
            <w:tcW w:w="1267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2EB1" w:rsidRPr="00452EB1" w:rsidTr="00452EB1">
        <w:tc>
          <w:tcPr>
            <w:tcW w:w="15269" w:type="dxa"/>
            <w:gridSpan w:val="11"/>
          </w:tcPr>
          <w:p w:rsidR="00452EB1" w:rsidRPr="00452EB1" w:rsidRDefault="00452EB1" w:rsidP="00452EB1">
            <w:pPr>
              <w:spacing w:after="0"/>
              <w:ind w:right="-1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52EB1" w:rsidRPr="00452EB1" w:rsidRDefault="00452EB1" w:rsidP="00452EB1">
            <w:pPr>
              <w:spacing w:after="0"/>
              <w:ind w:right="-1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2EB1">
              <w:rPr>
                <w:rFonts w:ascii="Times New Roman" w:hAnsi="Times New Roman"/>
                <w:b/>
                <w:i/>
                <w:sz w:val="24"/>
                <w:szCs w:val="24"/>
              </w:rPr>
              <w:t>II часть – Формируемая участниками образовательных отношений.</w:t>
            </w:r>
          </w:p>
        </w:tc>
      </w:tr>
      <w:tr w:rsidR="00452EB1" w:rsidRPr="00452EB1" w:rsidTr="00452EB1">
        <w:tc>
          <w:tcPr>
            <w:tcW w:w="2971" w:type="dxa"/>
          </w:tcPr>
          <w:p w:rsidR="00452EB1" w:rsidRPr="00452EB1" w:rsidRDefault="00452EB1" w:rsidP="00452EB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52EB1">
              <w:rPr>
                <w:rFonts w:ascii="Times New Roman" w:hAnsi="Times New Roman"/>
                <w:i/>
                <w:sz w:val="20"/>
                <w:szCs w:val="20"/>
              </w:rPr>
              <w:t>Развитие речи  (Ушакова)</w:t>
            </w:r>
          </w:p>
        </w:tc>
        <w:tc>
          <w:tcPr>
            <w:tcW w:w="891" w:type="dxa"/>
          </w:tcPr>
          <w:p w:rsidR="00452EB1" w:rsidRPr="00452EB1" w:rsidRDefault="00452EB1" w:rsidP="00452EB1">
            <w:pPr>
              <w:spacing w:after="0"/>
              <w:ind w:right="-12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52EB1">
              <w:rPr>
                <w:rFonts w:ascii="Times New Roman" w:hAnsi="Times New Roman"/>
                <w:b/>
                <w:i/>
                <w:sz w:val="20"/>
                <w:szCs w:val="20"/>
              </w:rPr>
              <w:t>32</w:t>
            </w:r>
          </w:p>
        </w:tc>
        <w:tc>
          <w:tcPr>
            <w:tcW w:w="1267" w:type="dxa"/>
          </w:tcPr>
          <w:p w:rsidR="00452EB1" w:rsidRPr="00452EB1" w:rsidRDefault="00452EB1" w:rsidP="00452EB1">
            <w:pPr>
              <w:spacing w:after="0"/>
              <w:ind w:right="-12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52EB1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1267" w:type="dxa"/>
          </w:tcPr>
          <w:p w:rsidR="00452EB1" w:rsidRPr="00452EB1" w:rsidRDefault="00452EB1" w:rsidP="00452EB1">
            <w:pPr>
              <w:spacing w:after="0"/>
              <w:ind w:right="-12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52EB1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1268" w:type="dxa"/>
          </w:tcPr>
          <w:p w:rsidR="00452EB1" w:rsidRPr="00452EB1" w:rsidRDefault="00452EB1" w:rsidP="00452EB1">
            <w:pPr>
              <w:spacing w:after="0"/>
              <w:ind w:right="-12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52EB1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1267" w:type="dxa"/>
          </w:tcPr>
          <w:p w:rsidR="00452EB1" w:rsidRPr="00452EB1" w:rsidRDefault="00452EB1" w:rsidP="00452EB1">
            <w:pPr>
              <w:spacing w:after="0"/>
              <w:ind w:right="-12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52EB1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1268" w:type="dxa"/>
          </w:tcPr>
          <w:p w:rsidR="00452EB1" w:rsidRPr="00452EB1" w:rsidRDefault="00452EB1" w:rsidP="00452EB1">
            <w:pPr>
              <w:spacing w:after="0"/>
              <w:ind w:right="-12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52EB1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1267" w:type="dxa"/>
          </w:tcPr>
          <w:p w:rsidR="00452EB1" w:rsidRPr="00452EB1" w:rsidRDefault="00452EB1" w:rsidP="00452EB1">
            <w:pPr>
              <w:spacing w:after="0"/>
              <w:ind w:right="-12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52EB1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1268" w:type="dxa"/>
          </w:tcPr>
          <w:p w:rsidR="00452EB1" w:rsidRPr="00452EB1" w:rsidRDefault="00452EB1" w:rsidP="00452EB1">
            <w:pPr>
              <w:spacing w:after="0"/>
              <w:ind w:right="-12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52EB1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1267" w:type="dxa"/>
          </w:tcPr>
          <w:p w:rsidR="00452EB1" w:rsidRPr="00452EB1" w:rsidRDefault="00452EB1" w:rsidP="00452EB1">
            <w:pPr>
              <w:spacing w:after="0"/>
              <w:ind w:right="-12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52EB1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1268" w:type="dxa"/>
          </w:tcPr>
          <w:p w:rsidR="00452EB1" w:rsidRPr="00452EB1" w:rsidRDefault="00452EB1" w:rsidP="00452EB1">
            <w:pPr>
              <w:spacing w:after="0"/>
              <w:ind w:right="-12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52EB1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52EB1" w:rsidRPr="00452EB1" w:rsidTr="00452EB1">
        <w:tc>
          <w:tcPr>
            <w:tcW w:w="2971" w:type="dxa"/>
          </w:tcPr>
          <w:p w:rsidR="00452EB1" w:rsidRPr="00452EB1" w:rsidRDefault="00452EB1" w:rsidP="00452EB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52EB1">
              <w:rPr>
                <w:rFonts w:ascii="Times New Roman" w:hAnsi="Times New Roman"/>
                <w:i/>
                <w:sz w:val="20"/>
                <w:szCs w:val="20"/>
              </w:rPr>
              <w:t xml:space="preserve">Изобразительное </w:t>
            </w:r>
            <w:proofErr w:type="spellStart"/>
            <w:r w:rsidRPr="00452EB1">
              <w:rPr>
                <w:rFonts w:ascii="Times New Roman" w:hAnsi="Times New Roman"/>
                <w:i/>
                <w:sz w:val="20"/>
                <w:szCs w:val="20"/>
              </w:rPr>
              <w:t>искусство</w:t>
            </w:r>
            <w:proofErr w:type="gramStart"/>
            <w:r w:rsidRPr="00452EB1">
              <w:rPr>
                <w:rFonts w:ascii="Times New Roman" w:hAnsi="Times New Roman"/>
                <w:i/>
                <w:sz w:val="20"/>
                <w:szCs w:val="20"/>
              </w:rPr>
              <w:t>.И</w:t>
            </w:r>
            <w:proofErr w:type="gramEnd"/>
            <w:r w:rsidRPr="00452EB1">
              <w:rPr>
                <w:rFonts w:ascii="Times New Roman" w:hAnsi="Times New Roman"/>
                <w:i/>
                <w:sz w:val="20"/>
                <w:szCs w:val="20"/>
              </w:rPr>
              <w:t>.А.Лыковой</w:t>
            </w:r>
            <w:proofErr w:type="spellEnd"/>
            <w:r w:rsidRPr="00452EB1">
              <w:rPr>
                <w:rFonts w:ascii="Times New Roman" w:hAnsi="Times New Roman"/>
                <w:i/>
                <w:sz w:val="20"/>
                <w:szCs w:val="20"/>
              </w:rPr>
              <w:t xml:space="preserve"> (М.: Издательский дом «Цветной мир», 2010.)</w:t>
            </w:r>
          </w:p>
        </w:tc>
        <w:tc>
          <w:tcPr>
            <w:tcW w:w="891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52EB1">
              <w:rPr>
                <w:rFonts w:ascii="Times New Roman" w:hAnsi="Times New Roman"/>
                <w:b/>
                <w:i/>
                <w:sz w:val="20"/>
                <w:szCs w:val="20"/>
              </w:rPr>
              <w:t>64</w:t>
            </w:r>
          </w:p>
        </w:tc>
        <w:tc>
          <w:tcPr>
            <w:tcW w:w="1267" w:type="dxa"/>
          </w:tcPr>
          <w:p w:rsidR="00452EB1" w:rsidRPr="00452EB1" w:rsidRDefault="00452EB1" w:rsidP="00452EB1">
            <w:pPr>
              <w:spacing w:after="0"/>
              <w:ind w:right="-12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52EB1">
              <w:rPr>
                <w:rFonts w:ascii="Times New Roman" w:hAnsi="Times New Roman"/>
                <w:i/>
                <w:sz w:val="20"/>
                <w:szCs w:val="20"/>
              </w:rPr>
              <w:t xml:space="preserve">8 </w:t>
            </w:r>
          </w:p>
        </w:tc>
        <w:tc>
          <w:tcPr>
            <w:tcW w:w="1267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52EB1">
              <w:rPr>
                <w:rFonts w:ascii="Times New Roman" w:hAnsi="Times New Roman"/>
                <w:i/>
                <w:sz w:val="20"/>
                <w:szCs w:val="20"/>
              </w:rPr>
              <w:t xml:space="preserve">9 </w:t>
            </w:r>
          </w:p>
        </w:tc>
        <w:tc>
          <w:tcPr>
            <w:tcW w:w="1268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52EB1">
              <w:rPr>
                <w:rFonts w:ascii="Times New Roman" w:hAnsi="Times New Roman"/>
                <w:i/>
                <w:sz w:val="20"/>
                <w:szCs w:val="20"/>
              </w:rPr>
              <w:t xml:space="preserve">7 </w:t>
            </w:r>
          </w:p>
        </w:tc>
        <w:tc>
          <w:tcPr>
            <w:tcW w:w="1267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52EB1">
              <w:rPr>
                <w:rFonts w:ascii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1268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52EB1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1267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52EB1">
              <w:rPr>
                <w:rFonts w:ascii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1268" w:type="dxa"/>
          </w:tcPr>
          <w:p w:rsidR="00452EB1" w:rsidRPr="00452EB1" w:rsidRDefault="00452EB1" w:rsidP="00452EB1">
            <w:pPr>
              <w:spacing w:after="0"/>
              <w:ind w:right="-12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52EB1">
              <w:rPr>
                <w:rFonts w:ascii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1267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52EB1">
              <w:rPr>
                <w:rFonts w:ascii="Times New Roman" w:hAnsi="Times New Roman"/>
                <w:i/>
                <w:sz w:val="20"/>
                <w:szCs w:val="20"/>
              </w:rPr>
              <w:t>9</w:t>
            </w:r>
          </w:p>
        </w:tc>
        <w:tc>
          <w:tcPr>
            <w:tcW w:w="1268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52EB1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</w:tr>
      <w:tr w:rsidR="00452EB1" w:rsidRPr="00452EB1" w:rsidTr="00452EB1">
        <w:tc>
          <w:tcPr>
            <w:tcW w:w="2971" w:type="dxa"/>
          </w:tcPr>
          <w:p w:rsidR="00452EB1" w:rsidRPr="00452EB1" w:rsidRDefault="00452EB1" w:rsidP="00452E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2E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91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52EB1">
              <w:rPr>
                <w:rFonts w:ascii="Times New Roman" w:hAnsi="Times New Roman"/>
                <w:b/>
                <w:i/>
                <w:sz w:val="20"/>
                <w:szCs w:val="20"/>
              </w:rPr>
              <w:t>96</w:t>
            </w:r>
          </w:p>
        </w:tc>
        <w:tc>
          <w:tcPr>
            <w:tcW w:w="1267" w:type="dxa"/>
          </w:tcPr>
          <w:p w:rsidR="00452EB1" w:rsidRPr="00913DDD" w:rsidRDefault="00452EB1" w:rsidP="00452EB1">
            <w:pPr>
              <w:spacing w:after="0"/>
              <w:ind w:right="-12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13DDD">
              <w:rPr>
                <w:rFonts w:ascii="Times New Roman" w:hAnsi="Times New Roman"/>
                <w:i/>
                <w:sz w:val="20"/>
                <w:szCs w:val="20"/>
              </w:rPr>
              <w:t xml:space="preserve">11 </w:t>
            </w:r>
          </w:p>
        </w:tc>
        <w:tc>
          <w:tcPr>
            <w:tcW w:w="1267" w:type="dxa"/>
          </w:tcPr>
          <w:p w:rsidR="00452EB1" w:rsidRPr="00913DDD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13DDD">
              <w:rPr>
                <w:rFonts w:ascii="Times New Roman" w:hAnsi="Times New Roman"/>
                <w:i/>
                <w:sz w:val="20"/>
                <w:szCs w:val="20"/>
              </w:rPr>
              <w:t xml:space="preserve">14 </w:t>
            </w:r>
          </w:p>
        </w:tc>
        <w:tc>
          <w:tcPr>
            <w:tcW w:w="1268" w:type="dxa"/>
          </w:tcPr>
          <w:p w:rsidR="00452EB1" w:rsidRPr="00913DDD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13DDD">
              <w:rPr>
                <w:rFonts w:ascii="Times New Roman" w:hAnsi="Times New Roman"/>
                <w:i/>
                <w:sz w:val="20"/>
                <w:szCs w:val="20"/>
              </w:rPr>
              <w:t>11</w:t>
            </w:r>
          </w:p>
        </w:tc>
        <w:tc>
          <w:tcPr>
            <w:tcW w:w="1267" w:type="dxa"/>
          </w:tcPr>
          <w:p w:rsidR="00452EB1" w:rsidRPr="00913DDD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13DDD">
              <w:rPr>
                <w:rFonts w:ascii="Times New Roman" w:hAnsi="Times New Roman"/>
                <w:i/>
                <w:sz w:val="20"/>
                <w:szCs w:val="20"/>
              </w:rPr>
              <w:t>10</w:t>
            </w:r>
          </w:p>
        </w:tc>
        <w:tc>
          <w:tcPr>
            <w:tcW w:w="1268" w:type="dxa"/>
          </w:tcPr>
          <w:p w:rsidR="00452EB1" w:rsidRPr="00913DDD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13DDD"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  <w:tc>
          <w:tcPr>
            <w:tcW w:w="1267" w:type="dxa"/>
          </w:tcPr>
          <w:p w:rsidR="00452EB1" w:rsidRPr="00913DDD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13DDD">
              <w:rPr>
                <w:rFonts w:ascii="Times New Roman" w:hAnsi="Times New Roman"/>
                <w:i/>
                <w:sz w:val="20"/>
                <w:szCs w:val="20"/>
              </w:rPr>
              <w:t>11</w:t>
            </w:r>
          </w:p>
        </w:tc>
        <w:tc>
          <w:tcPr>
            <w:tcW w:w="1268" w:type="dxa"/>
          </w:tcPr>
          <w:p w:rsidR="00452EB1" w:rsidRPr="00913DDD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13DDD"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1267" w:type="dxa"/>
          </w:tcPr>
          <w:p w:rsidR="00452EB1" w:rsidRPr="00913DDD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13DDD">
              <w:rPr>
                <w:rFonts w:ascii="Times New Roman" w:hAnsi="Times New Roman"/>
                <w:i/>
                <w:sz w:val="20"/>
                <w:szCs w:val="20"/>
              </w:rPr>
              <w:t>13</w:t>
            </w:r>
          </w:p>
        </w:tc>
        <w:tc>
          <w:tcPr>
            <w:tcW w:w="1268" w:type="dxa"/>
          </w:tcPr>
          <w:p w:rsidR="00452EB1" w:rsidRPr="00913DDD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13DDD">
              <w:rPr>
                <w:rFonts w:ascii="Times New Roman" w:hAnsi="Times New Roman"/>
                <w:i/>
                <w:sz w:val="20"/>
                <w:szCs w:val="20"/>
              </w:rPr>
              <w:t>8</w:t>
            </w:r>
          </w:p>
        </w:tc>
      </w:tr>
      <w:tr w:rsidR="00452EB1" w:rsidRPr="00452EB1" w:rsidTr="00452EB1">
        <w:tc>
          <w:tcPr>
            <w:tcW w:w="2971" w:type="dxa"/>
          </w:tcPr>
          <w:p w:rsidR="00452EB1" w:rsidRPr="00452EB1" w:rsidRDefault="00452EB1" w:rsidP="00452EB1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2EB1">
              <w:rPr>
                <w:rFonts w:ascii="Times New Roman" w:hAnsi="Times New Roman"/>
                <w:b/>
                <w:sz w:val="20"/>
                <w:szCs w:val="20"/>
              </w:rPr>
              <w:t xml:space="preserve"> Всего:</w:t>
            </w:r>
          </w:p>
        </w:tc>
        <w:tc>
          <w:tcPr>
            <w:tcW w:w="891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2EB1">
              <w:rPr>
                <w:rFonts w:ascii="Times New Roman" w:hAnsi="Times New Roman"/>
                <w:b/>
                <w:sz w:val="24"/>
                <w:szCs w:val="24"/>
              </w:rPr>
              <w:t>386</w:t>
            </w:r>
          </w:p>
        </w:tc>
        <w:tc>
          <w:tcPr>
            <w:tcW w:w="1267" w:type="dxa"/>
          </w:tcPr>
          <w:p w:rsidR="00452EB1" w:rsidRPr="00452EB1" w:rsidRDefault="00452EB1" w:rsidP="00452EB1">
            <w:pPr>
              <w:spacing w:after="0"/>
              <w:ind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452EB1" w:rsidRPr="00452EB1" w:rsidRDefault="00452EB1" w:rsidP="00452EB1">
            <w:pPr>
              <w:spacing w:after="0"/>
              <w:ind w:left="-60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B477E" w:rsidRDefault="006B477E"/>
    <w:p w:rsidR="00FA05DC" w:rsidRDefault="00FA05DC" w:rsidP="00452E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A05DC" w:rsidRDefault="00FA05DC" w:rsidP="00452E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FA05DC" w:rsidSect="00913DDD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2E9"/>
    <w:rsid w:val="001E43DD"/>
    <w:rsid w:val="003D1F3F"/>
    <w:rsid w:val="00452EB1"/>
    <w:rsid w:val="005F02E9"/>
    <w:rsid w:val="006B477E"/>
    <w:rsid w:val="007E7A98"/>
    <w:rsid w:val="00913DDD"/>
    <w:rsid w:val="0098028D"/>
    <w:rsid w:val="00F03A85"/>
    <w:rsid w:val="00FA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ASUS</cp:lastModifiedBy>
  <cp:revision>4</cp:revision>
  <dcterms:created xsi:type="dcterms:W3CDTF">2014-07-23T08:08:00Z</dcterms:created>
  <dcterms:modified xsi:type="dcterms:W3CDTF">2015-01-09T15:12:00Z</dcterms:modified>
</cp:coreProperties>
</file>