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17" w:rsidRPr="006B2B17" w:rsidRDefault="006B2B17" w:rsidP="00C14BA5">
      <w:pPr>
        <w:shd w:val="clear" w:color="auto" w:fill="FFFFFF"/>
        <w:spacing w:after="158" w:line="240" w:lineRule="atLeast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  <w:t xml:space="preserve">                  </w:t>
      </w:r>
      <w:r w:rsidR="00C14BA5" w:rsidRPr="006B2B17"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  <w:t>Консультация для родителей</w:t>
      </w:r>
    </w:p>
    <w:p w:rsidR="00C14BA5" w:rsidRPr="006B2B17" w:rsidRDefault="006B2B17" w:rsidP="00C14BA5">
      <w:pPr>
        <w:shd w:val="clear" w:color="auto" w:fill="FFFFFF"/>
        <w:spacing w:after="158" w:line="240" w:lineRule="atLeast"/>
        <w:outlineLvl w:val="0"/>
        <w:rPr>
          <w:rFonts w:ascii="Arial" w:eastAsia="Times New Roman" w:hAnsi="Arial" w:cs="Arial"/>
          <w:color w:val="7030A0"/>
          <w:kern w:val="36"/>
          <w:sz w:val="32"/>
          <w:szCs w:val="32"/>
          <w:lang w:eastAsia="ru-RU"/>
        </w:rPr>
      </w:pPr>
      <w:r w:rsidRPr="006B2B17">
        <w:rPr>
          <w:rFonts w:ascii="Arial" w:eastAsia="Times New Roman" w:hAnsi="Arial" w:cs="Arial"/>
          <w:color w:val="7030A0"/>
          <w:kern w:val="36"/>
          <w:sz w:val="32"/>
          <w:szCs w:val="32"/>
          <w:lang w:eastAsia="ru-RU"/>
        </w:rPr>
        <w:t xml:space="preserve">           </w:t>
      </w:r>
      <w:r w:rsidR="00C14BA5" w:rsidRPr="006B2B17">
        <w:rPr>
          <w:rFonts w:ascii="Arial" w:eastAsia="Times New Roman" w:hAnsi="Arial" w:cs="Arial"/>
          <w:color w:val="7030A0"/>
          <w:kern w:val="36"/>
          <w:sz w:val="32"/>
          <w:szCs w:val="32"/>
          <w:lang w:eastAsia="ru-RU"/>
        </w:rPr>
        <w:t xml:space="preserve"> «Здоровье ребенка в ваших руках»</w:t>
      </w:r>
    </w:p>
    <w:p w:rsidR="00C14BA5" w:rsidRPr="006B2B17" w:rsidRDefault="00C14BA5" w:rsidP="00C14BA5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B2B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«Детям совершенно так же, как и взрослым, хочется быть здоровыми и сильными, только дети не знают, что для этого надо делать. Объясним им, и они будут беречься» -так писал Януш Корчаг в «Педагогике сердца». Здоровье человека согласно павловским данным на половину зависит от жизненного уклада самого человека, а точнее, от того, насколько он сам и его семья, особенно если речь идет о ребенке, уделяют внимание общеоздоровительным мероприятиям. Закаливание как фактор повышения сопротивляемости организма к различным метеорологическим условиям использовалось ещё с древних времен. Закаливающие мероприятия подразделяются на общие (правильный режим дня, рациональное питание, занятия физкультурой) и специальные (воздушные ванны, солнечные ванны, водные процедуры). С помощью закаливания можно избежать многих болезней, продлить жизнь и на долгие годы сохранить трудоспособность. Ребенок польз</w:t>
      </w:r>
      <w:r w:rsidR="006B2B17" w:rsidRPr="006B2B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уясь</w:t>
      </w:r>
      <w:r w:rsidRPr="006B2B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зубной щеткой, способен дать хорошую «зарядку» всему организму в целом: на слизистой оболочке рта есть представительство чуть ли не всех важнейших органов, не говоря уж о том, что это совершенно необходима гигиеническая процедура. Ходьба босиком - это своеобразный сеанс точечного массажа и закаливания, поскольку на стопах имеется представительство всего организма и есть также закаливающая зона. Можно массировать стопы на скалке или круглой палке, то есть, чтобы ребенок катал их подошвами по несколько минут в день. Солнечным летом ходьба по веткам, камешкам и другим неровностям почвы осуществляет разогревающий массаж подошв и является великолепной закаливающей процедурой. Неплохо также приобрести специальные резиновые коврики для стоп. Ребенок может ходить по этому коврику либо стоять, переступая с ноги на ногу. Ещё полезнее, если он в это время принимает душ. Любая работа должна быть в радость, а работа над собой – тем более. Установка на здоровый образ жизни у человека не появляется сама собой, а формируется в результате определенного педагогического воздействия, по словам И. И. Брехмана, состоит в «обучении здоровью с самого раннего возраста». Сегодня важно нам, взрослым формировать и поддерживать интерес к оздоровлению, как самих себя, так и своих детей.</w:t>
      </w:r>
    </w:p>
    <w:p w:rsidR="00C14BA5" w:rsidRPr="006B2B17" w:rsidRDefault="00C14BA5" w:rsidP="00C14BA5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B2B1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Помните, здоровье ребенка в ваших руках!</w:t>
      </w:r>
    </w:p>
    <w:p w:rsidR="00B367D3" w:rsidRDefault="00B367D3"/>
    <w:p w:rsidR="00C14BA5" w:rsidRDefault="00C14BA5"/>
    <w:sectPr w:rsidR="00C14BA5" w:rsidSect="00C7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C14BA5"/>
    <w:rsid w:val="00365555"/>
    <w:rsid w:val="003B0389"/>
    <w:rsid w:val="00475636"/>
    <w:rsid w:val="0066379F"/>
    <w:rsid w:val="006B2B17"/>
    <w:rsid w:val="008B09A2"/>
    <w:rsid w:val="00A77F35"/>
    <w:rsid w:val="00B367D3"/>
    <w:rsid w:val="00C13DFE"/>
    <w:rsid w:val="00C14BA5"/>
    <w:rsid w:val="00C73CA6"/>
    <w:rsid w:val="00D94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36"/>
  </w:style>
  <w:style w:type="paragraph" w:styleId="1">
    <w:name w:val="heading 1"/>
    <w:basedOn w:val="a"/>
    <w:next w:val="a"/>
    <w:link w:val="10"/>
    <w:uiPriority w:val="9"/>
    <w:qFormat/>
    <w:rsid w:val="00475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6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6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6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6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6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6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5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756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756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756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756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756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756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756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56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56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756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756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56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75636"/>
    <w:rPr>
      <w:b/>
      <w:bCs/>
    </w:rPr>
  </w:style>
  <w:style w:type="character" w:styleId="a9">
    <w:name w:val="Emphasis"/>
    <w:basedOn w:val="a0"/>
    <w:uiPriority w:val="20"/>
    <w:qFormat/>
    <w:rsid w:val="00475636"/>
    <w:rPr>
      <w:i/>
      <w:iCs/>
    </w:rPr>
  </w:style>
  <w:style w:type="paragraph" w:styleId="aa">
    <w:name w:val="No Spacing"/>
    <w:uiPriority w:val="1"/>
    <w:qFormat/>
    <w:rsid w:val="0047563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756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56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756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756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756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756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756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756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756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756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7563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1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1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14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3374">
          <w:marLeft w:val="0"/>
          <w:marRight w:val="0"/>
          <w:marTop w:val="0"/>
          <w:marBottom w:val="158"/>
          <w:divBdr>
            <w:top w:val="single" w:sz="6" w:space="0" w:color="AFD5E2"/>
            <w:left w:val="single" w:sz="6" w:space="0" w:color="AFD5E2"/>
            <w:bottom w:val="single" w:sz="6" w:space="0" w:color="AFD5E2"/>
            <w:right w:val="single" w:sz="6" w:space="0" w:color="AFD5E2"/>
          </w:divBdr>
        </w:div>
        <w:div w:id="16398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8418">
              <w:marLeft w:val="158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3733">
                  <w:marLeft w:val="0"/>
                  <w:marRight w:val="0"/>
                  <w:marTop w:val="0"/>
                  <w:marBottom w:val="158"/>
                  <w:divBdr>
                    <w:top w:val="single" w:sz="6" w:space="16" w:color="AFD5E2"/>
                    <w:left w:val="single" w:sz="6" w:space="16" w:color="AFD5E2"/>
                    <w:bottom w:val="single" w:sz="6" w:space="16" w:color="AFD5E2"/>
                    <w:right w:val="single" w:sz="6" w:space="16" w:color="AFD5E2"/>
                  </w:divBdr>
                  <w:divsChild>
                    <w:div w:id="13257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1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2015-01-14T16:40:00Z</dcterms:created>
  <dcterms:modified xsi:type="dcterms:W3CDTF">2015-01-24T17:46:00Z</dcterms:modified>
</cp:coreProperties>
</file>