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AF" w:rsidRDefault="002156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>
        <w:rPr>
          <w:rFonts w:ascii="Times New Roman" w:hAnsi="Times New Roman" w:cs="Times New Roman"/>
          <w:sz w:val="32"/>
          <w:szCs w:val="32"/>
        </w:rPr>
        <w:t>Произведение К.Г.Паустовского «Стальное колечко».</w:t>
      </w:r>
    </w:p>
    <w:p w:rsidR="0021563C" w:rsidRDefault="002156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tbl>
      <w:tblPr>
        <w:tblStyle w:val="a3"/>
        <w:tblW w:w="5000" w:type="pct"/>
        <w:tblLook w:val="04A0"/>
      </w:tblPr>
      <w:tblGrid>
        <w:gridCol w:w="5119"/>
        <w:gridCol w:w="5118"/>
        <w:gridCol w:w="5115"/>
      </w:tblGrid>
      <w:tr w:rsidR="0021563C" w:rsidTr="0021563C">
        <w:tc>
          <w:tcPr>
            <w:tcW w:w="1667" w:type="pct"/>
          </w:tcPr>
          <w:p w:rsidR="0021563C" w:rsidRPr="0021563C" w:rsidRDefault="0021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667" w:type="pct"/>
          </w:tcPr>
          <w:p w:rsidR="0021563C" w:rsidRPr="0021563C" w:rsidRDefault="0021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667" w:type="pct"/>
          </w:tcPr>
          <w:p w:rsidR="0021563C" w:rsidRPr="0021563C" w:rsidRDefault="0021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21563C" w:rsidTr="0021563C">
        <w:tc>
          <w:tcPr>
            <w:tcW w:w="1667" w:type="pct"/>
          </w:tcPr>
          <w:p w:rsidR="0021563C" w:rsidRPr="0021563C" w:rsidRDefault="0021563C" w:rsidP="002156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3C">
              <w:rPr>
                <w:rFonts w:ascii="Times New Roman" w:hAnsi="Times New Roman" w:cs="Times New Roman"/>
                <w:sz w:val="28"/>
                <w:szCs w:val="28"/>
              </w:rPr>
              <w:t>- научиться слушать художественное произведение, определять жанр произведения, выделять фамилию автора, заголовок; выражать свое отношение к прослушанному произведению и его героям;</w:t>
            </w:r>
          </w:p>
          <w:p w:rsidR="0021563C" w:rsidRDefault="0021563C" w:rsidP="002156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3C">
              <w:rPr>
                <w:rFonts w:ascii="Times New Roman" w:hAnsi="Times New Roman" w:cs="Times New Roman"/>
                <w:sz w:val="28"/>
                <w:szCs w:val="28"/>
              </w:rPr>
              <w:t>- определять авторскую позицию  и высказывать свое отношение к герою и его поступкам;</w:t>
            </w:r>
          </w:p>
          <w:p w:rsidR="0021563C" w:rsidRPr="0021563C" w:rsidRDefault="0021563C" w:rsidP="002156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3C">
              <w:rPr>
                <w:rFonts w:ascii="Times New Roman" w:hAnsi="Times New Roman" w:cs="Times New Roman"/>
                <w:sz w:val="28"/>
                <w:szCs w:val="28"/>
              </w:rPr>
              <w:t>- воспринимать художественную литературу как вид искусства.</w:t>
            </w:r>
          </w:p>
          <w:p w:rsidR="0021563C" w:rsidRDefault="0021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1563C" w:rsidRPr="00D67FAF" w:rsidRDefault="0021563C" w:rsidP="00D67FAF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 принимать и сохранять учебную задачу;</w:t>
            </w:r>
          </w:p>
          <w:p w:rsidR="0021563C" w:rsidRPr="00D67FAF" w:rsidRDefault="0021563C" w:rsidP="00D67FAF">
            <w:pPr>
              <w:tabs>
                <w:tab w:val="left" w:leader="dot" w:pos="624"/>
              </w:tabs>
              <w:spacing w:line="36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</w:t>
            </w:r>
            <w:r w:rsid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адекватно </w:t>
            </w: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воспринимать предложения и оценку учителей, товарищей, родителей и других людей;</w:t>
            </w:r>
          </w:p>
          <w:p w:rsidR="0021563C" w:rsidRPr="00D67FAF" w:rsidRDefault="0021563C" w:rsidP="00D67FAF">
            <w:pPr>
              <w:tabs>
                <w:tab w:val="left" w:leader="dot" w:pos="624"/>
              </w:tabs>
              <w:spacing w:line="36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 осуществлять поиск необходимой информации для выполнения учебных заданий с использованием уч</w:t>
            </w:r>
            <w:r w:rsid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ебной литературы,энциклопедий,</w:t>
            </w: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справочников (включая электронные, цифровые);</w:t>
            </w:r>
          </w:p>
          <w:p w:rsidR="00D67FAF" w:rsidRPr="00D67FAF" w:rsidRDefault="0021563C" w:rsidP="00D67FAF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</w:t>
            </w:r>
            <w:r w:rsidR="00D67FAF" w:rsidRPr="00D67FAF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7FAF"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задавать вопросы;</w:t>
            </w:r>
          </w:p>
          <w:p w:rsidR="00D67FAF" w:rsidRPr="00D67FAF" w:rsidRDefault="00D67FAF" w:rsidP="00D67FAF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-контролировать действия партнёра;</w:t>
            </w:r>
          </w:p>
          <w:p w:rsidR="00D67FAF" w:rsidRPr="00D67FAF" w:rsidRDefault="00D67FAF" w:rsidP="00D67FAF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D67FAF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-использовать речь для регуляции своего действия;</w:t>
            </w:r>
          </w:p>
          <w:p w:rsidR="0021563C" w:rsidRDefault="0021563C" w:rsidP="00D67FAF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1563C" w:rsidRPr="0021563C" w:rsidRDefault="0021563C" w:rsidP="0021563C">
            <w:pPr>
              <w:spacing w:line="36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1563C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21563C" w:rsidRPr="0021563C" w:rsidRDefault="0021563C" w:rsidP="0021563C">
            <w:pPr>
              <w:tabs>
                <w:tab w:val="left" w:leader="dot" w:pos="624"/>
              </w:tabs>
              <w:spacing w:line="36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</w:pPr>
            <w:r w:rsidRPr="0021563C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21563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63C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21563C" w:rsidRDefault="0021563C" w:rsidP="00215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63C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63C"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эмпатия как понимание чувств других людей и сопереживание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1563C" w:rsidRDefault="00D6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Базовая технология: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продуктивного чтения + технология формирования коммуникативных действий.</w:t>
      </w:r>
    </w:p>
    <w:p w:rsidR="00D67FAF" w:rsidRDefault="00D6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буквой А обозначен автор мысли, П – понимающий, К – критик.</w:t>
      </w:r>
    </w:p>
    <w:p w:rsidR="00D67FAF" w:rsidRDefault="00D67FAF" w:rsidP="00D67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сценария урока № 1</w:t>
      </w:r>
    </w:p>
    <w:tbl>
      <w:tblPr>
        <w:tblStyle w:val="a3"/>
        <w:tblW w:w="15134" w:type="dxa"/>
        <w:tblLayout w:type="fixed"/>
        <w:tblLook w:val="04A0"/>
      </w:tblPr>
      <w:tblGrid>
        <w:gridCol w:w="2802"/>
        <w:gridCol w:w="4394"/>
        <w:gridCol w:w="3969"/>
        <w:gridCol w:w="3969"/>
      </w:tblGrid>
      <w:tr w:rsidR="00E249D5" w:rsidRPr="00AC1DAB" w:rsidTr="006301B3">
        <w:tc>
          <w:tcPr>
            <w:tcW w:w="2802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394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деятельность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 по усвоению знаний,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формированию  умений и навыков </w:t>
            </w: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249D5" w:rsidRPr="00AC1DAB" w:rsidTr="006301B3">
        <w:tc>
          <w:tcPr>
            <w:tcW w:w="2802" w:type="dxa"/>
          </w:tcPr>
          <w:p w:rsidR="00E249D5" w:rsidRPr="00AC1DAB" w:rsidRDefault="00E249D5" w:rsidP="006301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.Самоопределение к деятельности</w:t>
            </w:r>
          </w:p>
        </w:tc>
        <w:tc>
          <w:tcPr>
            <w:tcW w:w="4394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Организовать ситуацию готовности к уроку.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оцените свою готовность к уроку.</w:t>
            </w: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Оценка готовности по отработанным шагам</w:t>
            </w: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Готовиться к предстоящему уроку</w:t>
            </w:r>
          </w:p>
        </w:tc>
      </w:tr>
      <w:tr w:rsidR="00E249D5" w:rsidRPr="00AC1DAB" w:rsidTr="006301B3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Первый этап работы с текстом ( атиципация)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Рассмотрите иллюстрацию к тексту на странице 76 -77.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Что изображено на первой иллюстрации?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А что происходит в лесу?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Что изображено на второй иллюстрации?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-- Как вы думаете, кто главный герой этой иллюстрации?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Почему вы решили, что два бойца?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 чём пойдёт речь в тексте?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Кто написал это произв</w:t>
            </w:r>
            <w:r w:rsidR="00183023">
              <w:rPr>
                <w:rFonts w:ascii="Times New Roman" w:hAnsi="Times New Roman" w:cs="Times New Roman"/>
                <w:sz w:val="28"/>
                <w:szCs w:val="28"/>
              </w:rPr>
              <w:t xml:space="preserve">едение? 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23" w:rsidRDefault="00183023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Прочитайте название.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По названию рассказа, можно определить, о чём будем читать?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Можем мы, не прочитав это произведение, сказать к какому жанру оно будет относиться?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 нам поступить в этой ситуации?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Какую цель мы определим на уроке?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 иллюстрациях изображены лес, девочка и два бойца, но произведение называется «Стальное колечко», хотелось бы вам узнать о чём, в самом деле, это произведение?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 первой иллюстрации  изображен лес.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Здесь зима и все деревья окутаны снегом. Наверно, очень холодно, потому что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метёт пурга.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 второй иллюстрации мы видим людей, двух солдат и маленькую девочку. Солдат что-то подаёт девочке.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Возможно маленькая девочка или два бойца.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 них форма военная и видно они устали очень. А ещё эти два бойца ждут кого-то.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Наверное, мы будем читать о лесе, о зиме, о жизни маленькой девочки и двух бойцах.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Произведение написал Константин Георгиеви</w:t>
            </w:r>
            <w:r w:rsidR="00183023">
              <w:rPr>
                <w:rFonts w:ascii="Times New Roman" w:hAnsi="Times New Roman" w:cs="Times New Roman"/>
                <w:sz w:val="28"/>
                <w:szCs w:val="28"/>
              </w:rPr>
              <w:t xml:space="preserve">ч Паустовский. </w:t>
            </w:r>
          </w:p>
          <w:p w:rsidR="00183023" w:rsidRDefault="00183023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23" w:rsidRDefault="00183023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«Стальное колечко».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Появляется колечко, оно не изображено на иллюстрации.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А.: Я думаю, что это будет рассказ.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-П: ( Имя), я правильно понял, что мы будем читать рассказ К.Г.Паустовского?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-А: Правильно.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-К: Я не согласен с мнением ребят, это может быть и сказка.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Мы должны прочитать это произведение, чтобы понять, к какому жанру оно относиться.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Узнать, к какому жанру относиться наше произведение.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Да, очень хочется его прочитать.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1.Регулятивные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определять и формулировать цель деятельности на уроке;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проговаривать последовательность действий на уроке;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высказывать своё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предположение на основе работы с иллюстрацией учебника.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2. Познавательные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ориентироваться в учебнике.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3. Личностные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интерес к чтению; потребность в чтении.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4. Коммуникативные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в совместной деятельности.</w:t>
            </w:r>
          </w:p>
        </w:tc>
      </w:tr>
      <w:tr w:rsidR="00E249D5" w:rsidRPr="00AC1DAB" w:rsidTr="006301B3">
        <w:tc>
          <w:tcPr>
            <w:tcW w:w="2802" w:type="dxa"/>
            <w:tcBorders>
              <w:bottom w:val="single" w:sz="4" w:space="0" w:color="auto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.Работа с текстом во время чтения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Я буду вам читать текст по частям, а вы внимательно слушайте.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Какой сюжет произведения изображен на иллюстрации стр.76?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Что такое «</w:t>
            </w:r>
            <w:r w:rsidRPr="00AC1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тесовых»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и как вы понимаете значение слова </w:t>
            </w:r>
            <w:r w:rsidRPr="00AC1DAB">
              <w:rPr>
                <w:rFonts w:ascii="Times New Roman" w:hAnsi="Times New Roman" w:cs="Times New Roman"/>
                <w:i/>
                <w:sz w:val="28"/>
                <w:szCs w:val="28"/>
              </w:rPr>
              <w:t>«вышла»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? Где можем узнать толкование непонятных слов?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Почему Варюше хотелось посмотреть на поезда?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Какой добрый поступок совершила Варюша?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Кто заметил, как называет боец Варюшу?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Диалог с автором: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Чем же отблагодарил боец Варюшу?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Диалог с автором: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В чём заключались чудеса стального колечка?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Кто такой сапёр?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второй частью текста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Диалог с автором: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произойдёт, когда Варюша наденет колечко на мизинец?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 думаете, кто такой Сидор?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Кем оказался Сидор?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Определите значение слова «стреху».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работают с текстом.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Мы узнаем, что маленькая девочка Варюша вместе со своим дедушкой Кузьмой, жила у самого леса. Также описывается зима, она выдалась суровая, с сильным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ветром и снегом.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Можем посмотреть в «Толковый словарь» или в конце произведения заглянуть в наш словарик.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Дети определяют значение слов «тесовых» и «вышла» по словарю.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Она наверно никогда не видела их. 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Варюше нравилось смотреть на проходящие мимо поезда.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Девочка не продала махорку бойцам, а угостила их просто так.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Он сравнивает её с красивыми маленькими цветами, цветок – лепесток в валенках и анютины глазки с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косичками.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Предположение  детей.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Может быть, оно было волшебное.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Колечко было дорого бойцу, поэтому он и сказал Варе, что оно чудесное.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Наверно это военная профессия.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Нам лучше посмотреть в словаре.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 детей.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Я думаю, что это кот.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А я думаю, что это собака.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Сидор, домашний воробей.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Дети работают со словарём.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1.Регулятивные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работать по плану, сверяя свои действия с целью, корректировать свою деятельность;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в диалоге с учителем вырабатывать критерии оценки и определять степень успешности своей работы и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других в соответствии с этими критериями.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2. Познавательные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ориентироваться в учебнике;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находить ответы в тексте, в иллюстрациях;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делать выводы в совместной  работе  класса и учителя;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пользоваться всеми видами чтения.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3. Личностные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интерес к чтению;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чтении;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ведение диалога с автором.</w:t>
            </w:r>
          </w:p>
        </w:tc>
      </w:tr>
      <w:tr w:rsidR="00E249D5" w:rsidRPr="00AC1DAB" w:rsidTr="006301B3">
        <w:tc>
          <w:tcPr>
            <w:tcW w:w="2802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.Работа с текстом после чтения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Какая история произошла с девочкой?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абзац, в котором дано описание воробья Сидора. За </w:t>
            </w: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его осуждали другие воробьи?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 боец называл Варю? Почему? Найдите ответы в тексте.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-Кто написал произведение?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С этим писателем мы знакомимся впервые.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Знакомство детей с биографией и творчеством писателя (презентация).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с текстом по учебнику.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Произведение написал К.Г.Паустовский.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Познавательные УУД:</w:t>
            </w: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устанавливать причинно – следственные связи;</w:t>
            </w: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суждения.</w:t>
            </w: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2.Личностные УУД:</w:t>
            </w:r>
          </w:p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ориентация в нравственном содержании и смысле поступков;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чувствовать красоту художественного слова.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D5" w:rsidRPr="00AC1DAB" w:rsidTr="006301B3">
        <w:tc>
          <w:tcPr>
            <w:tcW w:w="2802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V.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394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Какую цель ставили перед собой на уроке?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 Достигли цели урока?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 На каком уровне вы сегодня работали?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Узнать жанр произведения.</w:t>
            </w:r>
          </w:p>
          <w:p w:rsidR="00E249D5" w:rsidRPr="00AC1DAB" w:rsidRDefault="00E249D5" w:rsidP="006301B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Default="00E249D5" w:rsidP="006301B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D5" w:rsidRPr="00AC1DAB" w:rsidRDefault="00E249D5" w:rsidP="006301B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Нет, мы ещё не до конца прочитали текст.</w:t>
            </w:r>
          </w:p>
        </w:tc>
        <w:tc>
          <w:tcPr>
            <w:tcW w:w="3969" w:type="dxa"/>
          </w:tcPr>
          <w:p w:rsidR="00E249D5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1.Регулятивные УУД:</w:t>
            </w:r>
          </w:p>
          <w:p w:rsidR="00E249D5" w:rsidRPr="00AC1DAB" w:rsidRDefault="00E249D5" w:rsidP="006301B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диалоге с учителем вырабатывать критерии оценки и определять степень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своей работы и работы других в соответствии с этими критериями</w:t>
            </w:r>
          </w:p>
        </w:tc>
      </w:tr>
      <w:tr w:rsidR="00E249D5" w:rsidRPr="00AC1DAB" w:rsidTr="006301B3">
        <w:tc>
          <w:tcPr>
            <w:tcW w:w="2802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</w:t>
            </w:r>
            <w:r w:rsidRPr="00AC1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.Домашнее задание</w:t>
            </w:r>
          </w:p>
        </w:tc>
        <w:tc>
          <w:tcPr>
            <w:tcW w:w="4394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AB">
              <w:rPr>
                <w:rFonts w:ascii="Times New Roman" w:hAnsi="Times New Roman" w:cs="Times New Roman"/>
                <w:sz w:val="28"/>
                <w:szCs w:val="28"/>
              </w:rPr>
              <w:t>- Для того, чтобы достичь поставленную цель, прочитайте произведение до конца, стр.80-85, третья и четвёртая часть.</w:t>
            </w:r>
          </w:p>
        </w:tc>
        <w:tc>
          <w:tcPr>
            <w:tcW w:w="3969" w:type="dxa"/>
          </w:tcPr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9D5" w:rsidRPr="00AC1DAB" w:rsidRDefault="00E249D5" w:rsidP="006301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записывают домашнее задание в дневник.</w:t>
            </w:r>
          </w:p>
        </w:tc>
        <w:tc>
          <w:tcPr>
            <w:tcW w:w="3969" w:type="dxa"/>
          </w:tcPr>
          <w:p w:rsidR="00E249D5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1.Познавательные УУД:</w:t>
            </w:r>
          </w:p>
          <w:p w:rsidR="00E249D5" w:rsidRPr="00AC1DAB" w:rsidRDefault="00E249D5" w:rsidP="006301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получают общее представление о содержании и смысле текста.</w:t>
            </w:r>
          </w:p>
        </w:tc>
      </w:tr>
    </w:tbl>
    <w:p w:rsidR="00E249D5" w:rsidRPr="00AC1DAB" w:rsidRDefault="00E249D5" w:rsidP="00E2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9D5" w:rsidRPr="00AC1DAB" w:rsidRDefault="00E249D5" w:rsidP="00E24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9D5" w:rsidRPr="00E249D5" w:rsidRDefault="00E249D5" w:rsidP="00E249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9D5" w:rsidRPr="00E249D5" w:rsidSect="0021563C">
      <w:footerReference w:type="default" r:id="rId6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38" w:rsidRDefault="00A27838" w:rsidP="00183023">
      <w:pPr>
        <w:spacing w:after="0" w:line="240" w:lineRule="auto"/>
      </w:pPr>
      <w:r>
        <w:separator/>
      </w:r>
    </w:p>
  </w:endnote>
  <w:endnote w:type="continuationSeparator" w:id="1">
    <w:p w:rsidR="00A27838" w:rsidRDefault="00A27838" w:rsidP="0018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7"/>
      <w:docPartObj>
        <w:docPartGallery w:val="Page Numbers (Bottom of Page)"/>
        <w:docPartUnique/>
      </w:docPartObj>
    </w:sdtPr>
    <w:sdtContent>
      <w:p w:rsidR="00183023" w:rsidRDefault="00183023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83023" w:rsidRDefault="001830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38" w:rsidRDefault="00A27838" w:rsidP="00183023">
      <w:pPr>
        <w:spacing w:after="0" w:line="240" w:lineRule="auto"/>
      </w:pPr>
      <w:r>
        <w:separator/>
      </w:r>
    </w:p>
  </w:footnote>
  <w:footnote w:type="continuationSeparator" w:id="1">
    <w:p w:rsidR="00A27838" w:rsidRDefault="00A27838" w:rsidP="00183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3C"/>
    <w:rsid w:val="00183023"/>
    <w:rsid w:val="0021563C"/>
    <w:rsid w:val="004050AF"/>
    <w:rsid w:val="00A27838"/>
    <w:rsid w:val="00A66C83"/>
    <w:rsid w:val="00D67FAF"/>
    <w:rsid w:val="00E249D5"/>
    <w:rsid w:val="00FA755C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21563C"/>
  </w:style>
  <w:style w:type="paragraph" w:styleId="a4">
    <w:name w:val="List Paragraph"/>
    <w:basedOn w:val="a"/>
    <w:uiPriority w:val="34"/>
    <w:qFormat/>
    <w:rsid w:val="00D67F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023"/>
  </w:style>
  <w:style w:type="paragraph" w:styleId="a7">
    <w:name w:val="footer"/>
    <w:basedOn w:val="a"/>
    <w:link w:val="a8"/>
    <w:uiPriority w:val="99"/>
    <w:unhideWhenUsed/>
    <w:rsid w:val="0018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2014-02-26T17:16:00Z</dcterms:created>
  <dcterms:modified xsi:type="dcterms:W3CDTF">2014-02-27T11:59:00Z</dcterms:modified>
</cp:coreProperties>
</file>