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D" w:rsidRDefault="00994BCD" w:rsidP="00994BC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Организационно-методическая поддержка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образовательного процесса</w:t>
      </w:r>
    </w:p>
    <w:p w:rsidR="00994BCD" w:rsidRDefault="00994BCD" w:rsidP="00994BCD">
      <w:pPr>
        <w:pStyle w:val="ParagraphStyle"/>
        <w:tabs>
          <w:tab w:val="left" w:pos="66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шестого года жизни переживают период перехода к следующему важному этапу детства – старшему дошкольному возрасту. Способности дошколят совершенствуются, возрастают требования к ним родителей и педагогов, ярче проявляются наклонности ребят к той или иной деятельности.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старших групп продолжают учить детей воспринимать и запоминать информацию, получаемую от взрослых, находить решение поставленных задач, воспитывают умение действовать самостоятельно и в сотрудничестве со сверстниками и взрослыми, развивают коммуникативные качества, способствуют проявлению любознательности в повседневной жизни.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Гармоничное развитие старших дошкольников может быть обеспечено лишь в единстве воспитательно-образовательной и оздоровительной работы. В дошкольном учреждении осуществляется взаимозависимость физического и психического развития дошкольников, поэтому необходимо все гигиенические, оздоровительные и воспитательно-образовательные мероприятия объединить в согласованную систему.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дошкольные образовательные учреждения меняют уровень подготовки детей к школе в соответствии с действующими государственными образовательными стандартами, являющимися основой  для разработки программы дошкольного образования. Основной формой работы с детьми дошкольного возраста и ведущим видом деятельности для них является игра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главных ответственных лиц за осуществление эффективной педагогической работы в соответствии с ФГОС является воспитатель. Именно его деятельность должна быть четко спрогнозирована и скоординирована.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 пособия предлагают ежедневное планирование педагогической деятельности воспитателя по примерной основной общеобразовательной программе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 для старшей группы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 планирование образовательного процесса подразделяется: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 образовательную деятельность, осуществляемую в процессе организации различных видов детской деятельности (игровой, коммуникативной, элементарной трудовой, познавательно-исследовательской, изобразительной, музыкальной деятельности, восприятие художественной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и фольклора, конструирование из различных материалов) </w:t>
      </w:r>
      <w:r>
        <w:rPr>
          <w:rFonts w:ascii="Times New Roman" w:hAnsi="Times New Roman" w:cs="Times New Roman"/>
          <w:i/>
          <w:iCs/>
          <w:sz w:val="28"/>
          <w:szCs w:val="28"/>
        </w:rPr>
        <w:t>(далее по тексту – «организованная образовательная деятельность»)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образовательную деятельность, осуществляемую в ходе режимных моментов;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самостоятельную деятельность детей;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с семьями детей по реализации основной общеобразовательной программы дошкольного образования.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опыта и творческого подхода педагога.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программные требования педагогам поможет четкая структура данного пособия, включающая в себя паспорт группы, организацию предметно-развивающей среды, мониторинг, примерные режим дня и перечень основных видов организованной образовательной деятельности, 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совместной деятельности воспитателя и детей, а также самостоятельной деятельности детей, план взаимодействия с семьями воспитанников, карту профессиональной деятельности воспитателя.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описание образовательной деятельности построено на комплексно-тематическом принципе с учетом интеграции образовательных областей. Образовательный процесс подразделен на темы, которые охватывают определенный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промежуток (от одной недели до месяца).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таблица построена так, чтобы педагог мог ориентироваться в работе на основную часть программы, дополняя ее заполнением пустых граф, и вариативную (национально-культурный, региональный компонент, компонент ДОУ), для которой предусмотрены дополнительные колонки.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Такая организация образовательного процесса позволяет достичь положительной динамики развития каждого ребенка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ребенок овладевает основными культурными способами деятельности, проявляет инициативу и самостоятельность в разных видах деятельности – игре,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обладает развитым воображением, которое реализуется в разных видах деятельности (прежде всего в игре); владеет разными формами и видами игры, различает условную и реальную ситуации; умеет подчиняться разным правилам и социальным нормам;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достаточно хорошо владеет устной речью, может выражать свои мысли и желания, использует речь для выражения своих чувств; строит речевые высказывания в ситуации общения; может выделять звуки в словах; у ребенка складываются предпосылки грамотности;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способен к волевым усилиям; может следовать социальным нормам поведения и правилам в разных видах деятельности, во взаимоотношениях со взрослыми и сверстниками; может соблюдать правила безопасного поведения и личной гигиены;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естествознания, математики, истории и т. п.; склонен к принятию собственных решений, опираясь на свои знания и умения в различных видах деятельности.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примерного комплексно-тематического планирования содержания организованной деятельности использовались следующие образовательные области: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Физическое развитие.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Социально-коммуникативное развитие.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Познавательное развитие.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Речевое развитие.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Художественно-эстетическое развитие.</w:t>
      </w:r>
    </w:p>
    <w:p w:rsidR="00994BCD" w:rsidRDefault="00994BCD" w:rsidP="00994B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подход, мастерство и желание педагогов осуществить комплексную систему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воспитания, обучения и развития детей дошкольного возраста помогают реализовать </w:t>
      </w:r>
      <w:r>
        <w:rPr>
          <w:rFonts w:ascii="Times New Roman" w:hAnsi="Times New Roman" w:cs="Times New Roman"/>
          <w:sz w:val="28"/>
          <w:szCs w:val="28"/>
        </w:rPr>
        <w:t>программные цели и задачи таким образом, чтобы дети с радостью, увлечением, интересом стремились познавать многогранность мира, что позволит с дошкольного детства заложить основы мотивированного обучения.</w:t>
      </w:r>
    </w:p>
    <w:p w:rsidR="00994BCD" w:rsidRDefault="00994BCD" w:rsidP="00994BCD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Авторы-составители пособия выражают благодарность авторскому коллективу программы «От рождения до школы», являющейся инновационным общеобразовательным программным документом.</w:t>
      </w:r>
    </w:p>
    <w:p w:rsidR="00C97BB9" w:rsidRPr="00994BCD" w:rsidRDefault="00C97BB9">
      <w:pPr>
        <w:rPr>
          <w:lang/>
        </w:rPr>
      </w:pPr>
    </w:p>
    <w:sectPr w:rsidR="00C97BB9" w:rsidRPr="00994BCD" w:rsidSect="00A376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CD"/>
    <w:rsid w:val="00994BCD"/>
    <w:rsid w:val="00C9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4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94B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994BCD"/>
    <w:rPr>
      <w:color w:val="000000"/>
      <w:sz w:val="20"/>
      <w:szCs w:val="20"/>
    </w:rPr>
  </w:style>
  <w:style w:type="character" w:customStyle="1" w:styleId="Heading">
    <w:name w:val="Heading"/>
    <w:uiPriority w:val="99"/>
    <w:rsid w:val="00994BC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94BC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94BC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94BC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94BC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2014-09-09T22:28:00Z</dcterms:created>
  <dcterms:modified xsi:type="dcterms:W3CDTF">2014-09-09T22:28:00Z</dcterms:modified>
</cp:coreProperties>
</file>