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CF" w:rsidRDefault="004C7CCF" w:rsidP="004C7CCF">
      <w:pPr>
        <w:keepNext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ПРАЗДНИК ЗДОРОВЬЯ 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(Старшие, подготовительные группы)</w:t>
      </w:r>
    </w:p>
    <w:p w:rsidR="004C7CCF" w:rsidRDefault="004C7CCF" w:rsidP="004C7CCF">
      <w:pPr>
        <w:tabs>
          <w:tab w:val="left" w:pos="2265"/>
        </w:tabs>
        <w:autoSpaceDE w:val="0"/>
        <w:autoSpaceDN w:val="0"/>
        <w:adjustRightInd w:val="0"/>
        <w:spacing w:before="60" w:after="6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«Марш» В.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дети входят в зал, строятся полукругом у центральной стенки.</w:t>
      </w:r>
    </w:p>
    <w:p w:rsidR="004C7CCF" w:rsidRDefault="004C7CCF" w:rsidP="004C7CCF">
      <w:pPr>
        <w:tabs>
          <w:tab w:val="left" w:pos="570"/>
          <w:tab w:val="left" w:pos="213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На спортивную площадку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сейчас.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спорта и здоровья 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 нас.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</w:p>
    <w:p w:rsidR="004C7CCF" w:rsidRDefault="004C7CCF" w:rsidP="004C7CCF">
      <w:pPr>
        <w:tabs>
          <w:tab w:val="left" w:pos="570"/>
          <w:tab w:val="left" w:pos="2130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СТИХИ ДЕТЕЙ</w:t>
      </w:r>
    </w:p>
    <w:p w:rsidR="004C7CCF" w:rsidRDefault="004C7CCF" w:rsidP="004C7CCF">
      <w:pPr>
        <w:tabs>
          <w:tab w:val="left" w:pos="570"/>
          <w:tab w:val="left" w:pos="213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7CCF" w:rsidRDefault="004C7CCF" w:rsidP="004C7CCF">
      <w:pPr>
        <w:tabs>
          <w:tab w:val="left" w:pos="570"/>
          <w:tab w:val="left" w:pos="213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Кто всех быстрей,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всех ловчей,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очень интересно!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слышится веселый смех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смолкает песня!</w:t>
      </w:r>
    </w:p>
    <w:p w:rsidR="004C7CCF" w:rsidRPr="00230937" w:rsidRDefault="004C7CCF" w:rsidP="004C7CCF">
      <w:pPr>
        <w:tabs>
          <w:tab w:val="left" w:pos="2265"/>
        </w:tabs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230937">
        <w:rPr>
          <w:rFonts w:ascii="Times New Roman" w:hAnsi="Times New Roman" w:cs="Times New Roman"/>
          <w:b/>
          <w:i/>
          <w:iCs/>
          <w:sz w:val="28"/>
          <w:szCs w:val="28"/>
        </w:rPr>
        <w:t>Звучит песня «Физкульт-Ура!» (муз.</w:t>
      </w:r>
      <w:proofErr w:type="gramEnd"/>
      <w:r w:rsidRPr="002309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230937">
        <w:rPr>
          <w:rFonts w:ascii="Times New Roman" w:hAnsi="Times New Roman" w:cs="Times New Roman"/>
          <w:b/>
          <w:i/>
          <w:iCs/>
          <w:sz w:val="28"/>
          <w:szCs w:val="28"/>
        </w:rPr>
        <w:t>Ю. </w:t>
      </w:r>
      <w:proofErr w:type="spellStart"/>
      <w:r w:rsidRPr="00230937">
        <w:rPr>
          <w:rFonts w:ascii="Times New Roman" w:hAnsi="Times New Roman" w:cs="Times New Roman"/>
          <w:b/>
          <w:i/>
          <w:iCs/>
          <w:sz w:val="28"/>
          <w:szCs w:val="28"/>
        </w:rPr>
        <w:t>Чичкова</w:t>
      </w:r>
      <w:proofErr w:type="spellEnd"/>
      <w:r w:rsidRPr="00230937">
        <w:rPr>
          <w:rFonts w:ascii="Times New Roman" w:hAnsi="Times New Roman" w:cs="Times New Roman"/>
          <w:b/>
          <w:i/>
          <w:iCs/>
          <w:sz w:val="28"/>
          <w:szCs w:val="28"/>
        </w:rPr>
        <w:t>).</w:t>
      </w:r>
      <w:proofErr w:type="gramEnd"/>
    </w:p>
    <w:p w:rsidR="004C7CCF" w:rsidRPr="00230937" w:rsidRDefault="004C7CCF" w:rsidP="004C7CCF">
      <w:pPr>
        <w:tabs>
          <w:tab w:val="left" w:pos="2265"/>
        </w:tabs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C7CCF" w:rsidRDefault="004C7CCF" w:rsidP="004C7CCF">
      <w:pPr>
        <w:tabs>
          <w:tab w:val="left" w:pos="570"/>
          <w:tab w:val="left" w:pos="2130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стульчики.</w:t>
      </w:r>
    </w:p>
    <w:p w:rsidR="004C7CCF" w:rsidRDefault="00230937" w:rsidP="004C7CCF">
      <w:pPr>
        <w:tabs>
          <w:tab w:val="left" w:pos="570"/>
          <w:tab w:val="left" w:pos="213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C7CCF">
        <w:rPr>
          <w:rFonts w:ascii="Times New Roman" w:hAnsi="Times New Roman" w:cs="Times New Roman"/>
          <w:sz w:val="28"/>
          <w:szCs w:val="28"/>
        </w:rPr>
        <w:t>Сияет солнышко с утра,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Готовьтесь вы заранее,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начинать пора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соревнования.</w:t>
      </w:r>
    </w:p>
    <w:p w:rsidR="004C7CCF" w:rsidRDefault="004C7CCF" w:rsidP="004C7CCF">
      <w:pPr>
        <w:tabs>
          <w:tab w:val="left" w:pos="2265"/>
        </w:tabs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Спортом заниматься очень нужно, так как люди становятся здоровее, сильнее. А какие виды спорта вы знаете? </w:t>
      </w:r>
    </w:p>
    <w:p w:rsidR="004C7CCF" w:rsidRDefault="004C7CCF" w:rsidP="00230937">
      <w:pPr>
        <w:tabs>
          <w:tab w:val="left" w:pos="2265"/>
        </w:tabs>
        <w:autoSpaceDE w:val="0"/>
        <w:autoSpaceDN w:val="0"/>
        <w:adjustRightInd w:val="0"/>
        <w:spacing w:before="60" w:after="0" w:line="240" w:lineRule="auto"/>
        <w:ind w:firstLine="57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4C7CCF" w:rsidRDefault="004C7CCF" w:rsidP="00230937">
      <w:pPr>
        <w:tabs>
          <w:tab w:val="left" w:pos="2265"/>
        </w:tabs>
        <w:autoSpaceDE w:val="0"/>
        <w:autoSpaceDN w:val="0"/>
        <w:adjustRightInd w:val="0"/>
        <w:spacing w:after="60" w:line="240" w:lineRule="auto"/>
        <w:ind w:firstLine="57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Стук в дверь.</w:t>
      </w:r>
    </w:p>
    <w:p w:rsidR="004C7CCF" w:rsidRDefault="004C7CCF" w:rsidP="004C7CCF">
      <w:pPr>
        <w:tabs>
          <w:tab w:val="left" w:pos="570"/>
          <w:tab w:val="left" w:pos="213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Что за гость спешит на праздник?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его, узнай?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этого загадку поскорее отгадай: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к нему лечиться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 любой, любая птица.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помочь он поспешит</w:t>
      </w:r>
      <w:bookmarkStart w:id="0" w:name="_GoBack"/>
      <w:bookmarkEnd w:id="0"/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...</w:t>
      </w:r>
    </w:p>
    <w:p w:rsidR="004C7CCF" w:rsidRDefault="004C7CCF" w:rsidP="004C7CCF">
      <w:pPr>
        <w:tabs>
          <w:tab w:val="left" w:pos="570"/>
          <w:tab w:val="left" w:pos="213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Айболит!</w:t>
      </w:r>
    </w:p>
    <w:p w:rsidR="004C7CCF" w:rsidRDefault="004C7CCF" w:rsidP="002C4F30">
      <w:pPr>
        <w:tabs>
          <w:tab w:val="left" w:pos="2265"/>
        </w:tabs>
        <w:autoSpaceDE w:val="0"/>
        <w:autoSpaceDN w:val="0"/>
        <w:adjustRightInd w:val="0"/>
        <w:spacing w:before="60" w:after="60" w:line="240" w:lineRule="auto"/>
        <w:ind w:firstLine="57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ширме появляется </w:t>
      </w:r>
      <w:r w:rsidRPr="00230937">
        <w:rPr>
          <w:rFonts w:ascii="Times New Roman" w:hAnsi="Times New Roman" w:cs="Times New Roman"/>
          <w:b/>
          <w:i/>
          <w:iCs/>
          <w:sz w:val="28"/>
          <w:szCs w:val="28"/>
        </w:rPr>
        <w:t>кукла Айболит.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Доктор Айболит, а что же ты такой маленький? Как же ты с детьми играть будешь? 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Злой Волшебник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Ненавидевший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Съел в жару большую льдину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пожалуйста, – ангина.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злодея уморить,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не стал лечить.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это поплатился – 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 куклу превратился!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исчезли эти чары,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Трижды крикнуть: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растабары,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Улетайте, злые чары!»</w:t>
      </w:r>
    </w:p>
    <w:p w:rsidR="004C7CCF" w:rsidRDefault="004C7CCF" w:rsidP="004C7CCF">
      <w:pPr>
        <w:tabs>
          <w:tab w:val="left" w:pos="2265"/>
        </w:tabs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повторяют 2–3 раза заклинания. Из-за ширмы выходит воспитатель в костюме Айболита.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Вот спасибо, ребятишки,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теперь у вас в долгу.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что у вас за праздник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Догадаться не могу.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День здоровья отмечает детский сад.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«Сад» – понятно, это место,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деревья все растут.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сад вдруг «детский»?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ребята тут?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Чтобы было интересней,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ответим песней.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Айболиту мы споем,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 садике живем.</w:t>
      </w:r>
    </w:p>
    <w:p w:rsidR="004C7CCF" w:rsidRDefault="004C7CCF" w:rsidP="004C7CCF">
      <w:pPr>
        <w:tabs>
          <w:tab w:val="left" w:pos="2265"/>
        </w:tabs>
        <w:autoSpaceDE w:val="0"/>
        <w:autoSpaceDN w:val="0"/>
        <w:adjustRightInd w:val="0"/>
        <w:spacing w:before="60" w:after="60" w:line="240" w:lineRule="auto"/>
        <w:ind w:firstLine="57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09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Исполняется песня «Детский сад» </w:t>
      </w:r>
      <w:proofErr w:type="spellStart"/>
      <w:r w:rsidR="007857FD">
        <w:rPr>
          <w:rFonts w:ascii="Times New Roman" w:hAnsi="Times New Roman" w:cs="Times New Roman"/>
          <w:b/>
          <w:i/>
          <w:iCs/>
          <w:sz w:val="28"/>
          <w:szCs w:val="28"/>
        </w:rPr>
        <w:t>А.Попатенк</w:t>
      </w:r>
      <w:proofErr w:type="gramStart"/>
      <w:r w:rsidR="007857FD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proofErr w:type="spellEnd"/>
      <w:r w:rsidR="007857FD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spellStart"/>
      <w:proofErr w:type="gramEnd"/>
      <w:r w:rsidR="007857FD">
        <w:rPr>
          <w:rFonts w:ascii="Times New Roman" w:hAnsi="Times New Roman" w:cs="Times New Roman"/>
          <w:b/>
          <w:i/>
          <w:iCs/>
          <w:sz w:val="28"/>
          <w:szCs w:val="28"/>
        </w:rPr>
        <w:t>ст.гр</w:t>
      </w:r>
      <w:proofErr w:type="spellEnd"/>
      <w:r w:rsidR="007857FD">
        <w:rPr>
          <w:rFonts w:ascii="Times New Roman" w:hAnsi="Times New Roman" w:cs="Times New Roman"/>
          <w:b/>
          <w:i/>
          <w:iCs/>
          <w:sz w:val="28"/>
          <w:szCs w:val="28"/>
        </w:rPr>
        <w:t>.)</w:t>
      </w:r>
    </w:p>
    <w:p w:rsidR="007857FD" w:rsidRPr="00230937" w:rsidRDefault="007857FD" w:rsidP="004C7CCF">
      <w:pPr>
        <w:tabs>
          <w:tab w:val="left" w:pos="2265"/>
        </w:tabs>
        <w:autoSpaceDE w:val="0"/>
        <w:autoSpaceDN w:val="0"/>
        <w:adjustRightInd w:val="0"/>
        <w:spacing w:before="60" w:after="60" w:line="240" w:lineRule="auto"/>
        <w:ind w:firstLine="57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Песня «Хорошо у нас в саду»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В.Герчи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>подгот.гр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>.)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Вот теперь мне все понятно.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 за вас я от души,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знакома вам зарядка,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малыши?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Да!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Молодцы, вопрос второй 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посложнее: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веселую  зарядку показать сумеет?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Ребята наши все умеют,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посмотри Айболит</w:t>
      </w:r>
    </w:p>
    <w:p w:rsidR="004C7CCF" w:rsidRPr="007857FD" w:rsidRDefault="004C7CCF" w:rsidP="004C7CCF">
      <w:pPr>
        <w:tabs>
          <w:tab w:val="left" w:pos="2265"/>
        </w:tabs>
        <w:autoSpaceDE w:val="0"/>
        <w:autoSpaceDN w:val="0"/>
        <w:adjustRightInd w:val="0"/>
        <w:spacing w:before="60" w:after="60" w:line="240" w:lineRule="auto"/>
        <w:ind w:firstLine="57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857FD">
        <w:rPr>
          <w:rFonts w:ascii="Times New Roman" w:hAnsi="Times New Roman" w:cs="Times New Roman"/>
          <w:b/>
          <w:i/>
          <w:iCs/>
          <w:sz w:val="28"/>
          <w:szCs w:val="28"/>
        </w:rPr>
        <w:t>Разминка Веселая зарядка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А теперь, мои ребятки,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Отгадайте-ка загадку: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мягкий, полосатый,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он всем ребятам.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Может долго он скакать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не уставать!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Мяч!</w:t>
      </w:r>
    </w:p>
    <w:p w:rsidR="00230937" w:rsidRDefault="00230937" w:rsidP="00230937">
      <w:pPr>
        <w:tabs>
          <w:tab w:val="left" w:pos="570"/>
          <w:tab w:val="left" w:pos="213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Сияет солнышко с утра,</w:t>
      </w:r>
    </w:p>
    <w:p w:rsidR="00230937" w:rsidRDefault="00230937" w:rsidP="00230937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Готовьтесь вы заранее,</w:t>
      </w:r>
    </w:p>
    <w:p w:rsidR="00230937" w:rsidRDefault="00230937" w:rsidP="00230937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начинать пора</w:t>
      </w:r>
    </w:p>
    <w:p w:rsidR="00230937" w:rsidRDefault="00230937" w:rsidP="00230937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соревнования.</w:t>
      </w:r>
    </w:p>
    <w:p w:rsidR="00230937" w:rsidRDefault="00230937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CCF" w:rsidRPr="00230937" w:rsidRDefault="004C7CCF" w:rsidP="004C7CCF">
      <w:pPr>
        <w:tabs>
          <w:tab w:val="left" w:pos="2265"/>
        </w:tabs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937">
        <w:rPr>
          <w:rFonts w:ascii="Times New Roman" w:hAnsi="Times New Roman" w:cs="Times New Roman"/>
          <w:b/>
          <w:sz w:val="28"/>
          <w:szCs w:val="28"/>
        </w:rPr>
        <w:t>1. Эстафета с мячами.</w:t>
      </w:r>
    </w:p>
    <w:p w:rsidR="004C7CCF" w:rsidRPr="00230937" w:rsidRDefault="004C7CCF" w:rsidP="004C7CCF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937">
        <w:rPr>
          <w:rFonts w:ascii="Times New Roman" w:hAnsi="Times New Roman" w:cs="Times New Roman"/>
          <w:b/>
          <w:sz w:val="28"/>
          <w:szCs w:val="28"/>
        </w:rPr>
        <w:t xml:space="preserve">2. Метание </w:t>
      </w:r>
      <w:r w:rsidR="007857FD">
        <w:rPr>
          <w:rFonts w:ascii="Times New Roman" w:hAnsi="Times New Roman" w:cs="Times New Roman"/>
          <w:b/>
          <w:sz w:val="28"/>
          <w:szCs w:val="28"/>
        </w:rPr>
        <w:t xml:space="preserve">мягких мешочков </w:t>
      </w:r>
      <w:r w:rsidRPr="00230937">
        <w:rPr>
          <w:rFonts w:ascii="Times New Roman" w:hAnsi="Times New Roman" w:cs="Times New Roman"/>
          <w:b/>
          <w:sz w:val="28"/>
          <w:szCs w:val="28"/>
        </w:rPr>
        <w:t xml:space="preserve"> в корзину.</w:t>
      </w:r>
    </w:p>
    <w:p w:rsidR="007857FD" w:rsidRDefault="004C7CCF" w:rsidP="004C7CCF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93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857FD">
        <w:rPr>
          <w:rFonts w:ascii="Times New Roman" w:hAnsi="Times New Roman" w:cs="Times New Roman"/>
          <w:b/>
          <w:sz w:val="28"/>
          <w:szCs w:val="28"/>
        </w:rPr>
        <w:t>Бег в калошах и зонтом.</w:t>
      </w:r>
    </w:p>
    <w:p w:rsidR="004C7CCF" w:rsidRDefault="007857FD" w:rsidP="004C7CCF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C7CCF" w:rsidRPr="00230937">
        <w:rPr>
          <w:rFonts w:ascii="Times New Roman" w:hAnsi="Times New Roman" w:cs="Times New Roman"/>
          <w:b/>
          <w:sz w:val="28"/>
          <w:szCs w:val="28"/>
        </w:rPr>
        <w:t>Перетягивание каната.</w:t>
      </w:r>
    </w:p>
    <w:p w:rsidR="007857FD" w:rsidRPr="00230937" w:rsidRDefault="007857FD" w:rsidP="004C7CCF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Я учитель по здоровью,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 всех с любовью: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просыпайся,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с папой улыбайся,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зарядкой занимайся,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водою обливайся,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квартире убирайся,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одевайся,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 садик собирайся.</w:t>
      </w:r>
    </w:p>
    <w:p w:rsidR="004C7CCF" w:rsidRDefault="007857FD" w:rsidP="004C7CCF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7CCF">
        <w:rPr>
          <w:rFonts w:ascii="Times New Roman" w:hAnsi="Times New Roman" w:cs="Times New Roman"/>
          <w:sz w:val="28"/>
          <w:szCs w:val="28"/>
        </w:rPr>
        <w:t>А вы, ребята, любите мыло душистое, и полотенце пушистое, и свежую воду?</w:t>
      </w:r>
    </w:p>
    <w:p w:rsidR="00230937" w:rsidRDefault="00230937" w:rsidP="004C7CCF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Мы тебе Айболит песню споем про то</w:t>
      </w:r>
      <w:r w:rsidR="007857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быть здоровым.</w:t>
      </w:r>
    </w:p>
    <w:p w:rsidR="00230937" w:rsidRDefault="00230937" w:rsidP="004C7CCF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230937" w:rsidRPr="00230937" w:rsidRDefault="00230937" w:rsidP="00230937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37">
        <w:rPr>
          <w:rFonts w:ascii="Times New Roman" w:hAnsi="Times New Roman" w:cs="Times New Roman"/>
          <w:b/>
          <w:sz w:val="28"/>
          <w:szCs w:val="28"/>
        </w:rPr>
        <w:t>Песня «Как здоровым стать»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0937">
        <w:rPr>
          <w:rFonts w:ascii="Times New Roman" w:hAnsi="Times New Roman" w:cs="Times New Roman"/>
          <w:sz w:val="28"/>
          <w:szCs w:val="28"/>
        </w:rPr>
        <w:t>Ой, какая песня хорошая, молодцы ребятки!</w:t>
      </w:r>
    </w:p>
    <w:p w:rsidR="004C7CCF" w:rsidRDefault="004C7CCF" w:rsidP="004C7CCF">
      <w:pPr>
        <w:tabs>
          <w:tab w:val="left" w:pos="2265"/>
        </w:tabs>
        <w:autoSpaceDE w:val="0"/>
        <w:autoSpaceDN w:val="0"/>
        <w:adjustRightInd w:val="0"/>
        <w:spacing w:before="60" w:after="6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Вбегает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Он держится за сердце, за поясницу, охает.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 тобой, ты заболел? Вставай, у ребят сегодня спортивный праздник.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Опоздал! Я так спешил, торопился и… заболел.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немного толстоват,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скромноват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поверьте мне, ребята,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я не виноват.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А скажи-ка,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ты занят по утрам?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Я, ребята, долго сплю,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полудня я храплю.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Расскажи, но по порядку,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делаешь зарядку?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Спортом занимаешься?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Водою обливаешься?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Нет! Зарядки-то, ребята,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делал никогда!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Закаляться?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Страшно, братцы: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холодная вода!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Кажется, я знаю, чем вылечить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Нужно дать ему варенья.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(ест ложкой варенье).</w:t>
      </w:r>
      <w:r>
        <w:rPr>
          <w:rFonts w:ascii="Times New Roman" w:hAnsi="Times New Roman" w:cs="Times New Roman"/>
          <w:sz w:val="28"/>
          <w:szCs w:val="28"/>
        </w:rPr>
        <w:t xml:space="preserve"> Ой!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стало!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Ну что ж, продолжим лечение? </w:t>
      </w:r>
    </w:p>
    <w:p w:rsidR="004C7CCF" w:rsidRDefault="004C7CCF" w:rsidP="004C7CCF">
      <w:pPr>
        <w:tabs>
          <w:tab w:val="left" w:pos="2265"/>
        </w:tabs>
        <w:autoSpaceDE w:val="0"/>
        <w:autoSpaceDN w:val="0"/>
        <w:adjustRightInd w:val="0"/>
        <w:spacing w:before="60" w:after="6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Ведущий дает большую конфету.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вскакивает, прыгает, пытается ее достать.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ты хорошо прыгаешь! А запить тебе не хочется, ведь все это сладкое.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45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Еще как </w:t>
      </w:r>
      <w:r>
        <w:rPr>
          <w:rFonts w:ascii="Times New Roman" w:hAnsi="Times New Roman" w:cs="Times New Roman"/>
          <w:i/>
          <w:iCs/>
          <w:sz w:val="28"/>
          <w:szCs w:val="28"/>
        </w:rPr>
        <w:t>(достает из кармана фанту, пьет).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4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знаешь, почему ты такой толстый? Ты неправильно питаешься.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4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фанта – напиток для франта.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4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 Будешь фанту пить, смотри – растворишься изнутри.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45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(достает бутерброд).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здоровым мне помог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красным кетчупом хот-дог.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4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Будешь часто есть хот-доги, 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год протянешь ноги.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4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В благодарность пепси-коле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всех учусь я в школе.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4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Обопьешься пепси-колы,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дойдешь, дружок, до школы –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помогут и уколы.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4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Знайте, дамы, господа: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«Сникерс» – лучшая еда!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4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Будешь кушать «Сникерс» сладкий,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зубы не в порядке.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кто не верит – 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себе проверит.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4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 Ребята, какую еду, что нужно кушать, чтобы быть здоровым и сильным?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4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Овощи, фрукты.</w:t>
      </w:r>
    </w:p>
    <w:p w:rsidR="004C7CCF" w:rsidRPr="00230937" w:rsidRDefault="004C7CCF" w:rsidP="004C7CCF">
      <w:pPr>
        <w:tabs>
          <w:tab w:val="left" w:pos="2265"/>
        </w:tabs>
        <w:autoSpaceDE w:val="0"/>
        <w:autoSpaceDN w:val="0"/>
        <w:adjustRightInd w:val="0"/>
        <w:spacing w:before="60" w:after="60" w:line="240" w:lineRule="auto"/>
        <w:ind w:firstLine="57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0937">
        <w:rPr>
          <w:rFonts w:ascii="Times New Roman" w:hAnsi="Times New Roman" w:cs="Times New Roman"/>
          <w:b/>
          <w:i/>
          <w:iCs/>
          <w:sz w:val="28"/>
          <w:szCs w:val="28"/>
        </w:rPr>
        <w:t>Айболит играет с детьми в игру на быстроту «Свари борщ», «Свари компот».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4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 Молодцы, ребята! Знаете, что нужно для компота и борща. Сейчас лето, поспели ягоды, выросли фрукты и овощи. Ешьте их как можно больше, ведь это живые витамины! Но не забывайте, что их нужно мыть кипяченой водой, а руки – мылом.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простой воды и мыла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микробов тает сила.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Нет, ни к чему перед едой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фрукты, овощи водой.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нужно съесть, водой запить,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 животике помыть.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такой большой и в меру упитанный мужчина в самом расцвете сил, а говоришь такие глупости. Все ребята знают: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 микробов защититься,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водой и мылом нужно мыться.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день перед едой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фрукты, овощи водой.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я понял, я буду стараться делать правильно, чтобы не заразиться микробами.</w:t>
      </w:r>
    </w:p>
    <w:p w:rsidR="004C7CCF" w:rsidRDefault="004C7CCF" w:rsidP="004C7CCF">
      <w:pPr>
        <w:tabs>
          <w:tab w:val="left" w:pos="2265"/>
        </w:tabs>
        <w:autoSpaceDE w:val="0"/>
        <w:autoSpaceDN w:val="0"/>
        <w:adjustRightInd w:val="0"/>
        <w:spacing w:before="60" w:after="6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Наклоняется к детям, пытается причесать их своей расческой, вытереть нос своим носовым платком.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 xml:space="preserve">. Какой ужас!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ты делаешь? Ведь это предметы личного пользования, они должны быть у каждого человека свои, и никому, даже тому, кого больше всех любишь, не давать их.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что можно, а что нельзя давать друг другу.</w:t>
      </w:r>
    </w:p>
    <w:p w:rsidR="004C7CCF" w:rsidRPr="007857FD" w:rsidRDefault="004C7CCF" w:rsidP="004C7CCF">
      <w:pPr>
        <w:tabs>
          <w:tab w:val="left" w:pos="2265"/>
        </w:tabs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Ведущий предлагает поиграть и </w:t>
      </w:r>
      <w:r w:rsidRPr="007857FD">
        <w:rPr>
          <w:rFonts w:ascii="Times New Roman" w:hAnsi="Times New Roman" w:cs="Times New Roman"/>
          <w:b/>
          <w:i/>
          <w:iCs/>
          <w:sz w:val="28"/>
          <w:szCs w:val="28"/>
        </w:rPr>
        <w:t>в игру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857FD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gramStart"/>
      <w:r w:rsidRPr="007857FD">
        <w:rPr>
          <w:rFonts w:ascii="Times New Roman" w:hAnsi="Times New Roman" w:cs="Times New Roman"/>
          <w:b/>
          <w:i/>
          <w:iCs/>
          <w:sz w:val="28"/>
          <w:szCs w:val="28"/>
        </w:rPr>
        <w:t>Можно-нельзя</w:t>
      </w:r>
      <w:proofErr w:type="gramEnd"/>
      <w:r w:rsidRPr="007857FD">
        <w:rPr>
          <w:rFonts w:ascii="Times New Roman" w:hAnsi="Times New Roman" w:cs="Times New Roman"/>
          <w:b/>
          <w:i/>
          <w:iCs/>
          <w:sz w:val="28"/>
          <w:szCs w:val="28"/>
        </w:rPr>
        <w:t>».</w:t>
      </w:r>
    </w:p>
    <w:p w:rsidR="004C7CCF" w:rsidRDefault="004C7CCF" w:rsidP="004C7CCF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(Соберем все вещи, которыми вы пользуетесь, и положим их на стол.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Будем по очереди поднимать вещь и говорить, можно ею пользоваться сообща или нет.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Нельзя пользоваться: зубной щеткой, расческой, полотенцем, тапочками, носовым платком и т. д., ключ никому давать нельзя.)</w:t>
      </w:r>
      <w:proofErr w:type="gramEnd"/>
    </w:p>
    <w:p w:rsidR="004C7CCF" w:rsidRDefault="004C7CCF" w:rsidP="00230937">
      <w:pPr>
        <w:tabs>
          <w:tab w:val="left" w:pos="57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Ну ладно,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расскажу про все это, что узна</w:t>
      </w:r>
      <w:r w:rsidR="00230937">
        <w:rPr>
          <w:rFonts w:ascii="Times New Roman" w:hAnsi="Times New Roman" w:cs="Times New Roman"/>
          <w:sz w:val="28"/>
          <w:szCs w:val="28"/>
        </w:rPr>
        <w:t>л, своим друзьям. Вот мой руль, поехали …</w:t>
      </w:r>
    </w:p>
    <w:p w:rsidR="00230937" w:rsidRPr="00230937" w:rsidRDefault="00230937" w:rsidP="00230937">
      <w:pPr>
        <w:tabs>
          <w:tab w:val="left" w:pos="57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0937">
        <w:rPr>
          <w:rFonts w:ascii="Times New Roman" w:hAnsi="Times New Roman" w:cs="Times New Roman"/>
          <w:b/>
          <w:sz w:val="28"/>
          <w:szCs w:val="28"/>
        </w:rPr>
        <w:t>Песня «Автобус»</w:t>
      </w:r>
      <w:r w:rsidR="007857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57FD">
        <w:rPr>
          <w:rFonts w:ascii="Times New Roman" w:hAnsi="Times New Roman" w:cs="Times New Roman"/>
          <w:b/>
          <w:sz w:val="28"/>
          <w:szCs w:val="28"/>
        </w:rPr>
        <w:t>Е.Железнова</w:t>
      </w:r>
      <w:proofErr w:type="spellEnd"/>
      <w:r w:rsidR="007857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093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30937">
        <w:rPr>
          <w:rFonts w:ascii="Times New Roman" w:hAnsi="Times New Roman" w:cs="Times New Roman"/>
          <w:b/>
          <w:sz w:val="28"/>
          <w:szCs w:val="28"/>
        </w:rPr>
        <w:t>а мы в автобусе сидим)</w:t>
      </w:r>
    </w:p>
    <w:p w:rsidR="004C7CCF" w:rsidRDefault="004C7CCF" w:rsidP="00230937">
      <w:pPr>
        <w:tabs>
          <w:tab w:val="left" w:pos="57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 Стой! Немедленно остановись! Может случиться беда! Ребята, никогда не садитесь к водителю, который не соблюдает правила дорожного движения!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Опять что-то не так? </w:t>
      </w:r>
    </w:p>
    <w:p w:rsidR="004C7CCF" w:rsidRDefault="004C7CCF" w:rsidP="004C7CCF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не знаю, что это за знак.</w:t>
      </w:r>
    </w:p>
    <w:p w:rsidR="004C7CCF" w:rsidRDefault="004C7CCF" w:rsidP="004C7CCF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 должен делать, если увижу его? 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Наши ребята отгадают загадку:</w:t>
      </w:r>
    </w:p>
    <w:p w:rsidR="004C7CCF" w:rsidRDefault="004C7CCF" w:rsidP="004C7CCF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Встало с краю улицы</w:t>
      </w:r>
    </w:p>
    <w:p w:rsidR="004C7CCF" w:rsidRDefault="004C7CCF" w:rsidP="004C7CCF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длинном сапоге</w:t>
      </w:r>
    </w:p>
    <w:p w:rsidR="004C7CCF" w:rsidRDefault="004C7CCF" w:rsidP="004C7CCF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Чучело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трехглазное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CCF" w:rsidRDefault="004C7CCF" w:rsidP="004C7CCF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ноге,</w:t>
      </w:r>
    </w:p>
    <w:p w:rsidR="004C7CCF" w:rsidRDefault="004C7CCF" w:rsidP="004C7CCF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машины движутся,</w:t>
      </w:r>
    </w:p>
    <w:p w:rsidR="004C7CCF" w:rsidRDefault="004C7CCF" w:rsidP="004C7CCF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сошлись пути,</w:t>
      </w:r>
    </w:p>
    <w:p w:rsidR="004C7CCF" w:rsidRDefault="004C7CCF" w:rsidP="004C7CCF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улицу </w:t>
      </w:r>
    </w:p>
    <w:p w:rsidR="004C7CCF" w:rsidRDefault="004C7CCF" w:rsidP="004C7CCF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перейти.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Это светофор!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А о чем говорят его огоньки? Если красный свет загорится, дорогу можно переходить? А когда можно переходить? Если желтый свет горит, что нужно делать?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Ура! Я стихи придумал!</w:t>
      </w:r>
    </w:p>
    <w:p w:rsidR="004C7CCF" w:rsidRDefault="004C7CCF" w:rsidP="004C7CCF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закон простой:</w:t>
      </w:r>
    </w:p>
    <w:p w:rsidR="004C7CCF" w:rsidRDefault="004C7CCF" w:rsidP="004C7CCF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зажегся – стой!</w:t>
      </w:r>
    </w:p>
    <w:p w:rsidR="004C7CCF" w:rsidRDefault="004C7CCF" w:rsidP="004C7CCF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вспыхнул – подожди,</w:t>
      </w:r>
    </w:p>
    <w:p w:rsidR="004C7CCF" w:rsidRDefault="004C7CCF" w:rsidP="004C7CCF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свет – иди!</w:t>
      </w:r>
    </w:p>
    <w:p w:rsidR="004C7CCF" w:rsidRDefault="004C7CCF" w:rsidP="004C7CCF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Давайте все вместе расскажем эти стихи хором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повторяют хором).</w:t>
      </w:r>
    </w:p>
    <w:p w:rsidR="004C7CCF" w:rsidRDefault="004C7CCF" w:rsidP="004C7CCF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проверю, как вы запомнили эти правила.</w:t>
      </w:r>
    </w:p>
    <w:p w:rsidR="004C7CCF" w:rsidRDefault="004C7CCF" w:rsidP="004C7CCF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Видите – это светофор. Как только загорится зеленый свет, вы встаете и шагаете у своих стульчиков.</w:t>
      </w:r>
    </w:p>
    <w:p w:rsidR="004C7CCF" w:rsidRDefault="004C7CCF" w:rsidP="004C7CCF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– стоите смирно.</w:t>
      </w:r>
    </w:p>
    <w:p w:rsidR="004C7CCF" w:rsidRDefault="004C7CCF" w:rsidP="004C7CCF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садитесь на стулья.</w:t>
      </w:r>
    </w:p>
    <w:p w:rsidR="004C7CCF" w:rsidRPr="007857FD" w:rsidRDefault="004C7CCF" w:rsidP="007857FD">
      <w:pPr>
        <w:tabs>
          <w:tab w:val="left" w:pos="2265"/>
        </w:tabs>
        <w:autoSpaceDE w:val="0"/>
        <w:autoSpaceDN w:val="0"/>
        <w:adjustRightInd w:val="0"/>
        <w:spacing w:before="120" w:after="120" w:line="240" w:lineRule="auto"/>
        <w:ind w:firstLine="57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857FD">
        <w:rPr>
          <w:rFonts w:ascii="Times New Roman" w:hAnsi="Times New Roman" w:cs="Times New Roman"/>
          <w:b/>
          <w:i/>
          <w:iCs/>
          <w:sz w:val="28"/>
          <w:szCs w:val="28"/>
        </w:rPr>
        <w:t>Проводится игра «Красный, желтый, зеленый».</w:t>
      </w:r>
    </w:p>
    <w:p w:rsidR="004C7CCF" w:rsidRDefault="004C7CCF" w:rsidP="004C7CCF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 xml:space="preserve">. Я хочу всех ребят научить играть в интересную игру. Я буду задавать вопросы, а вы должны отвечать </w:t>
      </w:r>
      <w:r w:rsidRPr="007857FD">
        <w:rPr>
          <w:rFonts w:ascii="Times New Roman" w:hAnsi="Times New Roman" w:cs="Times New Roman"/>
          <w:b/>
          <w:i/>
          <w:sz w:val="28"/>
          <w:szCs w:val="28"/>
        </w:rPr>
        <w:t>«Это я, это я, это все мои друзья»</w:t>
      </w:r>
      <w:r>
        <w:rPr>
          <w:rFonts w:ascii="Times New Roman" w:hAnsi="Times New Roman" w:cs="Times New Roman"/>
          <w:sz w:val="28"/>
          <w:szCs w:val="28"/>
        </w:rPr>
        <w:t xml:space="preserve"> или молчать.</w:t>
      </w:r>
    </w:p>
    <w:p w:rsidR="004C7CCF" w:rsidRDefault="004C7CCF" w:rsidP="004C7CCF">
      <w:pPr>
        <w:autoSpaceDE w:val="0"/>
        <w:autoSpaceDN w:val="0"/>
        <w:adjustRightInd w:val="0"/>
        <w:spacing w:before="120"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4C7CCF" w:rsidRDefault="004C7CCF" w:rsidP="004C7CCF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Это я, это я, это все мои друзья!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Кто летит вперед так скоро,</w:t>
      </w:r>
    </w:p>
    <w:p w:rsidR="004C7CCF" w:rsidRDefault="004C7CCF" w:rsidP="004C7CCF">
      <w:pPr>
        <w:autoSpaceDE w:val="0"/>
        <w:autoSpaceDN w:val="0"/>
        <w:adjustRightInd w:val="0"/>
        <w:spacing w:after="0" w:line="252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4C7CCF" w:rsidRDefault="004C7CCF" w:rsidP="004C7CCF">
      <w:pPr>
        <w:tabs>
          <w:tab w:val="left" w:pos="2265"/>
        </w:tabs>
        <w:autoSpaceDE w:val="0"/>
        <w:autoSpaceDN w:val="0"/>
        <w:adjustRightInd w:val="0"/>
        <w:spacing w:before="60" w:after="6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Молчание.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Кто из вас спешит домой,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4C7CCF" w:rsidRDefault="004C7CCF" w:rsidP="004C7CCF">
      <w:pPr>
        <w:tabs>
          <w:tab w:val="left" w:pos="2265"/>
        </w:tabs>
        <w:autoSpaceDE w:val="0"/>
        <w:autoSpaceDN w:val="0"/>
        <w:adjustRightInd w:val="0"/>
        <w:spacing w:before="60" w:after="6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Молчание.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кто, что красный свет –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– хода нет!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Это я, это я, это все мои друзья!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Правила движения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Помните всегда,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не случилась 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беда!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 xml:space="preserve">. Любите холодную воду, она закаляет ваше тело и ваш ум. 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От простой воды и мыла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микробов тают силы.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(Ведущий, Айболит,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расти и закаляться,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спортом заниматься.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Закаляйся, детвора,</w:t>
      </w:r>
    </w:p>
    <w:p w:rsidR="004C7CCF" w:rsidRDefault="004C7CCF" w:rsidP="004C7CCF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час: Физкульт-Ура!</w:t>
      </w:r>
    </w:p>
    <w:p w:rsidR="004C7CCF" w:rsidRDefault="004C7CCF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Ура!</w:t>
      </w:r>
    </w:p>
    <w:p w:rsidR="00230937" w:rsidRDefault="00230937" w:rsidP="004C7CCF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А</w:t>
      </w:r>
      <w:r w:rsidR="007857FD">
        <w:rPr>
          <w:rFonts w:ascii="Times New Roman" w:hAnsi="Times New Roman" w:cs="Times New Roman"/>
          <w:sz w:val="28"/>
          <w:szCs w:val="28"/>
        </w:rPr>
        <w:t xml:space="preserve"> для вас ребятки у меня сюрприз в волшебном сундучке.</w:t>
      </w:r>
    </w:p>
    <w:p w:rsidR="00230937" w:rsidRDefault="00230937" w:rsidP="00230937">
      <w:pPr>
        <w:tabs>
          <w:tab w:val="left" w:pos="570"/>
          <w:tab w:val="left" w:pos="1980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(дарит сок</w:t>
      </w:r>
      <w:r w:rsidR="007857FD">
        <w:rPr>
          <w:rFonts w:ascii="Times New Roman" w:hAnsi="Times New Roman" w:cs="Times New Roman"/>
          <w:sz w:val="28"/>
          <w:szCs w:val="28"/>
        </w:rPr>
        <w:t>, в коробочках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19ED" w:rsidRPr="00230937" w:rsidRDefault="004C7CCF" w:rsidP="004C7CCF">
      <w:pPr>
        <w:rPr>
          <w:b/>
        </w:rPr>
      </w:pPr>
      <w:r w:rsidRPr="00230937">
        <w:rPr>
          <w:rFonts w:ascii="Times New Roman" w:hAnsi="Times New Roman" w:cs="Times New Roman"/>
          <w:b/>
          <w:i/>
          <w:iCs/>
          <w:sz w:val="28"/>
          <w:szCs w:val="28"/>
        </w:rPr>
        <w:t>Под песню Ю. </w:t>
      </w:r>
      <w:proofErr w:type="spellStart"/>
      <w:r w:rsidRPr="00230937">
        <w:rPr>
          <w:rFonts w:ascii="Times New Roman" w:hAnsi="Times New Roman" w:cs="Times New Roman"/>
          <w:b/>
          <w:i/>
          <w:iCs/>
          <w:sz w:val="28"/>
          <w:szCs w:val="28"/>
        </w:rPr>
        <w:t>Чичкова</w:t>
      </w:r>
      <w:proofErr w:type="spellEnd"/>
      <w:r w:rsidRPr="002309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«Физкульт-Ура» дети покидают зал.</w:t>
      </w:r>
    </w:p>
    <w:sectPr w:rsidR="00D819ED" w:rsidRPr="0023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C2"/>
    <w:rsid w:val="001A74C2"/>
    <w:rsid w:val="00230937"/>
    <w:rsid w:val="002C4F30"/>
    <w:rsid w:val="003722FB"/>
    <w:rsid w:val="004C7CCF"/>
    <w:rsid w:val="0060241B"/>
    <w:rsid w:val="007857FD"/>
    <w:rsid w:val="00D8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AB01-A85A-4A7B-A3D0-C20B7F5D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2014-10-06T05:43:00Z</cp:lastPrinted>
  <dcterms:created xsi:type="dcterms:W3CDTF">2014-10-02T06:29:00Z</dcterms:created>
  <dcterms:modified xsi:type="dcterms:W3CDTF">2014-10-06T06:22:00Z</dcterms:modified>
</cp:coreProperties>
</file>