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48" w:rsidRDefault="00506148" w:rsidP="00506148">
      <w:pPr>
        <w:jc w:val="center"/>
      </w:pPr>
    </w:p>
    <w:p w:rsidR="00506148" w:rsidRDefault="00506148" w:rsidP="00506148">
      <w:pPr>
        <w:jc w:val="center"/>
      </w:pPr>
    </w:p>
    <w:p w:rsidR="00506148" w:rsidRPr="00AF7DFC" w:rsidRDefault="00506148" w:rsidP="00506148">
      <w:pPr>
        <w:jc w:val="center"/>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ХУДОЖЕТСВЕННО-ЭСТЕТИЧЕСКОМУ НАПРАВЛЕНИЮ РАЗВИТИЯ  ДЕТЕЙ «ЗОЛОТОЙ КЛЮЧИК»</w:t>
      </w:r>
    </w:p>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Default="00506148" w:rsidP="00506148"/>
    <w:p w:rsidR="00506148" w:rsidRPr="00600820" w:rsidRDefault="00506148" w:rsidP="00506148">
      <w:pPr>
        <w:jc w:val="center"/>
        <w:rPr>
          <w:rFonts w:ascii="Palatino Linotype" w:hAnsi="Palatino Linotype"/>
          <w:color w:val="002060"/>
          <w:sz w:val="44"/>
          <w:szCs w:val="44"/>
        </w:rPr>
      </w:pPr>
      <w:r w:rsidRPr="00600820">
        <w:rPr>
          <w:rFonts w:ascii="Palatino Linotype" w:hAnsi="Palatino Linotype"/>
          <w:color w:val="002060"/>
          <w:sz w:val="44"/>
          <w:szCs w:val="44"/>
        </w:rPr>
        <w:t xml:space="preserve">Анализ методической работы </w:t>
      </w:r>
    </w:p>
    <w:p w:rsidR="00506148" w:rsidRDefault="00506148" w:rsidP="00506148">
      <w:pPr>
        <w:jc w:val="center"/>
        <w:rPr>
          <w:rFonts w:ascii="Palatino Linotype" w:hAnsi="Palatino Linotype"/>
          <w:color w:val="002060"/>
          <w:sz w:val="44"/>
          <w:szCs w:val="44"/>
        </w:rPr>
      </w:pPr>
      <w:r w:rsidRPr="00600820">
        <w:rPr>
          <w:rFonts w:ascii="Palatino Linotype" w:hAnsi="Palatino Linotype"/>
          <w:color w:val="002060"/>
          <w:sz w:val="44"/>
          <w:szCs w:val="44"/>
        </w:rPr>
        <w:t>за 201</w:t>
      </w:r>
      <w:r>
        <w:rPr>
          <w:rFonts w:ascii="Palatino Linotype" w:hAnsi="Palatino Linotype"/>
          <w:color w:val="002060"/>
          <w:sz w:val="44"/>
          <w:szCs w:val="44"/>
        </w:rPr>
        <w:t>3</w:t>
      </w:r>
      <w:r w:rsidRPr="00600820">
        <w:rPr>
          <w:rFonts w:ascii="Palatino Linotype" w:hAnsi="Palatino Linotype"/>
          <w:color w:val="002060"/>
          <w:sz w:val="44"/>
          <w:szCs w:val="44"/>
        </w:rPr>
        <w:t>-201</w:t>
      </w:r>
      <w:r>
        <w:rPr>
          <w:rFonts w:ascii="Palatino Linotype" w:hAnsi="Palatino Linotype"/>
          <w:color w:val="002060"/>
          <w:sz w:val="44"/>
          <w:szCs w:val="44"/>
        </w:rPr>
        <w:t xml:space="preserve">4 </w:t>
      </w:r>
      <w:r w:rsidRPr="00600820">
        <w:rPr>
          <w:rFonts w:ascii="Palatino Linotype" w:hAnsi="Palatino Linotype"/>
          <w:color w:val="002060"/>
          <w:sz w:val="44"/>
          <w:szCs w:val="44"/>
        </w:rPr>
        <w:t>учебный год</w:t>
      </w: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right"/>
        <w:rPr>
          <w:rFonts w:ascii="Palatino Linotype" w:hAnsi="Palatino Linotype"/>
          <w:color w:val="002060"/>
          <w:sz w:val="32"/>
          <w:szCs w:val="32"/>
        </w:rPr>
      </w:pPr>
      <w:r>
        <w:rPr>
          <w:rFonts w:ascii="Palatino Linotype" w:hAnsi="Palatino Linotype"/>
          <w:color w:val="002060"/>
          <w:sz w:val="32"/>
          <w:szCs w:val="32"/>
        </w:rPr>
        <w:t>Старший воспитатель</w:t>
      </w:r>
    </w:p>
    <w:p w:rsidR="00506148" w:rsidRPr="009D517A" w:rsidRDefault="00506148" w:rsidP="00506148">
      <w:pPr>
        <w:jc w:val="right"/>
        <w:rPr>
          <w:rFonts w:ascii="Palatino Linotype" w:hAnsi="Palatino Linotype"/>
          <w:color w:val="002060"/>
          <w:sz w:val="32"/>
          <w:szCs w:val="32"/>
        </w:rPr>
      </w:pPr>
      <w:r>
        <w:rPr>
          <w:rFonts w:ascii="Palatino Linotype" w:hAnsi="Palatino Linotype"/>
          <w:color w:val="002060"/>
          <w:sz w:val="32"/>
          <w:szCs w:val="32"/>
        </w:rPr>
        <w:t xml:space="preserve"> И.Х. Ганиева</w:t>
      </w: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jc w:val="center"/>
        <w:rPr>
          <w:rFonts w:ascii="Palatino Linotype" w:hAnsi="Palatino Linotype"/>
          <w:color w:val="002060"/>
          <w:sz w:val="44"/>
          <w:szCs w:val="44"/>
        </w:rPr>
      </w:pPr>
    </w:p>
    <w:p w:rsidR="00506148" w:rsidRDefault="00506148" w:rsidP="00506148">
      <w:pPr>
        <w:rPr>
          <w:rFonts w:ascii="Arial" w:hAnsi="Arial" w:cs="Arial"/>
        </w:rPr>
      </w:pPr>
    </w:p>
    <w:p w:rsidR="00506148" w:rsidRPr="00A97125" w:rsidRDefault="00506148" w:rsidP="00506148">
      <w:pPr>
        <w:ind w:firstLine="426"/>
        <w:jc w:val="both"/>
      </w:pPr>
      <w:r w:rsidRPr="00A97125">
        <w:t>Методическая  работа в ДОУ -</w:t>
      </w:r>
      <w:r>
        <w:t xml:space="preserve"> </w:t>
      </w:r>
      <w:r w:rsidRPr="00A97125">
        <w:t>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w:t>
      </w:r>
    </w:p>
    <w:p w:rsidR="00506148" w:rsidRPr="00A97125" w:rsidRDefault="00506148" w:rsidP="00506148">
      <w:pPr>
        <w:ind w:firstLine="426"/>
        <w:jc w:val="both"/>
      </w:pPr>
      <w:r w:rsidRPr="00A97125">
        <w:t xml:space="preserve"> Успех работы дошкольного учреждения во многом зависит от качества методической работы с педагогами.</w:t>
      </w:r>
    </w:p>
    <w:p w:rsidR="00506148" w:rsidRPr="00A97125" w:rsidRDefault="00506148" w:rsidP="00506148">
      <w:pPr>
        <w:ind w:firstLine="284"/>
        <w:jc w:val="both"/>
      </w:pPr>
      <w:r w:rsidRPr="00A97125">
        <w:rPr>
          <w:b/>
          <w:u w:val="single"/>
        </w:rPr>
        <w:t>Методическая тема (направление  работы) МБДОУ</w:t>
      </w:r>
      <w:r w:rsidRPr="00A97125">
        <w:t xml:space="preserve">– </w:t>
      </w:r>
      <w:proofErr w:type="gramStart"/>
      <w:r w:rsidRPr="00A97125">
        <w:t>на</w:t>
      </w:r>
      <w:proofErr w:type="gramEnd"/>
      <w:r w:rsidRPr="00A97125">
        <w:t xml:space="preserve"> 201</w:t>
      </w:r>
      <w:r>
        <w:t>3</w:t>
      </w:r>
      <w:r w:rsidRPr="00A97125">
        <w:t>-201</w:t>
      </w:r>
      <w:r>
        <w:t>4</w:t>
      </w:r>
      <w:r w:rsidRPr="00A97125">
        <w:t xml:space="preserve"> учебный год:«</w:t>
      </w:r>
      <w:r>
        <w:t>Развитие навыков общения дошкольников в различных жизненных ситуациях в условиях семьи и детского сада, путём совершенствования методов воспитательно-образовательного процесса</w:t>
      </w:r>
      <w:r w:rsidRPr="00A97125">
        <w:t>»</w:t>
      </w:r>
    </w:p>
    <w:p w:rsidR="00506148" w:rsidRPr="00A97125" w:rsidRDefault="00506148" w:rsidP="00506148">
      <w:pPr>
        <w:ind w:firstLine="284"/>
        <w:jc w:val="both"/>
      </w:pPr>
      <w:r w:rsidRPr="00A97125">
        <w:rPr>
          <w:b/>
        </w:rPr>
        <w:t>Цель</w:t>
      </w:r>
      <w:r w:rsidRPr="00A97125">
        <w:t xml:space="preserve">: </w:t>
      </w:r>
      <w:r w:rsidR="00152207">
        <w:t xml:space="preserve">повышение культуры общения </w:t>
      </w:r>
      <w:r w:rsidRPr="00A97125">
        <w:t xml:space="preserve"> педагога в условиях ДОУ    </w:t>
      </w:r>
    </w:p>
    <w:p w:rsidR="00506148" w:rsidRPr="00A97125" w:rsidRDefault="00506148" w:rsidP="00506148">
      <w:pPr>
        <w:ind w:firstLine="284"/>
        <w:jc w:val="both"/>
        <w:rPr>
          <w:b/>
        </w:rPr>
      </w:pPr>
      <w:r w:rsidRPr="00A97125">
        <w:rPr>
          <w:b/>
          <w:u w:val="single"/>
        </w:rPr>
        <w:t>Задачи</w:t>
      </w:r>
      <w:r w:rsidRPr="00A97125">
        <w:rPr>
          <w:b/>
        </w:rPr>
        <w:t xml:space="preserve">: </w:t>
      </w:r>
    </w:p>
    <w:p w:rsidR="00506148" w:rsidRPr="00A97125" w:rsidRDefault="00506148" w:rsidP="00506148">
      <w:pPr>
        <w:ind w:firstLine="284"/>
        <w:jc w:val="both"/>
      </w:pPr>
      <w:r w:rsidRPr="00A97125">
        <w:rPr>
          <w:b/>
        </w:rPr>
        <w:t xml:space="preserve">              1.  </w:t>
      </w:r>
      <w:r w:rsidRPr="00A97125">
        <w:t xml:space="preserve">Расширить и разнообразить </w:t>
      </w:r>
      <w:r w:rsidR="00152207">
        <w:t>формы работы</w:t>
      </w:r>
      <w:r w:rsidRPr="00A97125">
        <w:t xml:space="preserve"> детского сада и родителей в целях </w:t>
      </w:r>
      <w:r w:rsidR="00152207">
        <w:t>развития навыков общения у детей в условиях семьи и сада</w:t>
      </w:r>
      <w:r w:rsidRPr="00A97125">
        <w:t>;</w:t>
      </w:r>
    </w:p>
    <w:p w:rsidR="00506148" w:rsidRPr="00A97125" w:rsidRDefault="00506148" w:rsidP="00506148">
      <w:pPr>
        <w:ind w:firstLine="284"/>
        <w:jc w:val="both"/>
      </w:pPr>
      <w:r w:rsidRPr="00A97125">
        <w:t xml:space="preserve">            2. </w:t>
      </w:r>
      <w:r w:rsidR="00152207">
        <w:t>Систематизировать знания педагогов по данной теме</w:t>
      </w:r>
      <w:r w:rsidRPr="00A97125">
        <w:t>;</w:t>
      </w:r>
    </w:p>
    <w:p w:rsidR="00506148" w:rsidRPr="00A97125" w:rsidRDefault="00506148" w:rsidP="00506148">
      <w:pPr>
        <w:ind w:firstLine="284"/>
        <w:jc w:val="both"/>
      </w:pPr>
      <w:r w:rsidRPr="00A97125">
        <w:t xml:space="preserve">          3. </w:t>
      </w:r>
      <w:r w:rsidR="008A3E88">
        <w:t>Расширить предметно-развивающую среду для развития навыков общения</w:t>
      </w:r>
      <w:r w:rsidRPr="00A97125">
        <w:t>;</w:t>
      </w:r>
    </w:p>
    <w:p w:rsidR="00506148" w:rsidRPr="00A97125" w:rsidRDefault="00506148" w:rsidP="00506148">
      <w:pPr>
        <w:ind w:firstLine="284"/>
        <w:jc w:val="both"/>
      </w:pPr>
      <w:r w:rsidRPr="00A97125">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506148" w:rsidRPr="00A97125" w:rsidRDefault="00506148" w:rsidP="00506148">
      <w:r w:rsidRPr="00A97125">
        <w:t>Формы методической работы:</w:t>
      </w:r>
    </w:p>
    <w:p w:rsidR="00506148" w:rsidRPr="00A97125" w:rsidRDefault="00506148" w:rsidP="00506148">
      <w:r w:rsidRPr="00A97125">
        <w:t>Традиционные:</w:t>
      </w:r>
    </w:p>
    <w:p w:rsidR="00506148" w:rsidRPr="00A97125" w:rsidRDefault="00506148" w:rsidP="00506148">
      <w:r w:rsidRPr="00A97125">
        <w:sym w:font="Symbol" w:char="F0D8"/>
      </w:r>
      <w:r w:rsidRPr="00A97125">
        <w:t>тематические педсоветы;</w:t>
      </w:r>
    </w:p>
    <w:p w:rsidR="00506148" w:rsidRPr="00A97125" w:rsidRDefault="00506148" w:rsidP="00506148">
      <w:r w:rsidRPr="00A97125">
        <w:sym w:font="Symbol" w:char="F0D8"/>
      </w:r>
      <w:r w:rsidRPr="00A97125">
        <w:t>семинары-практикумы;</w:t>
      </w:r>
    </w:p>
    <w:p w:rsidR="00506148" w:rsidRPr="00A97125" w:rsidRDefault="00506148" w:rsidP="00506148">
      <w:r w:rsidRPr="00A97125">
        <w:sym w:font="Symbol" w:char="F0D8"/>
      </w:r>
      <w:r w:rsidRPr="00A97125">
        <w:t>повышение квалификации;</w:t>
      </w:r>
    </w:p>
    <w:p w:rsidR="00506148" w:rsidRPr="00A97125" w:rsidRDefault="00506148" w:rsidP="00506148">
      <w:r w:rsidRPr="00A97125">
        <w:sym w:font="Symbol" w:char="F0D8"/>
      </w:r>
      <w:r w:rsidRPr="00A97125">
        <w:t>работа педагогов над темами самообразования;</w:t>
      </w:r>
    </w:p>
    <w:p w:rsidR="00506148" w:rsidRPr="00A97125" w:rsidRDefault="00506148" w:rsidP="00506148">
      <w:r w:rsidRPr="00A97125">
        <w:sym w:font="Symbol" w:char="F0D8"/>
      </w:r>
      <w:r w:rsidRPr="00A97125">
        <w:t>открытые мероприятия и их анализ;</w:t>
      </w:r>
    </w:p>
    <w:p w:rsidR="00506148" w:rsidRPr="00A97125" w:rsidRDefault="00506148" w:rsidP="00506148">
      <w:r w:rsidRPr="00A97125">
        <w:sym w:font="Symbol" w:char="F0D8"/>
      </w:r>
      <w:r w:rsidRPr="00A97125">
        <w:t>участие в конкурсах;</w:t>
      </w:r>
    </w:p>
    <w:p w:rsidR="00506148" w:rsidRPr="00A97125" w:rsidRDefault="00506148" w:rsidP="00506148">
      <w:r w:rsidRPr="00A97125">
        <w:t>Инновационные:</w:t>
      </w:r>
    </w:p>
    <w:p w:rsidR="00506148" w:rsidRPr="00A97125" w:rsidRDefault="00506148" w:rsidP="00506148">
      <w:r w:rsidRPr="00A97125">
        <w:sym w:font="Symbol" w:char="F0D8"/>
      </w:r>
      <w:r w:rsidRPr="00A97125">
        <w:t xml:space="preserve">мастер </w:t>
      </w:r>
      <w:proofErr w:type="gramStart"/>
      <w:r w:rsidRPr="00A97125">
        <w:t>-к</w:t>
      </w:r>
      <w:proofErr w:type="gramEnd"/>
      <w:r w:rsidRPr="00A97125">
        <w:t>лассы;</w:t>
      </w:r>
    </w:p>
    <w:p w:rsidR="00506148" w:rsidRPr="00A97125" w:rsidRDefault="00506148" w:rsidP="00506148">
      <w:r w:rsidRPr="00A97125">
        <w:sym w:font="Symbol" w:char="F0D8"/>
      </w:r>
      <w:r w:rsidRPr="00A97125">
        <w:t>проектная деятельность.</w:t>
      </w:r>
    </w:p>
    <w:p w:rsidR="00506148" w:rsidRDefault="00506148" w:rsidP="00506148">
      <w:pPr>
        <w:jc w:val="center"/>
        <w:rPr>
          <w:b/>
          <w:sz w:val="28"/>
          <w:szCs w:val="28"/>
        </w:rPr>
      </w:pPr>
    </w:p>
    <w:p w:rsidR="00506148" w:rsidRDefault="00506148" w:rsidP="00506148">
      <w:pPr>
        <w:jc w:val="center"/>
        <w:rPr>
          <w:b/>
          <w:sz w:val="28"/>
          <w:szCs w:val="28"/>
        </w:rPr>
      </w:pPr>
      <w:r>
        <w:rPr>
          <w:b/>
          <w:sz w:val="28"/>
          <w:szCs w:val="28"/>
        </w:rPr>
        <w:t xml:space="preserve">Анализ </w:t>
      </w:r>
      <w:proofErr w:type="spellStart"/>
      <w:r>
        <w:rPr>
          <w:b/>
          <w:sz w:val="28"/>
          <w:szCs w:val="28"/>
        </w:rPr>
        <w:t>инновационно-</w:t>
      </w:r>
      <w:r w:rsidRPr="002417B1">
        <w:rPr>
          <w:b/>
          <w:sz w:val="28"/>
          <w:szCs w:val="28"/>
        </w:rPr>
        <w:t>экспериментальной</w:t>
      </w:r>
      <w:proofErr w:type="spellEnd"/>
      <w:r w:rsidRPr="002417B1">
        <w:rPr>
          <w:b/>
          <w:sz w:val="28"/>
          <w:szCs w:val="28"/>
        </w:rPr>
        <w:t xml:space="preserve"> деятельности</w:t>
      </w:r>
    </w:p>
    <w:p w:rsidR="00506148" w:rsidRPr="002417B1" w:rsidRDefault="00506148" w:rsidP="00506148">
      <w:pPr>
        <w:ind w:firstLine="567"/>
        <w:jc w:val="both"/>
        <w:rPr>
          <w:b/>
          <w:sz w:val="28"/>
          <w:szCs w:val="28"/>
        </w:rPr>
      </w:pPr>
    </w:p>
    <w:p w:rsidR="00506148" w:rsidRPr="00FC3874" w:rsidRDefault="00506148" w:rsidP="00506148">
      <w:pPr>
        <w:ind w:firstLine="540"/>
        <w:jc w:val="both"/>
        <w:rPr>
          <w:b/>
        </w:rPr>
      </w:pPr>
      <w:r w:rsidRPr="00484583">
        <w:t>Инновационная деятельность в методической работе была направлена на создание модели образовательной деятельности вне занятий.</w:t>
      </w:r>
    </w:p>
    <w:p w:rsidR="00506148" w:rsidRPr="00883A9B" w:rsidRDefault="00506148" w:rsidP="00506148">
      <w:pPr>
        <w:snapToGrid w:val="0"/>
        <w:ind w:firstLine="426"/>
        <w:jc w:val="both"/>
        <w:rPr>
          <w:bCs/>
          <w:iCs/>
        </w:rPr>
      </w:pPr>
      <w:r w:rsidRPr="00484583">
        <w:rPr>
          <w:bCs/>
          <w:iCs/>
        </w:rPr>
        <w:t>Наше дошкольное учреждени</w:t>
      </w:r>
      <w:r>
        <w:rPr>
          <w:bCs/>
          <w:iCs/>
        </w:rPr>
        <w:t>е</w:t>
      </w:r>
      <w:r w:rsidRPr="00484583">
        <w:rPr>
          <w:bCs/>
          <w:iCs/>
        </w:rPr>
        <w:t xml:space="preserve"> на разных этапах </w:t>
      </w:r>
      <w:r>
        <w:rPr>
          <w:bCs/>
          <w:iCs/>
        </w:rPr>
        <w:t xml:space="preserve">  реализуют</w:t>
      </w:r>
      <w:r w:rsidRPr="00484583">
        <w:rPr>
          <w:bCs/>
          <w:iCs/>
        </w:rPr>
        <w:t xml:space="preserve">  инновационные проекты и программы:</w:t>
      </w:r>
    </w:p>
    <w:p w:rsidR="00506148" w:rsidRDefault="00506148" w:rsidP="00506148">
      <w:pPr>
        <w:pStyle w:val="a4"/>
        <w:numPr>
          <w:ilvl w:val="0"/>
          <w:numId w:val="5"/>
        </w:numPr>
        <w:shd w:val="clear" w:color="auto" w:fill="FFFFFF"/>
        <w:autoSpaceDE w:val="0"/>
        <w:autoSpaceDN w:val="0"/>
        <w:adjustRightInd w:val="0"/>
        <w:jc w:val="both"/>
      </w:pPr>
      <w:r w:rsidRPr="00484583">
        <w:t xml:space="preserve">Программа развития МБДОУ </w:t>
      </w:r>
      <w:r w:rsidRPr="001C1EA0">
        <w:t>«Уютное гнёздышко</w:t>
      </w:r>
      <w:r w:rsidRPr="00BB4C10">
        <w:rPr>
          <w:b/>
          <w:i/>
        </w:rPr>
        <w:t>»</w:t>
      </w:r>
      <w:r w:rsidRPr="00484583">
        <w:t xml:space="preserve"> – </w:t>
      </w:r>
      <w:r>
        <w:t>комфортного пребывания детей в ДОУ;</w:t>
      </w:r>
    </w:p>
    <w:p w:rsidR="00506148" w:rsidRPr="00484583" w:rsidRDefault="00506148" w:rsidP="00506148">
      <w:pPr>
        <w:shd w:val="clear" w:color="auto" w:fill="FFFFFF"/>
        <w:autoSpaceDE w:val="0"/>
        <w:autoSpaceDN w:val="0"/>
        <w:adjustRightInd w:val="0"/>
        <w:jc w:val="both"/>
      </w:pPr>
      <w:r>
        <w:t>Цель: совершенствование предметно-развивающей среды в ДОУ;</w:t>
      </w:r>
    </w:p>
    <w:p w:rsidR="00506148" w:rsidRPr="00484583" w:rsidRDefault="00506148" w:rsidP="00506148">
      <w:pPr>
        <w:shd w:val="clear" w:color="auto" w:fill="FFFFFF"/>
        <w:autoSpaceDE w:val="0"/>
        <w:autoSpaceDN w:val="0"/>
        <w:adjustRightInd w:val="0"/>
        <w:ind w:firstLine="426"/>
        <w:jc w:val="both"/>
      </w:pPr>
      <w:r>
        <w:t>2</w:t>
      </w:r>
      <w:r w:rsidRPr="00484583">
        <w:t xml:space="preserve">. Программа по </w:t>
      </w:r>
      <w:r>
        <w:t>развитию творческих способностей  и развития речи дошкольников посредством театральной деятельности</w:t>
      </w:r>
      <w:r w:rsidR="008A3E88">
        <w:t xml:space="preserve"> </w:t>
      </w:r>
      <w:r w:rsidRPr="00484583">
        <w:rPr>
          <w:i/>
        </w:rPr>
        <w:t xml:space="preserve">Автор – составитель: </w:t>
      </w:r>
      <w:r w:rsidRPr="00484583">
        <w:t xml:space="preserve">воспитатель </w:t>
      </w:r>
      <w:r>
        <w:t xml:space="preserve">В.А. </w:t>
      </w:r>
      <w:proofErr w:type="spellStart"/>
      <w:r>
        <w:t>Домрачева</w:t>
      </w:r>
      <w:proofErr w:type="spellEnd"/>
      <w:r>
        <w:t>;</w:t>
      </w:r>
    </w:p>
    <w:p w:rsidR="00506148" w:rsidRPr="00484583" w:rsidRDefault="00506148" w:rsidP="00506148">
      <w:pPr>
        <w:shd w:val="clear" w:color="auto" w:fill="FFFFFF"/>
        <w:autoSpaceDE w:val="0"/>
        <w:autoSpaceDN w:val="0"/>
        <w:adjustRightInd w:val="0"/>
        <w:jc w:val="both"/>
      </w:pPr>
      <w:r w:rsidRPr="00484583">
        <w:rPr>
          <w:b/>
        </w:rPr>
        <w:t>Цель</w:t>
      </w:r>
      <w:r w:rsidRPr="00484583">
        <w:t>:</w:t>
      </w:r>
      <w:r w:rsidR="008A3E88">
        <w:t xml:space="preserve"> </w:t>
      </w:r>
      <w:r>
        <w:t>повысить уровень</w:t>
      </w:r>
      <w:r w:rsidRPr="00A97125">
        <w:t xml:space="preserve"> речевого развития детей</w:t>
      </w:r>
      <w:r>
        <w:t>;</w:t>
      </w:r>
    </w:p>
    <w:p w:rsidR="00506148" w:rsidRPr="00484583" w:rsidRDefault="008A3E88" w:rsidP="00506148">
      <w:pPr>
        <w:shd w:val="clear" w:color="auto" w:fill="FFFFFF"/>
        <w:autoSpaceDE w:val="0"/>
        <w:autoSpaceDN w:val="0"/>
        <w:adjustRightInd w:val="0"/>
        <w:ind w:firstLine="567"/>
        <w:jc w:val="both"/>
      </w:pPr>
      <w:r>
        <w:t>3</w:t>
      </w:r>
      <w:r w:rsidR="00506148" w:rsidRPr="00484583">
        <w:t xml:space="preserve">. </w:t>
      </w:r>
      <w:r w:rsidR="00506148">
        <w:t>Проект «Сохранение и укрепление здоровья дошкольников на музыкальных занятиях» автор музыкальный руководитель Котова С.Г.</w:t>
      </w:r>
    </w:p>
    <w:p w:rsidR="00506148" w:rsidRPr="00484583" w:rsidRDefault="00506148" w:rsidP="00506148">
      <w:pPr>
        <w:ind w:firstLine="567"/>
        <w:jc w:val="both"/>
      </w:pPr>
      <w:r w:rsidRPr="00484583">
        <w:rPr>
          <w:b/>
        </w:rPr>
        <w:t xml:space="preserve">Цель: </w:t>
      </w:r>
      <w:r w:rsidRPr="00917191">
        <w:t>Разработка и проведение музыкальных занятий, вкл</w:t>
      </w:r>
      <w:r w:rsidR="008A3E88">
        <w:t xml:space="preserve">ючая в их планирование </w:t>
      </w:r>
      <w:proofErr w:type="spellStart"/>
      <w:r w:rsidR="008A3E88">
        <w:t>здоровье</w:t>
      </w:r>
      <w:r w:rsidRPr="00917191">
        <w:t>сберегающие</w:t>
      </w:r>
      <w:proofErr w:type="spellEnd"/>
      <w:r w:rsidRPr="00917191">
        <w:t xml:space="preserve"> технологии, обеспечивающие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r w:rsidRPr="00484583">
        <w:t>.</w:t>
      </w:r>
    </w:p>
    <w:p w:rsidR="00506148" w:rsidRPr="00484583" w:rsidRDefault="003C58B2" w:rsidP="00506148">
      <w:pPr>
        <w:shd w:val="clear" w:color="auto" w:fill="FFFFFF"/>
        <w:autoSpaceDE w:val="0"/>
        <w:autoSpaceDN w:val="0"/>
        <w:adjustRightInd w:val="0"/>
        <w:ind w:firstLine="709"/>
        <w:jc w:val="both"/>
      </w:pPr>
      <w:r>
        <w:t>4</w:t>
      </w:r>
      <w:r w:rsidR="00506148" w:rsidRPr="00484583">
        <w:t xml:space="preserve">. Программа </w:t>
      </w:r>
      <w:r w:rsidR="00506148">
        <w:t xml:space="preserve">по ознакомлению детей с историко-культурным наследием родного края «Родные просторы» </w:t>
      </w:r>
      <w:r w:rsidR="00506148" w:rsidRPr="00484583">
        <w:rPr>
          <w:i/>
        </w:rPr>
        <w:t xml:space="preserve"> Автор – составитель: </w:t>
      </w:r>
      <w:r w:rsidR="00506148">
        <w:t>воспитатель Н.А. Терентьева, старший воспитатель И.Х. Ганиева.</w:t>
      </w:r>
    </w:p>
    <w:p w:rsidR="00506148" w:rsidRPr="00484583" w:rsidRDefault="00506148" w:rsidP="00506148">
      <w:pPr>
        <w:shd w:val="clear" w:color="auto" w:fill="FFFFFF"/>
        <w:autoSpaceDE w:val="0"/>
        <w:autoSpaceDN w:val="0"/>
        <w:adjustRightInd w:val="0"/>
        <w:jc w:val="both"/>
      </w:pPr>
      <w:r w:rsidRPr="00484583">
        <w:rPr>
          <w:b/>
        </w:rPr>
        <w:lastRenderedPageBreak/>
        <w:t>Цель:</w:t>
      </w:r>
      <w:r w:rsidR="008A3E88">
        <w:rPr>
          <w:b/>
        </w:rPr>
        <w:t xml:space="preserve"> </w:t>
      </w:r>
      <w:r>
        <w:t>ознакомление дошкольников с историей, культурой и бытом народов севера.</w:t>
      </w:r>
    </w:p>
    <w:p w:rsidR="00506148" w:rsidRDefault="00506148" w:rsidP="00506148">
      <w:pPr>
        <w:snapToGrid w:val="0"/>
        <w:ind w:firstLine="567"/>
        <w:jc w:val="both"/>
        <w:rPr>
          <w:bCs/>
          <w:iCs/>
        </w:rPr>
      </w:pPr>
      <w:r>
        <w:rPr>
          <w:bCs/>
          <w:iCs/>
        </w:rPr>
        <w:t xml:space="preserve">Для повышения уровня физического развития дошкольников детский сад стал сотрудничать с </w:t>
      </w:r>
      <w:proofErr w:type="spellStart"/>
      <w:r>
        <w:rPr>
          <w:bCs/>
          <w:iCs/>
        </w:rPr>
        <w:t>к.п</w:t>
      </w:r>
      <w:proofErr w:type="gramStart"/>
      <w:r>
        <w:rPr>
          <w:bCs/>
          <w:iCs/>
        </w:rPr>
        <w:t>.н</w:t>
      </w:r>
      <w:proofErr w:type="spellEnd"/>
      <w:proofErr w:type="gramEnd"/>
      <w:r>
        <w:rPr>
          <w:bCs/>
          <w:iCs/>
        </w:rPr>
        <w:t xml:space="preserve"> </w:t>
      </w:r>
      <w:proofErr w:type="spellStart"/>
      <w:r>
        <w:rPr>
          <w:bCs/>
          <w:iCs/>
        </w:rPr>
        <w:t>Завьяловой</w:t>
      </w:r>
      <w:proofErr w:type="spellEnd"/>
      <w:r>
        <w:rPr>
          <w:bCs/>
          <w:iCs/>
        </w:rPr>
        <w:t xml:space="preserve"> Т.П.(на основании  договора). Закуплен методический материал по физическому воспитанию.  </w:t>
      </w:r>
    </w:p>
    <w:p w:rsidR="00506148" w:rsidRPr="00A97125" w:rsidRDefault="00506148" w:rsidP="00506148">
      <w:pPr>
        <w:ind w:firstLine="567"/>
        <w:jc w:val="both"/>
      </w:pPr>
      <w:r w:rsidRPr="00A97125">
        <w:t xml:space="preserve">В ДОУ идет реализация   системы обучения и внедрения технологии проектной деятельности в образовательный процесс. </w:t>
      </w:r>
    </w:p>
    <w:p w:rsidR="00506148" w:rsidRPr="00A97125" w:rsidRDefault="003C58B2" w:rsidP="003C58B2">
      <w:pPr>
        <w:ind w:left="567"/>
        <w:jc w:val="both"/>
      </w:pPr>
      <w:r>
        <w:t>- Разработан проект педагогом-психологом «Азбука общения» в этом году он проходит апробацию.</w:t>
      </w:r>
    </w:p>
    <w:p w:rsidR="00506148" w:rsidRPr="00A97125" w:rsidRDefault="00506148" w:rsidP="00506148">
      <w:pPr>
        <w:ind w:firstLine="567"/>
        <w:jc w:val="both"/>
      </w:pPr>
      <w:r w:rsidRPr="00A97125">
        <w:rPr>
          <w:b/>
        </w:rPr>
        <w:t>Вывод:</w:t>
      </w:r>
      <w:r w:rsidRPr="00A97125">
        <w:t xml:space="preserve">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w:t>
      </w:r>
    </w:p>
    <w:p w:rsidR="00506148" w:rsidRPr="005749DF" w:rsidRDefault="00506148" w:rsidP="00506148">
      <w:pPr>
        <w:jc w:val="center"/>
        <w:rPr>
          <w:sz w:val="28"/>
          <w:szCs w:val="28"/>
        </w:rPr>
      </w:pPr>
    </w:p>
    <w:p w:rsidR="00506148" w:rsidRPr="005B2CE0" w:rsidRDefault="00506148" w:rsidP="00506148">
      <w:pPr>
        <w:jc w:val="center"/>
        <w:rPr>
          <w:b/>
          <w:sz w:val="28"/>
          <w:szCs w:val="28"/>
        </w:rPr>
      </w:pPr>
      <w:r w:rsidRPr="005749DF">
        <w:rPr>
          <w:b/>
          <w:sz w:val="28"/>
          <w:szCs w:val="28"/>
        </w:rPr>
        <w:t>Ан</w:t>
      </w:r>
      <w:r>
        <w:rPr>
          <w:b/>
          <w:sz w:val="28"/>
          <w:szCs w:val="28"/>
        </w:rPr>
        <w:t>ализ дополнительного образования</w:t>
      </w:r>
    </w:p>
    <w:p w:rsidR="00506148" w:rsidRPr="00A97125" w:rsidRDefault="00506148" w:rsidP="00506148">
      <w:pPr>
        <w:pStyle w:val="a3"/>
        <w:shd w:val="clear" w:color="auto" w:fill="FFFFFF"/>
        <w:tabs>
          <w:tab w:val="left" w:pos="7088"/>
        </w:tabs>
        <w:spacing w:before="0" w:beforeAutospacing="0" w:after="0" w:afterAutospacing="0" w:line="276" w:lineRule="auto"/>
        <w:ind w:firstLine="993"/>
        <w:jc w:val="both"/>
      </w:pPr>
      <w:r w:rsidRPr="00A97125">
        <w:t xml:space="preserve">Дополнительное образование рассматривает приоритетное направление ДОУ – художественно-эстетическое развитие дошкольников. </w:t>
      </w:r>
    </w:p>
    <w:p w:rsidR="00506148" w:rsidRPr="00A97125" w:rsidRDefault="00506148" w:rsidP="00506148">
      <w:pPr>
        <w:pStyle w:val="a3"/>
        <w:spacing w:before="0" w:beforeAutospacing="0" w:after="0" w:afterAutospacing="0" w:line="276" w:lineRule="auto"/>
        <w:ind w:firstLine="851"/>
        <w:jc w:val="both"/>
      </w:pPr>
      <w:r w:rsidRPr="00A97125">
        <w:t>Через организацию кружковой деятельности реализуются программы дополнительного образования по следующим направлениям:</w:t>
      </w:r>
    </w:p>
    <w:p w:rsidR="00506148" w:rsidRPr="00A97125" w:rsidRDefault="00506148" w:rsidP="00506148">
      <w:pPr>
        <w:pStyle w:val="a3"/>
        <w:numPr>
          <w:ilvl w:val="0"/>
          <w:numId w:val="3"/>
        </w:numPr>
        <w:spacing w:before="0" w:beforeAutospacing="0" w:after="0" w:afterAutospacing="0" w:line="276" w:lineRule="auto"/>
        <w:ind w:left="0" w:firstLine="709"/>
        <w:jc w:val="both"/>
      </w:pPr>
      <w:r w:rsidRPr="00A97125">
        <w:t xml:space="preserve">Кружок «Подвижные игры народов севера» - руководитель Н.Н. </w:t>
      </w:r>
      <w:proofErr w:type="spellStart"/>
      <w:r w:rsidRPr="00A97125">
        <w:t>Зорькина</w:t>
      </w:r>
      <w:proofErr w:type="spellEnd"/>
      <w:r w:rsidRPr="00A97125">
        <w:t>;</w:t>
      </w:r>
    </w:p>
    <w:p w:rsidR="00506148" w:rsidRPr="00A97125" w:rsidRDefault="00506148" w:rsidP="003C58B2">
      <w:pPr>
        <w:pStyle w:val="a3"/>
        <w:numPr>
          <w:ilvl w:val="0"/>
          <w:numId w:val="3"/>
        </w:numPr>
        <w:spacing w:before="0" w:beforeAutospacing="0" w:after="0" w:afterAutospacing="0" w:line="276" w:lineRule="auto"/>
        <w:ind w:left="0" w:firstLine="709"/>
        <w:jc w:val="both"/>
      </w:pPr>
      <w:r w:rsidRPr="00A97125">
        <w:t xml:space="preserve">Театральный кружок «АРТЭС» - </w:t>
      </w:r>
      <w:proofErr w:type="spellStart"/>
      <w:r w:rsidRPr="00A97125">
        <w:t>Домрачева</w:t>
      </w:r>
      <w:proofErr w:type="spellEnd"/>
      <w:r w:rsidRPr="00A97125">
        <w:t xml:space="preserve"> В.А.</w:t>
      </w:r>
    </w:p>
    <w:p w:rsidR="00506148" w:rsidRPr="00FC3874" w:rsidRDefault="00506148" w:rsidP="00506148">
      <w:pPr>
        <w:pStyle w:val="a3"/>
        <w:spacing w:before="0" w:beforeAutospacing="0" w:after="0" w:afterAutospacing="0" w:line="276" w:lineRule="auto"/>
      </w:pPr>
    </w:p>
    <w:p w:rsidR="00506148" w:rsidRPr="00A97125" w:rsidRDefault="00506148" w:rsidP="00506148">
      <w:pPr>
        <w:pStyle w:val="a3"/>
        <w:shd w:val="clear" w:color="auto" w:fill="FFFFFF"/>
        <w:tabs>
          <w:tab w:val="left" w:pos="7088"/>
        </w:tabs>
        <w:spacing w:line="276" w:lineRule="auto"/>
        <w:ind w:firstLine="709"/>
        <w:jc w:val="center"/>
        <w:rPr>
          <w:rFonts w:ascii="Arial" w:hAnsi="Arial" w:cs="Arial"/>
          <w:b/>
          <w:bCs/>
          <w:i/>
          <w:iCs/>
          <w:u w:val="single"/>
        </w:rPr>
      </w:pPr>
      <w:r w:rsidRPr="00A97125">
        <w:rPr>
          <w:rFonts w:ascii="Arial" w:hAnsi="Arial" w:cs="Arial"/>
          <w:b/>
          <w:bCs/>
          <w:i/>
          <w:iCs/>
          <w:u w:val="single"/>
        </w:rPr>
        <w:t>Театральный кружок «АРТЭС»</w:t>
      </w:r>
    </w:p>
    <w:p w:rsidR="00506148" w:rsidRPr="00A97125" w:rsidRDefault="00506148" w:rsidP="00506148">
      <w:pPr>
        <w:pStyle w:val="a3"/>
        <w:shd w:val="clear" w:color="auto" w:fill="FFFFFF"/>
        <w:tabs>
          <w:tab w:val="left" w:pos="7088"/>
        </w:tabs>
        <w:spacing w:before="0" w:beforeAutospacing="0" w:after="0" w:afterAutospacing="0" w:line="276" w:lineRule="auto"/>
        <w:ind w:firstLine="709"/>
        <w:jc w:val="both"/>
        <w:rPr>
          <w:rFonts w:ascii="Georgia" w:hAnsi="Georgia"/>
        </w:rPr>
      </w:pPr>
      <w:r w:rsidRPr="00A97125">
        <w:t xml:space="preserve"> Для решения   проблемы   речевого развития детей продолжает свою деятельность театральный кружок, где у детей   развивается диалогическая, монологическая, связная речь. Посредством театрализованных игр дети через проигрывание роли раскрепощаются, речь становится более свободной, эмоциональной. Занятия проводятся 2 раза в неделю. Руководитель кружка В.А. </w:t>
      </w:r>
      <w:proofErr w:type="spellStart"/>
      <w:r w:rsidRPr="00A97125">
        <w:t>Домрачева</w:t>
      </w:r>
      <w:proofErr w:type="spellEnd"/>
      <w:r w:rsidRPr="00A97125">
        <w:t xml:space="preserve"> составила авторскую программу по театрализованной деятельности «Театральная</w:t>
      </w:r>
      <w:r w:rsidRPr="00A97125">
        <w:rPr>
          <w:rFonts w:ascii="Georgia" w:hAnsi="Georgia"/>
        </w:rPr>
        <w:t xml:space="preserve"> мозаика».   </w:t>
      </w:r>
    </w:p>
    <w:p w:rsidR="00506148" w:rsidRPr="00A97125" w:rsidRDefault="00506148" w:rsidP="00506148">
      <w:pPr>
        <w:spacing w:line="276" w:lineRule="auto"/>
        <w:ind w:firstLine="426"/>
        <w:jc w:val="both"/>
      </w:pPr>
      <w:r w:rsidRPr="00A97125">
        <w:t xml:space="preserve">Также на занятиях по театрализованной деятельности проводилась </w:t>
      </w:r>
      <w:proofErr w:type="spellStart"/>
      <w:r w:rsidRPr="00A97125">
        <w:t>психогимнастика</w:t>
      </w:r>
      <w:proofErr w:type="spellEnd"/>
      <w:r w:rsidRPr="00A97125">
        <w:t>, что способствовало снятию у детей напряжения, давало разрядку накопившемуся напряжению, сплочению детей.</w:t>
      </w:r>
    </w:p>
    <w:p w:rsidR="00506148" w:rsidRPr="00A97125" w:rsidRDefault="00506148" w:rsidP="00506148">
      <w:pPr>
        <w:spacing w:line="276" w:lineRule="auto"/>
        <w:ind w:firstLine="720"/>
        <w:jc w:val="both"/>
      </w:pPr>
      <w:r w:rsidRPr="00A97125">
        <w:t>На протяжении всего учебного года во всех группах реализовывалась главная задача - стимуляция творческой активности детей. Этому способствовали различные театральные игры, занятия по ритмопластике, постановка спектаклей. Все это активизировало воображение детей, их фантазию, побуждало детей придумывать новые сказочные сюжеты, новых персонажей, наделяя их различными характерами.</w:t>
      </w:r>
    </w:p>
    <w:p w:rsidR="00506148" w:rsidRPr="003C58B2" w:rsidRDefault="00506148" w:rsidP="00506148">
      <w:pPr>
        <w:spacing w:line="276" w:lineRule="auto"/>
        <w:ind w:firstLine="426"/>
        <w:jc w:val="both"/>
      </w:pPr>
      <w:r w:rsidRPr="00A97125">
        <w:t xml:space="preserve">На протяжении всего учебного года велась работа с родителями. Дети при помощи родителей изготавливали различные атрибуты и элементы костюмов к утренникам и </w:t>
      </w:r>
      <w:r w:rsidRPr="003C58B2">
        <w:t>спектаклям, разучивали с детьми данные им роли.</w:t>
      </w:r>
    </w:p>
    <w:p w:rsidR="00506148" w:rsidRPr="003C58B2" w:rsidRDefault="00506148" w:rsidP="003C58B2">
      <w:pPr>
        <w:pStyle w:val="a3"/>
        <w:shd w:val="clear" w:color="auto" w:fill="FFFFFF"/>
        <w:tabs>
          <w:tab w:val="left" w:pos="7088"/>
        </w:tabs>
        <w:spacing w:before="0" w:beforeAutospacing="0" w:after="0" w:afterAutospacing="0"/>
        <w:ind w:firstLine="709"/>
        <w:jc w:val="both"/>
      </w:pPr>
      <w:r w:rsidRPr="003C58B2">
        <w:t>Вера Александровна даёт консультации и помогает ставить сказки педагогам к праздникам и открытым мероприятиям. Были показаны сказки: «</w:t>
      </w:r>
      <w:r w:rsidR="003C58B2" w:rsidRPr="003C58B2">
        <w:t>Теремок</w:t>
      </w:r>
      <w:r w:rsidRPr="003C58B2">
        <w:t>»</w:t>
      </w:r>
      <w:r w:rsidR="003C58B2" w:rsidRPr="003C58B2">
        <w:t>, в рамках экологического марафона, «Птичка», «Колосок».</w:t>
      </w:r>
    </w:p>
    <w:p w:rsidR="00506148" w:rsidRPr="00A97125" w:rsidRDefault="00506148" w:rsidP="003C58B2">
      <w:pPr>
        <w:pStyle w:val="a3"/>
        <w:shd w:val="clear" w:color="auto" w:fill="FFFFFF"/>
        <w:tabs>
          <w:tab w:val="left" w:pos="7088"/>
        </w:tabs>
        <w:spacing w:before="0" w:beforeAutospacing="0" w:after="0" w:afterAutospacing="0"/>
        <w:jc w:val="both"/>
        <w:rPr>
          <w:rFonts w:ascii="Georgia" w:hAnsi="Georgia"/>
        </w:rPr>
      </w:pPr>
      <w:r w:rsidRPr="00A97125">
        <w:rPr>
          <w:rFonts w:ascii="Georgia" w:hAnsi="Georgia"/>
          <w:b/>
          <w:bCs/>
        </w:rPr>
        <w:t>Перспектива:</w:t>
      </w:r>
      <w:r w:rsidRPr="00A97125">
        <w:rPr>
          <w:rFonts w:ascii="Georgia" w:hAnsi="Georgia"/>
        </w:rPr>
        <w:t xml:space="preserve"> организовывать  совместно с педагогом-психологом театральные постановки для коррекции агрессии у детей.</w:t>
      </w:r>
    </w:p>
    <w:p w:rsidR="00506148" w:rsidRPr="005B2CE0" w:rsidRDefault="00506148" w:rsidP="00506148">
      <w:pPr>
        <w:pStyle w:val="a3"/>
        <w:jc w:val="center"/>
        <w:rPr>
          <w:b/>
          <w:sz w:val="28"/>
          <w:szCs w:val="28"/>
          <w:u w:val="single"/>
        </w:rPr>
      </w:pPr>
      <w:r w:rsidRPr="00A97125">
        <w:rPr>
          <w:b/>
          <w:sz w:val="28"/>
          <w:szCs w:val="28"/>
          <w:u w:val="single"/>
        </w:rPr>
        <w:t>Кружок «Подвижные игры народов севера»</w:t>
      </w:r>
    </w:p>
    <w:p w:rsidR="00506148" w:rsidRPr="00C30549" w:rsidRDefault="00C30549" w:rsidP="00C30549">
      <w:pPr>
        <w:pStyle w:val="a3"/>
        <w:ind w:firstLine="426"/>
        <w:jc w:val="both"/>
        <w:rPr>
          <w:bCs/>
        </w:rPr>
      </w:pPr>
      <w:r>
        <w:rPr>
          <w:bCs/>
        </w:rPr>
        <w:lastRenderedPageBreak/>
        <w:t xml:space="preserve"> Второй год </w:t>
      </w:r>
      <w:r w:rsidRPr="006F2B0C">
        <w:rPr>
          <w:bCs/>
        </w:rPr>
        <w:t xml:space="preserve"> кружок «Подвижные игры народов севера» -   с целью ознакомления детей с культурой народов севера. Дети в кружке разучивают игры, изготавливают атрибуты к играм, знакомятся с бытом и  традициями народов севера. </w:t>
      </w:r>
      <w:r>
        <w:rPr>
          <w:bCs/>
        </w:rPr>
        <w:t xml:space="preserve">Наталья Николаевна провела мастер-класс для педагогов ДОУ по изготовлению атрибутов к играм. </w:t>
      </w:r>
    </w:p>
    <w:p w:rsidR="00506148" w:rsidRPr="004F18A2" w:rsidRDefault="00506148" w:rsidP="00506148">
      <w:pPr>
        <w:pStyle w:val="a3"/>
        <w:shd w:val="clear" w:color="auto" w:fill="FFFFFF"/>
        <w:tabs>
          <w:tab w:val="left" w:pos="7088"/>
        </w:tabs>
        <w:ind w:firstLine="142"/>
        <w:jc w:val="both"/>
        <w:rPr>
          <w:rFonts w:ascii="Georgia" w:hAnsi="Georgia" w:cs="Arial"/>
          <w:bCs/>
        </w:rPr>
      </w:pPr>
      <w:r w:rsidRPr="00B17F6D">
        <w:rPr>
          <w:rFonts w:ascii="Georgia" w:hAnsi="Georgia"/>
          <w:bCs/>
        </w:rPr>
        <w:t>Вывод: дополнительное образование способствует  выявление творческих способностей детей, расширению и углублению знаний в определённых видах деятельности</w:t>
      </w:r>
      <w:r>
        <w:rPr>
          <w:rFonts w:ascii="Georgia" w:hAnsi="Georgia" w:cs="Arial"/>
          <w:bCs/>
        </w:rPr>
        <w:t>.</w:t>
      </w:r>
    </w:p>
    <w:p w:rsidR="00506148" w:rsidRPr="006C554D" w:rsidRDefault="00506148" w:rsidP="00506148">
      <w:pPr>
        <w:pStyle w:val="a3"/>
        <w:shd w:val="clear" w:color="auto" w:fill="FFFFFF"/>
        <w:tabs>
          <w:tab w:val="left" w:pos="7088"/>
        </w:tabs>
        <w:ind w:firstLine="142"/>
        <w:jc w:val="center"/>
        <w:rPr>
          <w:b/>
          <w:bCs/>
          <w:sz w:val="28"/>
          <w:szCs w:val="28"/>
        </w:rPr>
      </w:pPr>
      <w:r w:rsidRPr="006C554D">
        <w:rPr>
          <w:b/>
          <w:bCs/>
          <w:sz w:val="28"/>
          <w:szCs w:val="28"/>
        </w:rPr>
        <w:t xml:space="preserve">Эффективность работы по развитию </w:t>
      </w:r>
      <w:proofErr w:type="gramStart"/>
      <w:r w:rsidRPr="006C554D">
        <w:rPr>
          <w:b/>
          <w:bCs/>
          <w:sz w:val="28"/>
          <w:szCs w:val="28"/>
        </w:rPr>
        <w:t>кадрового</w:t>
      </w:r>
      <w:proofErr w:type="gramEnd"/>
      <w:r w:rsidRPr="006C554D">
        <w:rPr>
          <w:b/>
          <w:bCs/>
          <w:sz w:val="28"/>
          <w:szCs w:val="28"/>
        </w:rPr>
        <w:t xml:space="preserve"> </w:t>
      </w:r>
      <w:proofErr w:type="spellStart"/>
      <w:r w:rsidRPr="006C554D">
        <w:rPr>
          <w:b/>
          <w:bCs/>
          <w:sz w:val="28"/>
          <w:szCs w:val="28"/>
        </w:rPr>
        <w:t>потенциалаДОУ</w:t>
      </w:r>
      <w:proofErr w:type="spellEnd"/>
      <w:r w:rsidRPr="006C554D">
        <w:rPr>
          <w:b/>
          <w:bCs/>
          <w:sz w:val="28"/>
          <w:szCs w:val="28"/>
        </w:rPr>
        <w:t>, подготовка к введению ФГОС</w:t>
      </w:r>
    </w:p>
    <w:p w:rsidR="006C554D" w:rsidRPr="006C554D" w:rsidRDefault="006C554D" w:rsidP="006C554D">
      <w:pPr>
        <w:pStyle w:val="a9"/>
        <w:ind w:firstLine="567"/>
        <w:jc w:val="center"/>
        <w:rPr>
          <w:b/>
          <w:sz w:val="24"/>
          <w:szCs w:val="24"/>
        </w:rPr>
      </w:pPr>
      <w:r w:rsidRPr="006C554D">
        <w:rPr>
          <w:b/>
          <w:sz w:val="24"/>
          <w:szCs w:val="24"/>
        </w:rPr>
        <w:t xml:space="preserve">Организация работы по введению ФГОС </w:t>
      </w:r>
      <w:proofErr w:type="gramStart"/>
      <w:r w:rsidRPr="006C554D">
        <w:rPr>
          <w:b/>
          <w:sz w:val="24"/>
          <w:szCs w:val="24"/>
        </w:rPr>
        <w:t>ДО</w:t>
      </w:r>
      <w:proofErr w:type="gramEnd"/>
      <w:r w:rsidRPr="006C554D">
        <w:rPr>
          <w:b/>
          <w:sz w:val="24"/>
          <w:szCs w:val="24"/>
        </w:rPr>
        <w:t>:</w:t>
      </w:r>
    </w:p>
    <w:p w:rsidR="006C554D" w:rsidRPr="006C554D" w:rsidRDefault="006C554D" w:rsidP="006C554D">
      <w:pPr>
        <w:pStyle w:val="a9"/>
        <w:jc w:val="both"/>
        <w:rPr>
          <w:sz w:val="24"/>
          <w:szCs w:val="24"/>
          <w:u w:val="single"/>
        </w:rPr>
      </w:pPr>
      <w:r w:rsidRPr="006C554D">
        <w:rPr>
          <w:sz w:val="24"/>
          <w:szCs w:val="24"/>
          <w:u w:val="single"/>
        </w:rPr>
        <w:t>нормативно-правовое обеспечение:</w:t>
      </w:r>
    </w:p>
    <w:p w:rsidR="006C554D" w:rsidRPr="006C554D" w:rsidRDefault="006C554D" w:rsidP="006C554D">
      <w:pPr>
        <w:pStyle w:val="a9"/>
        <w:ind w:firstLine="567"/>
        <w:jc w:val="both"/>
        <w:rPr>
          <w:bCs/>
          <w:sz w:val="24"/>
          <w:szCs w:val="24"/>
        </w:rPr>
      </w:pPr>
      <w:r w:rsidRPr="006C554D">
        <w:rPr>
          <w:bCs/>
          <w:sz w:val="24"/>
          <w:szCs w:val="24"/>
        </w:rPr>
        <w:t>- приказом Министерства образования и науки Российской Федерации от 17 октября 2013 года № 1155 федеральном государственном образовательном стандарте дошкольного образования (зарегистрировано в Минюсте России 14 ноября 2013 года №30384)</w:t>
      </w:r>
    </w:p>
    <w:p w:rsidR="006C554D" w:rsidRPr="006C554D" w:rsidRDefault="006C554D" w:rsidP="006C554D">
      <w:pPr>
        <w:ind w:firstLine="567"/>
        <w:jc w:val="both"/>
      </w:pPr>
      <w:r w:rsidRPr="006C554D">
        <w:rPr>
          <w:bCs/>
        </w:rPr>
        <w:t xml:space="preserve">- </w:t>
      </w:r>
      <w:hyperlink r:id="rId5" w:history="1">
        <w:r w:rsidRPr="006C554D">
          <w:rPr>
            <w:bCs/>
          </w:rPr>
          <w:t>Распоряжение Правительства Российской Федерации от 30.11.2012 №2620-р (План мероприятий "дорожная карта" "Изменения в отраслях социальной сферы, направленные на повышение эффективности образования и науки")</w:t>
        </w:r>
      </w:hyperlink>
    </w:p>
    <w:p w:rsidR="006C554D" w:rsidRPr="006C554D" w:rsidRDefault="006C554D" w:rsidP="006C554D">
      <w:pPr>
        <w:ind w:firstLine="567"/>
        <w:jc w:val="both"/>
      </w:pPr>
      <w:r w:rsidRPr="006C554D">
        <w:rPr>
          <w:rStyle w:val="a8"/>
        </w:rPr>
        <w:t xml:space="preserve">- </w:t>
      </w:r>
      <w:hyperlink r:id="rId6" w:history="1">
        <w:r w:rsidRPr="006C554D">
          <w:rPr>
            <w:rStyle w:val="ad"/>
            <w:bCs/>
            <w:color w:val="auto"/>
            <w:u w:val="none"/>
          </w:rPr>
          <w:t xml:space="preserve">Распоряжение Правительства ХМАО - </w:t>
        </w:r>
        <w:proofErr w:type="spellStart"/>
        <w:r w:rsidRPr="006C554D">
          <w:rPr>
            <w:rStyle w:val="ad"/>
            <w:bCs/>
            <w:color w:val="auto"/>
            <w:u w:val="none"/>
          </w:rPr>
          <w:t>Югры</w:t>
        </w:r>
        <w:proofErr w:type="spellEnd"/>
        <w:r w:rsidRPr="006C554D">
          <w:rPr>
            <w:rStyle w:val="ad"/>
            <w:bCs/>
            <w:color w:val="auto"/>
            <w:u w:val="none"/>
          </w:rPr>
          <w:t xml:space="preserve"> №278-рп от 23.05.2014 «О внесении изменений в приложение к Распоряжению Правительства ХМАО - </w:t>
        </w:r>
        <w:proofErr w:type="spellStart"/>
        <w:r w:rsidRPr="006C554D">
          <w:rPr>
            <w:rStyle w:val="ad"/>
            <w:bCs/>
            <w:color w:val="auto"/>
            <w:u w:val="none"/>
          </w:rPr>
          <w:t>Югры</w:t>
        </w:r>
        <w:proofErr w:type="spellEnd"/>
        <w:r w:rsidRPr="006C554D">
          <w:rPr>
            <w:rStyle w:val="ad"/>
            <w:bCs/>
            <w:color w:val="auto"/>
            <w:u w:val="none"/>
          </w:rPr>
          <w:t xml:space="preserve"> №45-рп от 09.02.2013 </w:t>
        </w:r>
        <w:r>
          <w:rPr>
            <w:rStyle w:val="ad"/>
            <w:bCs/>
            <w:color w:val="auto"/>
            <w:u w:val="none"/>
          </w:rPr>
          <w:t>«</w:t>
        </w:r>
        <w:r w:rsidRPr="006C554D">
          <w:rPr>
            <w:rStyle w:val="ad"/>
            <w:bCs/>
            <w:color w:val="auto"/>
            <w:u w:val="none"/>
          </w:rPr>
          <w:t xml:space="preserve">О плане мероприятий («дорожной карте») «Изменения в отраслях социальной сферы, направленные на повышение эффективности образования и науки </w:t>
        </w:r>
        <w:proofErr w:type="gramStart"/>
        <w:r w:rsidRPr="006C554D">
          <w:rPr>
            <w:rStyle w:val="ad"/>
            <w:bCs/>
            <w:color w:val="auto"/>
            <w:u w:val="none"/>
          </w:rPr>
          <w:t>в</w:t>
        </w:r>
        <w:proofErr w:type="gramEnd"/>
        <w:r w:rsidRPr="006C554D">
          <w:rPr>
            <w:rStyle w:val="ad"/>
            <w:bCs/>
            <w:color w:val="auto"/>
            <w:u w:val="none"/>
          </w:rPr>
          <w:t xml:space="preserve"> </w:t>
        </w:r>
        <w:proofErr w:type="gramStart"/>
        <w:r w:rsidRPr="006C554D">
          <w:rPr>
            <w:rStyle w:val="ad"/>
            <w:bCs/>
            <w:color w:val="auto"/>
            <w:u w:val="none"/>
          </w:rPr>
          <w:t>Ханты-Мансийском</w:t>
        </w:r>
        <w:proofErr w:type="gramEnd"/>
        <w:r w:rsidRPr="006C554D">
          <w:rPr>
            <w:rStyle w:val="ad"/>
            <w:bCs/>
            <w:color w:val="auto"/>
            <w:u w:val="none"/>
          </w:rPr>
          <w:t xml:space="preserve"> автономном округе – </w:t>
        </w:r>
        <w:proofErr w:type="spellStart"/>
        <w:r w:rsidRPr="006C554D">
          <w:rPr>
            <w:rStyle w:val="ad"/>
            <w:bCs/>
            <w:color w:val="auto"/>
            <w:u w:val="none"/>
          </w:rPr>
          <w:t>Югре</w:t>
        </w:r>
        <w:proofErr w:type="spellEnd"/>
        <w:r w:rsidRPr="006C554D">
          <w:rPr>
            <w:rStyle w:val="ad"/>
            <w:bCs/>
            <w:color w:val="auto"/>
            <w:u w:val="none"/>
          </w:rPr>
          <w:t>»</w:t>
        </w:r>
      </w:hyperlink>
    </w:p>
    <w:p w:rsidR="006C554D" w:rsidRPr="006C554D" w:rsidRDefault="006C554D" w:rsidP="006C554D">
      <w:pPr>
        <w:pStyle w:val="a3"/>
        <w:spacing w:before="0" w:beforeAutospacing="0" w:after="0" w:afterAutospacing="0"/>
        <w:ind w:firstLine="567"/>
        <w:jc w:val="both"/>
      </w:pPr>
      <w:r>
        <w:t> - Приказ Комитета образования №35-ОД от 13.04.2014г.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Березовского района»</w:t>
      </w:r>
    </w:p>
    <w:p w:rsidR="006C554D" w:rsidRDefault="006C554D" w:rsidP="006C554D">
      <w:pPr>
        <w:pStyle w:val="a9"/>
        <w:jc w:val="both"/>
        <w:rPr>
          <w:sz w:val="24"/>
          <w:szCs w:val="24"/>
        </w:rPr>
      </w:pPr>
      <w:r w:rsidRPr="00365DB1">
        <w:rPr>
          <w:sz w:val="24"/>
          <w:szCs w:val="24"/>
          <w:u w:val="single"/>
        </w:rPr>
        <w:t>материально-техническое оснащени</w:t>
      </w:r>
      <w:r w:rsidRPr="006C554D">
        <w:rPr>
          <w:sz w:val="24"/>
          <w:szCs w:val="24"/>
          <w:u w:val="single"/>
        </w:rPr>
        <w:t>е</w:t>
      </w:r>
      <w:r w:rsidRPr="006C554D">
        <w:rPr>
          <w:sz w:val="24"/>
          <w:szCs w:val="24"/>
        </w:rPr>
        <w:t>:</w:t>
      </w:r>
    </w:p>
    <w:p w:rsidR="006C554D" w:rsidRDefault="006C554D" w:rsidP="006C554D">
      <w:pPr>
        <w:pStyle w:val="a9"/>
        <w:jc w:val="both"/>
        <w:rPr>
          <w:sz w:val="24"/>
          <w:szCs w:val="24"/>
        </w:rPr>
      </w:pPr>
      <w:r>
        <w:rPr>
          <w:sz w:val="24"/>
          <w:szCs w:val="24"/>
        </w:rPr>
        <w:t>- приобретена интерактивная доска;</w:t>
      </w:r>
    </w:p>
    <w:p w:rsidR="006C554D" w:rsidRDefault="006C554D" w:rsidP="006C554D">
      <w:pPr>
        <w:pStyle w:val="a9"/>
        <w:jc w:val="both"/>
        <w:rPr>
          <w:sz w:val="24"/>
          <w:szCs w:val="24"/>
        </w:rPr>
      </w:pPr>
      <w:r>
        <w:rPr>
          <w:sz w:val="24"/>
          <w:szCs w:val="24"/>
        </w:rPr>
        <w:t>- для всех групп приобретены игрушки;</w:t>
      </w:r>
    </w:p>
    <w:p w:rsidR="006C554D" w:rsidRDefault="006C554D" w:rsidP="006C554D">
      <w:pPr>
        <w:pStyle w:val="a9"/>
        <w:jc w:val="both"/>
        <w:rPr>
          <w:sz w:val="24"/>
          <w:szCs w:val="24"/>
        </w:rPr>
      </w:pPr>
      <w:r>
        <w:rPr>
          <w:sz w:val="24"/>
          <w:szCs w:val="24"/>
        </w:rPr>
        <w:t>- созданы уголки уединения;</w:t>
      </w:r>
    </w:p>
    <w:p w:rsidR="006C554D" w:rsidRPr="00383C3C" w:rsidRDefault="006C554D" w:rsidP="006C554D">
      <w:pPr>
        <w:pStyle w:val="a9"/>
        <w:jc w:val="both"/>
        <w:rPr>
          <w:sz w:val="24"/>
          <w:szCs w:val="24"/>
        </w:rPr>
      </w:pPr>
      <w:r>
        <w:rPr>
          <w:sz w:val="24"/>
          <w:szCs w:val="24"/>
        </w:rPr>
        <w:t xml:space="preserve">Проблема: недостаточность методических  рекомендаций, методической литературы по ФГОС </w:t>
      </w:r>
      <w:proofErr w:type="gramStart"/>
      <w:r>
        <w:rPr>
          <w:sz w:val="24"/>
          <w:szCs w:val="24"/>
        </w:rPr>
        <w:t>ДО</w:t>
      </w:r>
      <w:proofErr w:type="gramEnd"/>
      <w:r>
        <w:rPr>
          <w:sz w:val="24"/>
          <w:szCs w:val="24"/>
        </w:rPr>
        <w:t>.</w:t>
      </w:r>
    </w:p>
    <w:p w:rsidR="006C554D" w:rsidRDefault="006C554D" w:rsidP="006C554D">
      <w:pPr>
        <w:pStyle w:val="a9"/>
        <w:tabs>
          <w:tab w:val="left" w:pos="3645"/>
        </w:tabs>
        <w:jc w:val="both"/>
        <w:rPr>
          <w:sz w:val="24"/>
          <w:szCs w:val="24"/>
          <w:u w:val="single"/>
        </w:rPr>
      </w:pPr>
      <w:r w:rsidRPr="00365DB1">
        <w:rPr>
          <w:sz w:val="24"/>
          <w:szCs w:val="24"/>
          <w:u w:val="single"/>
        </w:rPr>
        <w:t>кадровое обеспечение</w:t>
      </w:r>
      <w:r>
        <w:rPr>
          <w:sz w:val="24"/>
          <w:szCs w:val="24"/>
          <w:u w:val="single"/>
        </w:rPr>
        <w:t>:</w:t>
      </w:r>
    </w:p>
    <w:p w:rsidR="006C554D" w:rsidRDefault="006C554D" w:rsidP="006C554D">
      <w:pPr>
        <w:pStyle w:val="a9"/>
        <w:tabs>
          <w:tab w:val="left" w:pos="3645"/>
        </w:tabs>
        <w:jc w:val="both"/>
        <w:rPr>
          <w:sz w:val="24"/>
          <w:szCs w:val="24"/>
        </w:rPr>
      </w:pPr>
      <w:r>
        <w:rPr>
          <w:sz w:val="24"/>
          <w:szCs w:val="24"/>
        </w:rPr>
        <w:t>- разработан план повышения квалификации педагогов.</w:t>
      </w:r>
    </w:p>
    <w:p w:rsidR="006C554D" w:rsidRDefault="006C554D" w:rsidP="006C554D">
      <w:pPr>
        <w:pStyle w:val="a9"/>
        <w:jc w:val="both"/>
        <w:rPr>
          <w:sz w:val="24"/>
          <w:szCs w:val="24"/>
          <w:u w:val="single"/>
        </w:rPr>
      </w:pPr>
      <w:r w:rsidRPr="00E255A7">
        <w:rPr>
          <w:sz w:val="24"/>
          <w:szCs w:val="24"/>
          <w:u w:val="single"/>
        </w:rPr>
        <w:t xml:space="preserve">достижения </w:t>
      </w:r>
    </w:p>
    <w:p w:rsidR="006C554D" w:rsidRPr="00E255A7" w:rsidRDefault="006C554D" w:rsidP="006C554D">
      <w:pPr>
        <w:pStyle w:val="a9"/>
        <w:jc w:val="both"/>
        <w:rPr>
          <w:sz w:val="24"/>
          <w:szCs w:val="24"/>
        </w:rPr>
      </w:pPr>
      <w:r>
        <w:rPr>
          <w:sz w:val="24"/>
          <w:szCs w:val="24"/>
        </w:rPr>
        <w:t>- документы на оказание платных услуг находятся на рассмотрен</w:t>
      </w:r>
      <w:proofErr w:type="gramStart"/>
      <w:r>
        <w:rPr>
          <w:sz w:val="24"/>
          <w:szCs w:val="24"/>
        </w:rPr>
        <w:t>ии у э</w:t>
      </w:r>
      <w:proofErr w:type="gramEnd"/>
      <w:r>
        <w:rPr>
          <w:sz w:val="24"/>
          <w:szCs w:val="24"/>
        </w:rPr>
        <w:t>кономистов.</w:t>
      </w:r>
    </w:p>
    <w:p w:rsidR="006C554D" w:rsidRDefault="006C554D" w:rsidP="006C554D">
      <w:pPr>
        <w:pStyle w:val="a9"/>
        <w:jc w:val="both"/>
        <w:rPr>
          <w:sz w:val="24"/>
          <w:szCs w:val="24"/>
        </w:rPr>
      </w:pPr>
      <w:r w:rsidRPr="00E255A7">
        <w:rPr>
          <w:sz w:val="24"/>
          <w:szCs w:val="24"/>
          <w:u w:val="single"/>
        </w:rPr>
        <w:t>проблемы</w:t>
      </w:r>
      <w:r>
        <w:rPr>
          <w:sz w:val="24"/>
          <w:szCs w:val="24"/>
        </w:rPr>
        <w:t>:</w:t>
      </w:r>
    </w:p>
    <w:p w:rsidR="006C554D" w:rsidRPr="00083243" w:rsidRDefault="006C554D" w:rsidP="006C554D">
      <w:pPr>
        <w:pStyle w:val="a9"/>
        <w:jc w:val="both"/>
        <w:rPr>
          <w:sz w:val="24"/>
          <w:szCs w:val="24"/>
        </w:rPr>
      </w:pPr>
      <w:r>
        <w:rPr>
          <w:sz w:val="24"/>
          <w:szCs w:val="24"/>
        </w:rPr>
        <w:t xml:space="preserve">- недостаточность финансирования по введению ФГОС </w:t>
      </w:r>
      <w:proofErr w:type="gramStart"/>
      <w:r>
        <w:rPr>
          <w:sz w:val="24"/>
          <w:szCs w:val="24"/>
        </w:rPr>
        <w:t>ДО</w:t>
      </w:r>
      <w:proofErr w:type="gramEnd"/>
      <w:r>
        <w:rPr>
          <w:sz w:val="24"/>
          <w:szCs w:val="24"/>
        </w:rPr>
        <w:t>;</w:t>
      </w:r>
    </w:p>
    <w:p w:rsidR="006C554D" w:rsidRDefault="006C554D" w:rsidP="00506148">
      <w:pPr>
        <w:ind w:firstLine="567"/>
        <w:jc w:val="center"/>
        <w:rPr>
          <w:b/>
          <w:bCs/>
        </w:rPr>
      </w:pPr>
    </w:p>
    <w:p w:rsidR="00506148" w:rsidRDefault="00506148" w:rsidP="00506148">
      <w:pPr>
        <w:ind w:firstLine="567"/>
        <w:jc w:val="center"/>
        <w:rPr>
          <w:b/>
          <w:bCs/>
        </w:rPr>
      </w:pPr>
      <w:r w:rsidRPr="00C7309F">
        <w:rPr>
          <w:b/>
          <w:bCs/>
        </w:rPr>
        <w:t>Анализ деятельности по изучению обобщению и распространению передового педагогического опыта</w:t>
      </w:r>
    </w:p>
    <w:p w:rsidR="00506148" w:rsidRPr="00553850" w:rsidRDefault="00506148" w:rsidP="00506148">
      <w:pPr>
        <w:ind w:firstLine="567"/>
        <w:jc w:val="both"/>
      </w:pPr>
      <w:r w:rsidRPr="00553850">
        <w:t>Изучение педагогического опыта по своему характеру есть исследовательская деятельность, требующая непосредственного наблюдения живого педагогического процесса, научного осмысления изучаемого педагогического явления, анализа и сравнения результатов, 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506148" w:rsidRPr="00553850" w:rsidRDefault="00506148" w:rsidP="00506148">
      <w:pPr>
        <w:ind w:firstLine="567"/>
      </w:pPr>
      <w:r w:rsidRPr="00553850">
        <w:t>Необходимо сформировать у педагогов приемы анализа педагогической деятельности.</w:t>
      </w:r>
    </w:p>
    <w:p w:rsidR="00506148" w:rsidRDefault="00506148" w:rsidP="00506148">
      <w:pPr>
        <w:ind w:firstLine="567"/>
        <w:jc w:val="both"/>
      </w:pPr>
      <w:r w:rsidRPr="0036298F">
        <w:t>С целью обобщения и распространения педагогического опыта проводи</w:t>
      </w:r>
      <w:r>
        <w:t>лись следующие мероприятия: открытые занятия</w:t>
      </w:r>
      <w:r w:rsidR="00C30549">
        <w:t xml:space="preserve"> Котова С.Г, </w:t>
      </w:r>
      <w:proofErr w:type="spellStart"/>
      <w:r w:rsidR="00C30549">
        <w:t>Зорькина</w:t>
      </w:r>
      <w:proofErr w:type="spellEnd"/>
      <w:r w:rsidR="00C30549">
        <w:t xml:space="preserve"> Н.Н</w:t>
      </w:r>
      <w:r>
        <w:t>,</w:t>
      </w:r>
      <w:r w:rsidR="00C30549">
        <w:t xml:space="preserve"> Терентьева Н.А (с </w:t>
      </w:r>
      <w:r w:rsidR="00C30549">
        <w:lastRenderedPageBreak/>
        <w:t xml:space="preserve">привлечением родителя), </w:t>
      </w:r>
      <w:r>
        <w:t xml:space="preserve"> мастер-класс</w:t>
      </w:r>
      <w:r w:rsidR="00C30549">
        <w:t xml:space="preserve"> </w:t>
      </w:r>
      <w:proofErr w:type="spellStart"/>
      <w:r w:rsidR="00C30549">
        <w:t>Зорькина</w:t>
      </w:r>
      <w:proofErr w:type="spellEnd"/>
      <w:r w:rsidR="00C30549">
        <w:t xml:space="preserve"> Н.Н</w:t>
      </w:r>
      <w:r>
        <w:t>, семинары-практикумы, публикации в СМИ</w:t>
      </w:r>
      <w:r w:rsidR="00C30549">
        <w:t xml:space="preserve"> (Мир методических инициатив)</w:t>
      </w:r>
      <w:r>
        <w:t xml:space="preserve">, на личных сайтах педагогов. </w:t>
      </w:r>
    </w:p>
    <w:p w:rsidR="00506148" w:rsidRPr="00553850" w:rsidRDefault="00C30549" w:rsidP="00506148">
      <w:pPr>
        <w:jc w:val="both"/>
      </w:pPr>
      <w:r>
        <w:t xml:space="preserve"> </w:t>
      </w:r>
      <w:r w:rsidR="00506148">
        <w:t xml:space="preserve">   </w:t>
      </w:r>
      <w:r w:rsidR="00506148" w:rsidRPr="00553850">
        <w:t>В материалах опыта</w:t>
      </w:r>
      <w:r w:rsidR="00506148">
        <w:t xml:space="preserve"> педагогов </w:t>
      </w:r>
      <w:r w:rsidR="00506148" w:rsidRPr="00553850">
        <w:t xml:space="preserve"> </w:t>
      </w:r>
      <w:proofErr w:type="gramStart"/>
      <w:r w:rsidR="00506148" w:rsidRPr="00553850">
        <w:t>представлены</w:t>
      </w:r>
      <w:proofErr w:type="gramEnd"/>
      <w:r w:rsidR="00506148" w:rsidRPr="00553850">
        <w:t>:</w:t>
      </w:r>
    </w:p>
    <w:p w:rsidR="00506148" w:rsidRPr="00553850" w:rsidRDefault="00506148" w:rsidP="00506148">
      <w:pPr>
        <w:pStyle w:val="a4"/>
        <w:numPr>
          <w:ilvl w:val="0"/>
          <w:numId w:val="7"/>
        </w:numPr>
        <w:spacing w:after="200" w:line="276" w:lineRule="auto"/>
      </w:pPr>
      <w:r w:rsidRPr="00553850">
        <w:t>Перспективное планирование.</w:t>
      </w:r>
    </w:p>
    <w:p w:rsidR="00506148" w:rsidRPr="00553850" w:rsidRDefault="00506148" w:rsidP="00506148">
      <w:pPr>
        <w:pStyle w:val="a4"/>
        <w:numPr>
          <w:ilvl w:val="0"/>
          <w:numId w:val="7"/>
        </w:numPr>
        <w:spacing w:after="200" w:line="276" w:lineRule="auto"/>
      </w:pPr>
      <w:r>
        <w:t xml:space="preserve">Конспекты </w:t>
      </w:r>
      <w:proofErr w:type="spellStart"/>
      <w:r>
        <w:t>нод</w:t>
      </w:r>
      <w:proofErr w:type="spellEnd"/>
      <w:r w:rsidRPr="00553850">
        <w:t>.</w:t>
      </w:r>
    </w:p>
    <w:p w:rsidR="00506148" w:rsidRPr="00553850" w:rsidRDefault="00506148" w:rsidP="00506148">
      <w:pPr>
        <w:pStyle w:val="a4"/>
        <w:numPr>
          <w:ilvl w:val="0"/>
          <w:numId w:val="7"/>
        </w:numPr>
        <w:spacing w:after="200" w:line="276" w:lineRule="auto"/>
      </w:pPr>
      <w:r w:rsidRPr="00553850">
        <w:t>Планирование</w:t>
      </w:r>
      <w:r>
        <w:t xml:space="preserve"> кружковой деятельности </w:t>
      </w:r>
      <w:r w:rsidRPr="00553850">
        <w:t xml:space="preserve"> и консп</w:t>
      </w:r>
      <w:r>
        <w:t xml:space="preserve">екты </w:t>
      </w:r>
      <w:proofErr w:type="spellStart"/>
      <w:r>
        <w:t>нод</w:t>
      </w:r>
      <w:proofErr w:type="spellEnd"/>
      <w:r w:rsidRPr="00553850">
        <w:t>.</w:t>
      </w:r>
    </w:p>
    <w:p w:rsidR="00506148" w:rsidRPr="00553850" w:rsidRDefault="00506148" w:rsidP="00506148">
      <w:pPr>
        <w:pStyle w:val="a4"/>
        <w:numPr>
          <w:ilvl w:val="0"/>
          <w:numId w:val="7"/>
        </w:numPr>
        <w:spacing w:after="200" w:line="276" w:lineRule="auto"/>
      </w:pPr>
      <w:r w:rsidRPr="00553850">
        <w:t>Перспективный план работы с родителями.</w:t>
      </w:r>
    </w:p>
    <w:p w:rsidR="00506148" w:rsidRPr="00553850" w:rsidRDefault="00506148" w:rsidP="00506148">
      <w:pPr>
        <w:pStyle w:val="a4"/>
        <w:numPr>
          <w:ilvl w:val="0"/>
          <w:numId w:val="7"/>
        </w:numPr>
        <w:spacing w:after="200" w:line="276" w:lineRule="auto"/>
      </w:pPr>
      <w:r w:rsidRPr="00553850">
        <w:t>Перспективный план работы с педагогами.</w:t>
      </w:r>
    </w:p>
    <w:p w:rsidR="00506148" w:rsidRPr="00553850" w:rsidRDefault="00506148" w:rsidP="00506148">
      <w:pPr>
        <w:pStyle w:val="a4"/>
        <w:numPr>
          <w:ilvl w:val="0"/>
          <w:numId w:val="7"/>
        </w:numPr>
        <w:spacing w:after="200" w:line="276" w:lineRule="auto"/>
      </w:pPr>
      <w:r w:rsidRPr="00553850">
        <w:t>Анкеты для родителей.</w:t>
      </w:r>
    </w:p>
    <w:p w:rsidR="00506148" w:rsidRPr="00553850" w:rsidRDefault="00506148" w:rsidP="00506148">
      <w:pPr>
        <w:pStyle w:val="a4"/>
        <w:numPr>
          <w:ilvl w:val="0"/>
          <w:numId w:val="7"/>
        </w:numPr>
        <w:spacing w:after="200" w:line="276" w:lineRule="auto"/>
      </w:pPr>
      <w:r w:rsidRPr="00553850">
        <w:t>Дидактический материал.</w:t>
      </w:r>
    </w:p>
    <w:p w:rsidR="00506148" w:rsidRDefault="00506148" w:rsidP="00506148">
      <w:pPr>
        <w:pStyle w:val="a4"/>
        <w:numPr>
          <w:ilvl w:val="0"/>
          <w:numId w:val="7"/>
        </w:numPr>
        <w:spacing w:after="200" w:line="276" w:lineRule="auto"/>
      </w:pPr>
      <w:r w:rsidRPr="00553850">
        <w:t>Диагностический пакет.</w:t>
      </w:r>
    </w:p>
    <w:p w:rsidR="00506148" w:rsidRDefault="00506148" w:rsidP="00506148">
      <w:pPr>
        <w:pStyle w:val="a4"/>
        <w:numPr>
          <w:ilvl w:val="0"/>
          <w:numId w:val="7"/>
        </w:numPr>
        <w:spacing w:after="200" w:line="276" w:lineRule="auto"/>
      </w:pPr>
      <w:r>
        <w:t xml:space="preserve">Презентации </w:t>
      </w:r>
    </w:p>
    <w:p w:rsidR="00C30549" w:rsidRPr="006C554D" w:rsidRDefault="006C554D" w:rsidP="006C554D">
      <w:pPr>
        <w:pStyle w:val="a4"/>
        <w:numPr>
          <w:ilvl w:val="0"/>
          <w:numId w:val="7"/>
        </w:numPr>
        <w:spacing w:after="200" w:line="276" w:lineRule="auto"/>
      </w:pPr>
      <w:r>
        <w:t>Материалы на сайтах</w:t>
      </w:r>
    </w:p>
    <w:p w:rsidR="00506148" w:rsidRPr="00C30549" w:rsidRDefault="00506148" w:rsidP="00506148">
      <w:pPr>
        <w:pStyle w:val="a3"/>
        <w:shd w:val="clear" w:color="auto" w:fill="FFFFFF"/>
        <w:tabs>
          <w:tab w:val="left" w:pos="284"/>
        </w:tabs>
        <w:spacing w:before="0" w:after="0"/>
        <w:ind w:left="720"/>
        <w:rPr>
          <w:iCs/>
        </w:rPr>
      </w:pPr>
      <w:r w:rsidRPr="00C30549">
        <w:rPr>
          <w:iCs/>
        </w:rPr>
        <w:t>Совершенствование профессионального мастерства педагогов</w:t>
      </w:r>
    </w:p>
    <w:p w:rsidR="00506148" w:rsidRPr="00C30549" w:rsidRDefault="00506148" w:rsidP="00506148">
      <w:pPr>
        <w:pStyle w:val="a3"/>
        <w:shd w:val="clear" w:color="auto" w:fill="FFFFFF"/>
        <w:spacing w:line="276" w:lineRule="auto"/>
        <w:ind w:left="720"/>
        <w:rPr>
          <w:b/>
          <w:bCs/>
          <w:i/>
        </w:rPr>
      </w:pPr>
      <w:r w:rsidRPr="00C30549">
        <w:rPr>
          <w:b/>
          <w:bCs/>
          <w:i/>
        </w:rPr>
        <w:t>Участие педагогов в конкурсах</w:t>
      </w:r>
    </w:p>
    <w:p w:rsidR="00506148" w:rsidRPr="006C554D" w:rsidRDefault="00506148" w:rsidP="00506148">
      <w:pPr>
        <w:pStyle w:val="a3"/>
        <w:shd w:val="clear" w:color="auto" w:fill="FFFFFF"/>
        <w:spacing w:line="276" w:lineRule="auto"/>
        <w:ind w:left="720"/>
        <w:jc w:val="right"/>
        <w:rPr>
          <w:bCs/>
        </w:rPr>
      </w:pPr>
      <w:r w:rsidRPr="006C554D">
        <w:rPr>
          <w:bCs/>
        </w:rPr>
        <w:t>Таблица</w:t>
      </w:r>
      <w:proofErr w:type="gramStart"/>
      <w:r w:rsidRPr="006C554D">
        <w:rPr>
          <w:bCs/>
        </w:rPr>
        <w:t>1</w:t>
      </w:r>
      <w:proofErr w:type="gramEnd"/>
    </w:p>
    <w:tbl>
      <w:tblPr>
        <w:tblStyle w:val="a5"/>
        <w:tblW w:w="10349" w:type="dxa"/>
        <w:tblLayout w:type="fixed"/>
        <w:tblLook w:val="04A0"/>
      </w:tblPr>
      <w:tblGrid>
        <w:gridCol w:w="569"/>
        <w:gridCol w:w="2091"/>
        <w:gridCol w:w="2833"/>
        <w:gridCol w:w="1561"/>
        <w:gridCol w:w="1560"/>
        <w:gridCol w:w="1735"/>
      </w:tblGrid>
      <w:tr w:rsidR="00506148" w:rsidRPr="001C06F4" w:rsidTr="00506148">
        <w:tc>
          <w:tcPr>
            <w:tcW w:w="569" w:type="dxa"/>
          </w:tcPr>
          <w:p w:rsidR="00506148" w:rsidRPr="001C06F4" w:rsidRDefault="00506148" w:rsidP="00506148">
            <w:pPr>
              <w:pStyle w:val="a3"/>
              <w:spacing w:before="0" w:after="0"/>
              <w:jc w:val="center"/>
              <w:rPr>
                <w:bCs/>
              </w:rPr>
            </w:pPr>
            <w:r w:rsidRPr="001C06F4">
              <w:rPr>
                <w:bCs/>
              </w:rPr>
              <w:t>№</w:t>
            </w:r>
          </w:p>
        </w:tc>
        <w:tc>
          <w:tcPr>
            <w:tcW w:w="2091" w:type="dxa"/>
          </w:tcPr>
          <w:p w:rsidR="00506148" w:rsidRPr="001C06F4" w:rsidRDefault="00506148" w:rsidP="00506148">
            <w:pPr>
              <w:pStyle w:val="a3"/>
              <w:spacing w:before="0" w:after="0"/>
              <w:jc w:val="center"/>
              <w:rPr>
                <w:bCs/>
              </w:rPr>
            </w:pPr>
            <w:r>
              <w:rPr>
                <w:bCs/>
              </w:rPr>
              <w:t>уровень</w:t>
            </w:r>
          </w:p>
        </w:tc>
        <w:tc>
          <w:tcPr>
            <w:tcW w:w="2833" w:type="dxa"/>
          </w:tcPr>
          <w:p w:rsidR="00506148" w:rsidRPr="001C06F4" w:rsidRDefault="002D7A9D" w:rsidP="00506148">
            <w:pPr>
              <w:pStyle w:val="a3"/>
              <w:spacing w:before="0" w:after="0"/>
              <w:jc w:val="center"/>
              <w:rPr>
                <w:bCs/>
              </w:rPr>
            </w:pPr>
            <w:r>
              <w:rPr>
                <w:bCs/>
              </w:rPr>
              <w:t>Наименование конкурса</w:t>
            </w:r>
          </w:p>
        </w:tc>
        <w:tc>
          <w:tcPr>
            <w:tcW w:w="1561" w:type="dxa"/>
          </w:tcPr>
          <w:p w:rsidR="00506148" w:rsidRPr="001C06F4" w:rsidRDefault="00506148" w:rsidP="00506148">
            <w:pPr>
              <w:pStyle w:val="a3"/>
              <w:spacing w:before="0" w:after="0"/>
              <w:jc w:val="center"/>
              <w:rPr>
                <w:bCs/>
              </w:rPr>
            </w:pPr>
            <w:r>
              <w:rPr>
                <w:bCs/>
              </w:rPr>
              <w:t>Количество участников</w:t>
            </w:r>
          </w:p>
        </w:tc>
        <w:tc>
          <w:tcPr>
            <w:tcW w:w="1560" w:type="dxa"/>
          </w:tcPr>
          <w:p w:rsidR="00506148" w:rsidRDefault="00506148" w:rsidP="00506148">
            <w:pPr>
              <w:pStyle w:val="a3"/>
              <w:spacing w:before="0" w:after="0"/>
              <w:jc w:val="center"/>
              <w:rPr>
                <w:bCs/>
              </w:rPr>
            </w:pPr>
            <w:r>
              <w:rPr>
                <w:bCs/>
              </w:rPr>
              <w:t xml:space="preserve">Педагоги </w:t>
            </w:r>
          </w:p>
        </w:tc>
        <w:tc>
          <w:tcPr>
            <w:tcW w:w="1735" w:type="dxa"/>
          </w:tcPr>
          <w:p w:rsidR="00506148" w:rsidRPr="001C06F4" w:rsidRDefault="00506148" w:rsidP="00506148">
            <w:pPr>
              <w:pStyle w:val="a3"/>
              <w:spacing w:before="0" w:after="0"/>
              <w:jc w:val="center"/>
              <w:rPr>
                <w:bCs/>
              </w:rPr>
            </w:pPr>
            <w:r>
              <w:rPr>
                <w:bCs/>
              </w:rPr>
              <w:t xml:space="preserve">Результат </w:t>
            </w:r>
          </w:p>
        </w:tc>
      </w:tr>
      <w:tr w:rsidR="00BA0A5D" w:rsidRPr="001C06F4" w:rsidTr="00506148">
        <w:tc>
          <w:tcPr>
            <w:tcW w:w="569" w:type="dxa"/>
          </w:tcPr>
          <w:p w:rsidR="00BA0A5D" w:rsidRPr="001C06F4" w:rsidRDefault="00BA0A5D" w:rsidP="00506148">
            <w:pPr>
              <w:pStyle w:val="a3"/>
              <w:spacing w:before="0" w:after="0"/>
              <w:jc w:val="center"/>
              <w:rPr>
                <w:bCs/>
              </w:rPr>
            </w:pPr>
            <w:r>
              <w:rPr>
                <w:bCs/>
              </w:rPr>
              <w:t>1</w:t>
            </w:r>
          </w:p>
        </w:tc>
        <w:tc>
          <w:tcPr>
            <w:tcW w:w="2091" w:type="dxa"/>
          </w:tcPr>
          <w:p w:rsidR="00BA0A5D" w:rsidRPr="001C06F4" w:rsidRDefault="00BA0A5D" w:rsidP="00506148">
            <w:pPr>
              <w:pStyle w:val="a3"/>
              <w:spacing w:before="0" w:after="0"/>
              <w:jc w:val="center"/>
              <w:rPr>
                <w:bCs/>
              </w:rPr>
            </w:pPr>
            <w:r>
              <w:rPr>
                <w:bCs/>
              </w:rPr>
              <w:t xml:space="preserve">Районный </w:t>
            </w:r>
          </w:p>
        </w:tc>
        <w:tc>
          <w:tcPr>
            <w:tcW w:w="2833" w:type="dxa"/>
          </w:tcPr>
          <w:p w:rsidR="00BA0A5D" w:rsidRPr="001C06F4" w:rsidRDefault="00BA0A5D" w:rsidP="00506148">
            <w:pPr>
              <w:pStyle w:val="a3"/>
              <w:spacing w:before="0" w:after="0"/>
              <w:jc w:val="center"/>
              <w:rPr>
                <w:bCs/>
              </w:rPr>
            </w:pPr>
            <w:r>
              <w:rPr>
                <w:bCs/>
              </w:rPr>
              <w:t xml:space="preserve">Грант Главы района </w:t>
            </w:r>
          </w:p>
        </w:tc>
        <w:tc>
          <w:tcPr>
            <w:tcW w:w="1561" w:type="dxa"/>
          </w:tcPr>
          <w:p w:rsidR="00BA0A5D" w:rsidRPr="001C06F4" w:rsidRDefault="00BA0A5D" w:rsidP="00506148">
            <w:pPr>
              <w:pStyle w:val="a3"/>
              <w:spacing w:before="0" w:after="0"/>
              <w:jc w:val="center"/>
              <w:rPr>
                <w:bCs/>
              </w:rPr>
            </w:pPr>
            <w:r>
              <w:rPr>
                <w:bCs/>
              </w:rPr>
              <w:t xml:space="preserve">воспитатель </w:t>
            </w:r>
          </w:p>
        </w:tc>
        <w:tc>
          <w:tcPr>
            <w:tcW w:w="1560" w:type="dxa"/>
          </w:tcPr>
          <w:p w:rsidR="00BA0A5D" w:rsidRDefault="00BA0A5D" w:rsidP="00506148">
            <w:pPr>
              <w:pStyle w:val="a3"/>
              <w:spacing w:before="0" w:after="0"/>
              <w:jc w:val="center"/>
              <w:rPr>
                <w:bCs/>
              </w:rPr>
            </w:pPr>
            <w:proofErr w:type="spellStart"/>
            <w:r>
              <w:rPr>
                <w:bCs/>
              </w:rPr>
              <w:t>Зорькина</w:t>
            </w:r>
            <w:proofErr w:type="spellEnd"/>
            <w:r>
              <w:rPr>
                <w:bCs/>
              </w:rPr>
              <w:t xml:space="preserve"> Н.Н</w:t>
            </w:r>
          </w:p>
        </w:tc>
        <w:tc>
          <w:tcPr>
            <w:tcW w:w="1735" w:type="dxa"/>
          </w:tcPr>
          <w:p w:rsidR="00BA0A5D" w:rsidRPr="001C06F4" w:rsidRDefault="00BA0A5D" w:rsidP="00506148">
            <w:pPr>
              <w:pStyle w:val="a3"/>
              <w:spacing w:before="0" w:after="0"/>
              <w:jc w:val="center"/>
              <w:rPr>
                <w:bCs/>
              </w:rPr>
            </w:pPr>
            <w:r>
              <w:rPr>
                <w:bCs/>
              </w:rPr>
              <w:t xml:space="preserve">Участник   </w:t>
            </w:r>
          </w:p>
        </w:tc>
      </w:tr>
      <w:tr w:rsidR="00CC6C4A" w:rsidRPr="001C06F4" w:rsidTr="00506148">
        <w:trPr>
          <w:trHeight w:val="111"/>
        </w:trPr>
        <w:tc>
          <w:tcPr>
            <w:tcW w:w="569" w:type="dxa"/>
          </w:tcPr>
          <w:p w:rsidR="00CC6C4A" w:rsidRDefault="00CC6C4A" w:rsidP="00506148">
            <w:pPr>
              <w:pStyle w:val="a3"/>
              <w:spacing w:before="0" w:after="0"/>
              <w:jc w:val="center"/>
              <w:rPr>
                <w:bCs/>
              </w:rPr>
            </w:pPr>
            <w:r>
              <w:rPr>
                <w:bCs/>
              </w:rPr>
              <w:t>1</w:t>
            </w:r>
          </w:p>
        </w:tc>
        <w:tc>
          <w:tcPr>
            <w:tcW w:w="2091" w:type="dxa"/>
          </w:tcPr>
          <w:p w:rsidR="00CC6C4A" w:rsidRDefault="00CC6C4A" w:rsidP="00506148">
            <w:pPr>
              <w:pStyle w:val="a3"/>
              <w:spacing w:before="0" w:after="0"/>
              <w:jc w:val="center"/>
              <w:rPr>
                <w:bCs/>
              </w:rPr>
            </w:pPr>
            <w:r>
              <w:rPr>
                <w:bCs/>
              </w:rPr>
              <w:t xml:space="preserve">Окружной </w:t>
            </w:r>
          </w:p>
        </w:tc>
        <w:tc>
          <w:tcPr>
            <w:tcW w:w="2833" w:type="dxa"/>
          </w:tcPr>
          <w:p w:rsidR="00CC6C4A" w:rsidRDefault="00CC6C4A" w:rsidP="00506148">
            <w:pPr>
              <w:pStyle w:val="a3"/>
              <w:spacing w:before="0" w:after="0"/>
              <w:ind w:left="33" w:firstLine="108"/>
              <w:jc w:val="center"/>
              <w:rPr>
                <w:bCs/>
              </w:rPr>
            </w:pPr>
            <w:r>
              <w:rPr>
                <w:bCs/>
              </w:rPr>
              <w:t>«Сибирское богатство» номинация  «</w:t>
            </w:r>
            <w:proofErr w:type="gramStart"/>
            <w:r>
              <w:rPr>
                <w:bCs/>
              </w:rPr>
              <w:t>Спортивный</w:t>
            </w:r>
            <w:proofErr w:type="gramEnd"/>
            <w:r>
              <w:rPr>
                <w:bCs/>
              </w:rPr>
              <w:t xml:space="preserve"> </w:t>
            </w:r>
            <w:proofErr w:type="spellStart"/>
            <w:r>
              <w:rPr>
                <w:bCs/>
              </w:rPr>
              <w:t>бурундучок</w:t>
            </w:r>
            <w:proofErr w:type="spellEnd"/>
            <w:r>
              <w:rPr>
                <w:bCs/>
              </w:rPr>
              <w:t>»</w:t>
            </w:r>
          </w:p>
        </w:tc>
        <w:tc>
          <w:tcPr>
            <w:tcW w:w="1561" w:type="dxa"/>
          </w:tcPr>
          <w:p w:rsidR="00CC6C4A" w:rsidRDefault="00CC6C4A" w:rsidP="00506148">
            <w:pPr>
              <w:pStyle w:val="a3"/>
              <w:spacing w:before="0" w:after="0"/>
              <w:jc w:val="center"/>
              <w:rPr>
                <w:bCs/>
              </w:rPr>
            </w:pPr>
            <w:r>
              <w:rPr>
                <w:bCs/>
              </w:rPr>
              <w:t>1 ребёнок</w:t>
            </w:r>
          </w:p>
        </w:tc>
        <w:tc>
          <w:tcPr>
            <w:tcW w:w="1560" w:type="dxa"/>
          </w:tcPr>
          <w:p w:rsidR="00CC6C4A" w:rsidRDefault="00CC6C4A" w:rsidP="00506148">
            <w:pPr>
              <w:pStyle w:val="a3"/>
              <w:spacing w:before="0" w:after="0"/>
              <w:jc w:val="center"/>
              <w:rPr>
                <w:bCs/>
              </w:rPr>
            </w:pPr>
            <w:proofErr w:type="spellStart"/>
            <w:r>
              <w:rPr>
                <w:bCs/>
              </w:rPr>
              <w:t>Грибанова</w:t>
            </w:r>
            <w:proofErr w:type="spellEnd"/>
            <w:r>
              <w:rPr>
                <w:bCs/>
              </w:rPr>
              <w:t xml:space="preserve"> О.Д</w:t>
            </w:r>
          </w:p>
        </w:tc>
        <w:tc>
          <w:tcPr>
            <w:tcW w:w="1735" w:type="dxa"/>
          </w:tcPr>
          <w:p w:rsidR="00CC6C4A" w:rsidRDefault="00CC6C4A" w:rsidP="00506148">
            <w:pPr>
              <w:pStyle w:val="a3"/>
              <w:spacing w:before="0" w:after="0"/>
              <w:jc w:val="center"/>
              <w:rPr>
                <w:bCs/>
              </w:rPr>
            </w:pPr>
            <w:r>
              <w:rPr>
                <w:bCs/>
              </w:rPr>
              <w:t xml:space="preserve">Участник </w:t>
            </w:r>
          </w:p>
        </w:tc>
      </w:tr>
      <w:tr w:rsidR="00CC6C4A" w:rsidRPr="001C06F4" w:rsidTr="00506148">
        <w:trPr>
          <w:trHeight w:val="111"/>
        </w:trPr>
        <w:tc>
          <w:tcPr>
            <w:tcW w:w="569" w:type="dxa"/>
          </w:tcPr>
          <w:p w:rsidR="00CC6C4A" w:rsidRDefault="00CC6C4A" w:rsidP="00506148">
            <w:pPr>
              <w:pStyle w:val="a3"/>
              <w:spacing w:before="0" w:after="0"/>
              <w:jc w:val="center"/>
              <w:rPr>
                <w:bCs/>
              </w:rPr>
            </w:pPr>
          </w:p>
        </w:tc>
        <w:tc>
          <w:tcPr>
            <w:tcW w:w="2091" w:type="dxa"/>
          </w:tcPr>
          <w:p w:rsidR="00CC6C4A" w:rsidRDefault="00CC6C4A" w:rsidP="00506148">
            <w:pPr>
              <w:pStyle w:val="a3"/>
              <w:spacing w:before="0" w:after="0"/>
              <w:jc w:val="center"/>
              <w:rPr>
                <w:bCs/>
              </w:rPr>
            </w:pPr>
          </w:p>
        </w:tc>
        <w:tc>
          <w:tcPr>
            <w:tcW w:w="2833" w:type="dxa"/>
          </w:tcPr>
          <w:p w:rsidR="00CC6C4A" w:rsidRDefault="00CC6C4A" w:rsidP="00506148">
            <w:pPr>
              <w:pStyle w:val="a3"/>
              <w:spacing w:before="0" w:after="0"/>
              <w:ind w:left="33" w:firstLine="108"/>
              <w:jc w:val="center"/>
              <w:rPr>
                <w:bCs/>
              </w:rPr>
            </w:pPr>
            <w:r>
              <w:rPr>
                <w:bCs/>
              </w:rPr>
              <w:t xml:space="preserve">«Эколог </w:t>
            </w:r>
            <w:proofErr w:type="spellStart"/>
            <w:r>
              <w:rPr>
                <w:bCs/>
              </w:rPr>
              <w:t>Югры</w:t>
            </w:r>
            <w:proofErr w:type="spellEnd"/>
            <w:r>
              <w:rPr>
                <w:bCs/>
              </w:rPr>
              <w:t>»</w:t>
            </w:r>
          </w:p>
        </w:tc>
        <w:tc>
          <w:tcPr>
            <w:tcW w:w="1561" w:type="dxa"/>
          </w:tcPr>
          <w:p w:rsidR="00CC6C4A" w:rsidRDefault="00CC6C4A" w:rsidP="00506148">
            <w:pPr>
              <w:pStyle w:val="a3"/>
              <w:spacing w:before="0" w:after="0"/>
              <w:jc w:val="center"/>
              <w:rPr>
                <w:bCs/>
              </w:rPr>
            </w:pPr>
            <w:r>
              <w:rPr>
                <w:bCs/>
              </w:rPr>
              <w:t xml:space="preserve">1 педагог </w:t>
            </w:r>
          </w:p>
        </w:tc>
        <w:tc>
          <w:tcPr>
            <w:tcW w:w="1560" w:type="dxa"/>
          </w:tcPr>
          <w:p w:rsidR="00CC6C4A" w:rsidRDefault="00CC6C4A" w:rsidP="00506148">
            <w:pPr>
              <w:pStyle w:val="a3"/>
              <w:spacing w:before="0" w:after="0"/>
              <w:jc w:val="center"/>
              <w:rPr>
                <w:bCs/>
              </w:rPr>
            </w:pPr>
            <w:r>
              <w:rPr>
                <w:bCs/>
              </w:rPr>
              <w:t>Канева Л.И</w:t>
            </w:r>
          </w:p>
        </w:tc>
        <w:tc>
          <w:tcPr>
            <w:tcW w:w="1735" w:type="dxa"/>
          </w:tcPr>
          <w:p w:rsidR="00CC6C4A" w:rsidRDefault="00CC6C4A" w:rsidP="00506148">
            <w:pPr>
              <w:pStyle w:val="a3"/>
              <w:spacing w:before="0" w:after="0"/>
              <w:jc w:val="center"/>
              <w:rPr>
                <w:bCs/>
              </w:rPr>
            </w:pPr>
            <w:r>
              <w:rPr>
                <w:bCs/>
              </w:rPr>
              <w:t xml:space="preserve">Участник </w:t>
            </w:r>
          </w:p>
        </w:tc>
      </w:tr>
      <w:tr w:rsidR="002D4C33" w:rsidRPr="001C06F4" w:rsidTr="00506148">
        <w:trPr>
          <w:trHeight w:val="111"/>
        </w:trPr>
        <w:tc>
          <w:tcPr>
            <w:tcW w:w="569" w:type="dxa"/>
          </w:tcPr>
          <w:p w:rsidR="002D4C33" w:rsidRDefault="002D4C33" w:rsidP="00506148">
            <w:pPr>
              <w:pStyle w:val="a3"/>
              <w:spacing w:before="0" w:after="0"/>
              <w:jc w:val="center"/>
              <w:rPr>
                <w:bCs/>
              </w:rPr>
            </w:pPr>
            <w:r>
              <w:rPr>
                <w:bCs/>
              </w:rPr>
              <w:t>1</w:t>
            </w:r>
          </w:p>
        </w:tc>
        <w:tc>
          <w:tcPr>
            <w:tcW w:w="2091" w:type="dxa"/>
            <w:vMerge w:val="restart"/>
          </w:tcPr>
          <w:p w:rsidR="002D4C33" w:rsidRDefault="002D4C33" w:rsidP="00506148">
            <w:pPr>
              <w:pStyle w:val="a3"/>
              <w:spacing w:before="0" w:after="0"/>
              <w:jc w:val="center"/>
              <w:rPr>
                <w:bCs/>
              </w:rPr>
            </w:pPr>
            <w:r>
              <w:rPr>
                <w:bCs/>
              </w:rPr>
              <w:t xml:space="preserve">Всероссийский </w:t>
            </w:r>
          </w:p>
        </w:tc>
        <w:tc>
          <w:tcPr>
            <w:tcW w:w="2833" w:type="dxa"/>
          </w:tcPr>
          <w:p w:rsidR="002D4C33" w:rsidRDefault="002D4C33" w:rsidP="00506148">
            <w:pPr>
              <w:pStyle w:val="a3"/>
              <w:spacing w:before="0" w:after="0"/>
              <w:ind w:left="33" w:firstLine="108"/>
              <w:jc w:val="center"/>
              <w:rPr>
                <w:bCs/>
              </w:rPr>
            </w:pPr>
            <w:r>
              <w:rPr>
                <w:bCs/>
              </w:rPr>
              <w:t>«Рыжий кот» номинации «Пернатые друзья», «Осенний натюрморт», «Осенняя зарисовка»</w:t>
            </w:r>
          </w:p>
        </w:tc>
        <w:tc>
          <w:tcPr>
            <w:tcW w:w="1561" w:type="dxa"/>
          </w:tcPr>
          <w:p w:rsidR="002D4C33" w:rsidRDefault="002D4C33" w:rsidP="00506148">
            <w:pPr>
              <w:pStyle w:val="a3"/>
              <w:spacing w:before="0" w:after="0"/>
              <w:jc w:val="center"/>
              <w:rPr>
                <w:bCs/>
              </w:rPr>
            </w:pPr>
            <w:r>
              <w:rPr>
                <w:bCs/>
              </w:rPr>
              <w:t>3 ребёнка</w:t>
            </w:r>
          </w:p>
        </w:tc>
        <w:tc>
          <w:tcPr>
            <w:tcW w:w="1560" w:type="dxa"/>
          </w:tcPr>
          <w:p w:rsidR="002D4C33" w:rsidRDefault="002D4C33" w:rsidP="00506148">
            <w:pPr>
              <w:pStyle w:val="a3"/>
              <w:spacing w:before="0" w:after="0"/>
              <w:jc w:val="center"/>
              <w:rPr>
                <w:bCs/>
              </w:rPr>
            </w:pPr>
            <w:proofErr w:type="spellStart"/>
            <w:r>
              <w:rPr>
                <w:bCs/>
              </w:rPr>
              <w:t>Зорькина</w:t>
            </w:r>
            <w:proofErr w:type="spellEnd"/>
            <w:r>
              <w:rPr>
                <w:bCs/>
              </w:rPr>
              <w:t xml:space="preserve"> Н.Н</w:t>
            </w:r>
          </w:p>
        </w:tc>
        <w:tc>
          <w:tcPr>
            <w:tcW w:w="1735" w:type="dxa"/>
          </w:tcPr>
          <w:p w:rsidR="002D4C33" w:rsidRDefault="002D4C33" w:rsidP="00506148">
            <w:pPr>
              <w:pStyle w:val="a3"/>
              <w:spacing w:before="0" w:after="0"/>
              <w:jc w:val="center"/>
              <w:rPr>
                <w:bCs/>
              </w:rPr>
            </w:pPr>
            <w:r>
              <w:rPr>
                <w:bCs/>
              </w:rPr>
              <w:t xml:space="preserve">Сертификаты </w:t>
            </w:r>
          </w:p>
        </w:tc>
      </w:tr>
      <w:tr w:rsidR="002D4C33" w:rsidRPr="001C06F4" w:rsidTr="00506148">
        <w:trPr>
          <w:trHeight w:val="111"/>
        </w:trPr>
        <w:tc>
          <w:tcPr>
            <w:tcW w:w="569" w:type="dxa"/>
          </w:tcPr>
          <w:p w:rsidR="002D4C33" w:rsidRDefault="002D4C33" w:rsidP="00506148">
            <w:pPr>
              <w:pStyle w:val="a3"/>
              <w:spacing w:before="0" w:after="0"/>
              <w:jc w:val="center"/>
              <w:rPr>
                <w:bCs/>
              </w:rPr>
            </w:pPr>
            <w:r>
              <w:rPr>
                <w:bCs/>
              </w:rPr>
              <w:t>2</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«Открытая книга»</w:t>
            </w:r>
          </w:p>
        </w:tc>
        <w:tc>
          <w:tcPr>
            <w:tcW w:w="1561" w:type="dxa"/>
          </w:tcPr>
          <w:p w:rsidR="002D4C33" w:rsidRDefault="002D4C33" w:rsidP="00506148">
            <w:pPr>
              <w:pStyle w:val="a3"/>
              <w:spacing w:before="0" w:after="0"/>
              <w:jc w:val="center"/>
              <w:rPr>
                <w:bCs/>
              </w:rPr>
            </w:pPr>
            <w:r>
              <w:rPr>
                <w:bCs/>
              </w:rPr>
              <w:t>1 педагог</w:t>
            </w:r>
          </w:p>
        </w:tc>
        <w:tc>
          <w:tcPr>
            <w:tcW w:w="1560" w:type="dxa"/>
          </w:tcPr>
          <w:p w:rsidR="002D4C33" w:rsidRDefault="002D4C33" w:rsidP="00506148">
            <w:pPr>
              <w:pStyle w:val="a3"/>
              <w:spacing w:before="0" w:after="0"/>
              <w:jc w:val="center"/>
              <w:rPr>
                <w:bCs/>
              </w:rPr>
            </w:pPr>
            <w:proofErr w:type="spellStart"/>
            <w:r>
              <w:rPr>
                <w:bCs/>
              </w:rPr>
              <w:t>Искендерова</w:t>
            </w:r>
            <w:proofErr w:type="spellEnd"/>
            <w:r>
              <w:rPr>
                <w:bCs/>
              </w:rPr>
              <w:t xml:space="preserve"> З.М</w:t>
            </w:r>
          </w:p>
        </w:tc>
        <w:tc>
          <w:tcPr>
            <w:tcW w:w="1735" w:type="dxa"/>
          </w:tcPr>
          <w:p w:rsidR="002D4C33" w:rsidRDefault="002D4C33" w:rsidP="00506148">
            <w:pPr>
              <w:pStyle w:val="a3"/>
              <w:spacing w:before="0" w:after="0"/>
              <w:jc w:val="center"/>
              <w:rPr>
                <w:bCs/>
              </w:rPr>
            </w:pPr>
            <w:r>
              <w:rPr>
                <w:bCs/>
              </w:rPr>
              <w:t xml:space="preserve">Дипломант </w:t>
            </w:r>
          </w:p>
        </w:tc>
      </w:tr>
      <w:tr w:rsidR="002D4C33" w:rsidRPr="001C06F4" w:rsidTr="00506148">
        <w:trPr>
          <w:trHeight w:val="111"/>
        </w:trPr>
        <w:tc>
          <w:tcPr>
            <w:tcW w:w="569" w:type="dxa"/>
          </w:tcPr>
          <w:p w:rsidR="002D4C33" w:rsidRDefault="002D4C33" w:rsidP="00506148">
            <w:pPr>
              <w:pStyle w:val="a3"/>
              <w:spacing w:before="0" w:after="0"/>
              <w:jc w:val="center"/>
              <w:rPr>
                <w:bCs/>
              </w:rPr>
            </w:pPr>
            <w:r>
              <w:rPr>
                <w:bCs/>
              </w:rPr>
              <w:t>3</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Интернет-портал «</w:t>
            </w:r>
            <w:proofErr w:type="spellStart"/>
            <w:proofErr w:type="gramStart"/>
            <w:r>
              <w:rPr>
                <w:bCs/>
              </w:rPr>
              <w:t>Конкурсы-детям</w:t>
            </w:r>
            <w:proofErr w:type="spellEnd"/>
            <w:proofErr w:type="gramEnd"/>
            <w:r>
              <w:rPr>
                <w:bCs/>
              </w:rPr>
              <w:t>»</w:t>
            </w:r>
          </w:p>
        </w:tc>
        <w:tc>
          <w:tcPr>
            <w:tcW w:w="1561" w:type="dxa"/>
          </w:tcPr>
          <w:p w:rsidR="002D4C33" w:rsidRDefault="002D4C33" w:rsidP="00506148">
            <w:pPr>
              <w:pStyle w:val="a3"/>
              <w:spacing w:before="0" w:after="0"/>
              <w:jc w:val="center"/>
              <w:rPr>
                <w:bCs/>
              </w:rPr>
            </w:pPr>
            <w:r>
              <w:rPr>
                <w:bCs/>
              </w:rPr>
              <w:t>1 педагог</w:t>
            </w:r>
          </w:p>
        </w:tc>
        <w:tc>
          <w:tcPr>
            <w:tcW w:w="1560" w:type="dxa"/>
          </w:tcPr>
          <w:p w:rsidR="002D4C33" w:rsidRDefault="002D4C33" w:rsidP="00506148">
            <w:pPr>
              <w:pStyle w:val="a3"/>
              <w:spacing w:before="0" w:after="0"/>
              <w:jc w:val="center"/>
              <w:rPr>
                <w:bCs/>
              </w:rPr>
            </w:pPr>
            <w:r>
              <w:rPr>
                <w:bCs/>
              </w:rPr>
              <w:t>Котова С.Г</w:t>
            </w:r>
          </w:p>
        </w:tc>
        <w:tc>
          <w:tcPr>
            <w:tcW w:w="1735" w:type="dxa"/>
          </w:tcPr>
          <w:p w:rsidR="002D4C33" w:rsidRDefault="002D4C33" w:rsidP="00506148">
            <w:pPr>
              <w:pStyle w:val="a3"/>
              <w:spacing w:before="0" w:after="0"/>
              <w:jc w:val="center"/>
              <w:rPr>
                <w:bCs/>
              </w:rPr>
            </w:pPr>
            <w:r>
              <w:rPr>
                <w:bCs/>
              </w:rPr>
              <w:t xml:space="preserve">Победитель </w:t>
            </w:r>
          </w:p>
        </w:tc>
      </w:tr>
      <w:tr w:rsidR="002D4C33" w:rsidRPr="001C06F4" w:rsidTr="00BA0A5D">
        <w:trPr>
          <w:trHeight w:val="168"/>
        </w:trPr>
        <w:tc>
          <w:tcPr>
            <w:tcW w:w="569" w:type="dxa"/>
          </w:tcPr>
          <w:p w:rsidR="002D4C33" w:rsidRDefault="002D4C33" w:rsidP="00506148">
            <w:pPr>
              <w:pStyle w:val="a3"/>
              <w:spacing w:before="0" w:after="0"/>
              <w:jc w:val="center"/>
              <w:rPr>
                <w:bCs/>
              </w:rPr>
            </w:pPr>
            <w:r>
              <w:rPr>
                <w:bCs/>
              </w:rPr>
              <w:t>4</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 xml:space="preserve">«Творчество умников и умниц» </w:t>
            </w:r>
          </w:p>
        </w:tc>
        <w:tc>
          <w:tcPr>
            <w:tcW w:w="1561" w:type="dxa"/>
          </w:tcPr>
          <w:p w:rsidR="002D4C33" w:rsidRDefault="002D4C33" w:rsidP="00506148">
            <w:pPr>
              <w:pStyle w:val="a3"/>
              <w:spacing w:before="0" w:after="0"/>
              <w:jc w:val="center"/>
              <w:rPr>
                <w:bCs/>
              </w:rPr>
            </w:pPr>
            <w:r>
              <w:rPr>
                <w:bCs/>
              </w:rPr>
              <w:t>1 педагог</w:t>
            </w:r>
          </w:p>
        </w:tc>
        <w:tc>
          <w:tcPr>
            <w:tcW w:w="1560" w:type="dxa"/>
            <w:vMerge w:val="restart"/>
          </w:tcPr>
          <w:p w:rsidR="002D4C33" w:rsidRDefault="002D4C33" w:rsidP="00506148">
            <w:pPr>
              <w:pStyle w:val="a3"/>
              <w:spacing w:before="0" w:after="0"/>
              <w:jc w:val="center"/>
              <w:rPr>
                <w:bCs/>
              </w:rPr>
            </w:pPr>
          </w:p>
          <w:p w:rsidR="002D4C33" w:rsidRDefault="002D4C33" w:rsidP="00506148">
            <w:pPr>
              <w:pStyle w:val="a3"/>
              <w:spacing w:before="0" w:after="0"/>
              <w:jc w:val="center"/>
              <w:rPr>
                <w:bCs/>
              </w:rPr>
            </w:pPr>
            <w:proofErr w:type="spellStart"/>
            <w:r>
              <w:rPr>
                <w:bCs/>
              </w:rPr>
              <w:t>Грибанова</w:t>
            </w:r>
            <w:proofErr w:type="spellEnd"/>
            <w:r>
              <w:rPr>
                <w:bCs/>
              </w:rPr>
              <w:t xml:space="preserve"> О.Д</w:t>
            </w:r>
          </w:p>
        </w:tc>
        <w:tc>
          <w:tcPr>
            <w:tcW w:w="1735" w:type="dxa"/>
          </w:tcPr>
          <w:p w:rsidR="002D4C33" w:rsidRDefault="002D4C33" w:rsidP="00506148">
            <w:pPr>
              <w:pStyle w:val="a3"/>
              <w:spacing w:before="0" w:after="0"/>
              <w:jc w:val="center"/>
              <w:rPr>
                <w:bCs/>
              </w:rPr>
            </w:pPr>
            <w:r>
              <w:rPr>
                <w:bCs/>
              </w:rPr>
              <w:t xml:space="preserve">Диплом </w:t>
            </w:r>
          </w:p>
          <w:p w:rsidR="002D4C33" w:rsidRDefault="002D4C33" w:rsidP="00506148">
            <w:pPr>
              <w:pStyle w:val="a3"/>
              <w:spacing w:before="0" w:after="0"/>
              <w:jc w:val="center"/>
              <w:rPr>
                <w:bCs/>
              </w:rPr>
            </w:pPr>
            <w:r>
              <w:rPr>
                <w:bCs/>
              </w:rPr>
              <w:t>2 место</w:t>
            </w:r>
          </w:p>
        </w:tc>
      </w:tr>
      <w:tr w:rsidR="002D4C33" w:rsidRPr="001C06F4" w:rsidTr="00BA0A5D">
        <w:trPr>
          <w:trHeight w:val="168"/>
        </w:trPr>
        <w:tc>
          <w:tcPr>
            <w:tcW w:w="569" w:type="dxa"/>
          </w:tcPr>
          <w:p w:rsidR="002D4C33" w:rsidRDefault="002D4C33" w:rsidP="00506148">
            <w:pPr>
              <w:pStyle w:val="a3"/>
              <w:spacing w:before="0" w:after="0"/>
              <w:jc w:val="center"/>
              <w:rPr>
                <w:bCs/>
              </w:rPr>
            </w:pPr>
            <w:r>
              <w:rPr>
                <w:bCs/>
              </w:rPr>
              <w:t>5</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 xml:space="preserve">Интернет-портал «Конкурсы </w:t>
            </w:r>
            <w:proofErr w:type="gramStart"/>
            <w:r>
              <w:rPr>
                <w:bCs/>
              </w:rPr>
              <w:t>–д</w:t>
            </w:r>
            <w:proofErr w:type="gramEnd"/>
            <w:r>
              <w:rPr>
                <w:bCs/>
              </w:rPr>
              <w:t>етям»</w:t>
            </w:r>
          </w:p>
        </w:tc>
        <w:tc>
          <w:tcPr>
            <w:tcW w:w="1561" w:type="dxa"/>
          </w:tcPr>
          <w:p w:rsidR="002D4C33" w:rsidRDefault="002D4C33" w:rsidP="00506148">
            <w:pPr>
              <w:pStyle w:val="a3"/>
              <w:spacing w:before="0" w:after="0"/>
              <w:jc w:val="center"/>
              <w:rPr>
                <w:bCs/>
              </w:rPr>
            </w:pPr>
            <w:r>
              <w:rPr>
                <w:bCs/>
              </w:rPr>
              <w:t>1 педагог</w:t>
            </w:r>
          </w:p>
        </w:tc>
        <w:tc>
          <w:tcPr>
            <w:tcW w:w="1560" w:type="dxa"/>
            <w:vMerge/>
          </w:tcPr>
          <w:p w:rsidR="002D4C33" w:rsidRDefault="002D4C33" w:rsidP="00506148">
            <w:pPr>
              <w:pStyle w:val="a3"/>
              <w:spacing w:before="0" w:after="0"/>
              <w:jc w:val="center"/>
              <w:rPr>
                <w:bCs/>
              </w:rPr>
            </w:pPr>
          </w:p>
        </w:tc>
        <w:tc>
          <w:tcPr>
            <w:tcW w:w="1735" w:type="dxa"/>
          </w:tcPr>
          <w:p w:rsidR="002D4C33" w:rsidRDefault="002D4C33" w:rsidP="00506148">
            <w:pPr>
              <w:pStyle w:val="a3"/>
              <w:spacing w:before="0" w:after="0"/>
              <w:jc w:val="center"/>
              <w:rPr>
                <w:bCs/>
              </w:rPr>
            </w:pPr>
            <w:r>
              <w:rPr>
                <w:bCs/>
              </w:rPr>
              <w:t xml:space="preserve">Диплом победителя 2 место </w:t>
            </w:r>
          </w:p>
        </w:tc>
      </w:tr>
      <w:tr w:rsidR="002D4C33" w:rsidRPr="001C06F4" w:rsidTr="00BA0A5D">
        <w:trPr>
          <w:trHeight w:val="168"/>
        </w:trPr>
        <w:tc>
          <w:tcPr>
            <w:tcW w:w="569" w:type="dxa"/>
          </w:tcPr>
          <w:p w:rsidR="002D4C33" w:rsidRDefault="002D4C33" w:rsidP="00506148">
            <w:pPr>
              <w:pStyle w:val="a3"/>
              <w:spacing w:before="0" w:after="0"/>
              <w:jc w:val="center"/>
              <w:rPr>
                <w:bCs/>
              </w:rPr>
            </w:pPr>
            <w:r>
              <w:rPr>
                <w:bCs/>
              </w:rPr>
              <w:t>6</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Интернет-портал «</w:t>
            </w:r>
            <w:proofErr w:type="spellStart"/>
            <w:proofErr w:type="gramStart"/>
            <w:r>
              <w:rPr>
                <w:bCs/>
              </w:rPr>
              <w:t>Конкурсы-детям</w:t>
            </w:r>
            <w:proofErr w:type="spellEnd"/>
            <w:proofErr w:type="gramEnd"/>
            <w:r>
              <w:rPr>
                <w:bCs/>
              </w:rPr>
              <w:t>»</w:t>
            </w:r>
          </w:p>
        </w:tc>
        <w:tc>
          <w:tcPr>
            <w:tcW w:w="1561" w:type="dxa"/>
          </w:tcPr>
          <w:p w:rsidR="002D4C33" w:rsidRDefault="002D4C33" w:rsidP="00506148">
            <w:pPr>
              <w:pStyle w:val="a3"/>
              <w:spacing w:before="0" w:after="0"/>
              <w:jc w:val="center"/>
              <w:rPr>
                <w:bCs/>
              </w:rPr>
            </w:pPr>
            <w:r>
              <w:rPr>
                <w:bCs/>
              </w:rPr>
              <w:t>1 педагог</w:t>
            </w:r>
          </w:p>
        </w:tc>
        <w:tc>
          <w:tcPr>
            <w:tcW w:w="1560" w:type="dxa"/>
          </w:tcPr>
          <w:p w:rsidR="002D4C33" w:rsidRDefault="002D4C33" w:rsidP="00506148">
            <w:pPr>
              <w:pStyle w:val="a3"/>
              <w:spacing w:before="0" w:after="0"/>
              <w:jc w:val="center"/>
              <w:rPr>
                <w:bCs/>
              </w:rPr>
            </w:pPr>
            <w:r>
              <w:rPr>
                <w:bCs/>
              </w:rPr>
              <w:t>Ганиева И.Х</w:t>
            </w:r>
          </w:p>
        </w:tc>
        <w:tc>
          <w:tcPr>
            <w:tcW w:w="1735" w:type="dxa"/>
          </w:tcPr>
          <w:p w:rsidR="002D4C33" w:rsidRDefault="002D4C33" w:rsidP="00506148">
            <w:pPr>
              <w:pStyle w:val="a3"/>
              <w:spacing w:before="0" w:after="0"/>
              <w:jc w:val="center"/>
              <w:rPr>
                <w:bCs/>
              </w:rPr>
            </w:pPr>
            <w:r>
              <w:rPr>
                <w:bCs/>
              </w:rPr>
              <w:t>Диплом победителя 3 место</w:t>
            </w:r>
          </w:p>
        </w:tc>
      </w:tr>
      <w:tr w:rsidR="002D4C33" w:rsidRPr="001C06F4" w:rsidTr="00BA0A5D">
        <w:trPr>
          <w:trHeight w:val="168"/>
        </w:trPr>
        <w:tc>
          <w:tcPr>
            <w:tcW w:w="569" w:type="dxa"/>
          </w:tcPr>
          <w:p w:rsidR="002D4C33" w:rsidRDefault="002D4C33" w:rsidP="00506148">
            <w:pPr>
              <w:pStyle w:val="a3"/>
              <w:spacing w:before="0" w:after="0"/>
              <w:jc w:val="center"/>
              <w:rPr>
                <w:bCs/>
              </w:rPr>
            </w:pPr>
            <w:r>
              <w:rPr>
                <w:bCs/>
              </w:rPr>
              <w:t>7</w:t>
            </w:r>
          </w:p>
        </w:tc>
        <w:tc>
          <w:tcPr>
            <w:tcW w:w="2091" w:type="dxa"/>
            <w:vMerge/>
          </w:tcPr>
          <w:p w:rsidR="002D4C33" w:rsidRDefault="002D4C33" w:rsidP="00506148">
            <w:pPr>
              <w:pStyle w:val="a3"/>
              <w:spacing w:before="0" w:after="0"/>
              <w:jc w:val="center"/>
              <w:rPr>
                <w:bCs/>
              </w:rPr>
            </w:pPr>
          </w:p>
        </w:tc>
        <w:tc>
          <w:tcPr>
            <w:tcW w:w="2833" w:type="dxa"/>
          </w:tcPr>
          <w:p w:rsidR="002D4C33" w:rsidRDefault="002D4C33" w:rsidP="00506148">
            <w:pPr>
              <w:pStyle w:val="a3"/>
              <w:spacing w:before="0" w:after="0"/>
              <w:ind w:left="33" w:firstLine="108"/>
              <w:jc w:val="center"/>
              <w:rPr>
                <w:bCs/>
              </w:rPr>
            </w:pPr>
            <w:r>
              <w:rPr>
                <w:bCs/>
              </w:rPr>
              <w:t>«Кто живёт в подводном царстве»</w:t>
            </w:r>
          </w:p>
        </w:tc>
        <w:tc>
          <w:tcPr>
            <w:tcW w:w="1561" w:type="dxa"/>
          </w:tcPr>
          <w:p w:rsidR="002D4C33" w:rsidRDefault="002D4C33" w:rsidP="00506148">
            <w:pPr>
              <w:pStyle w:val="a3"/>
              <w:spacing w:before="0" w:after="0"/>
              <w:jc w:val="center"/>
              <w:rPr>
                <w:bCs/>
              </w:rPr>
            </w:pPr>
            <w:r>
              <w:rPr>
                <w:bCs/>
              </w:rPr>
              <w:t>4 ребёнка</w:t>
            </w:r>
          </w:p>
        </w:tc>
        <w:tc>
          <w:tcPr>
            <w:tcW w:w="1560" w:type="dxa"/>
          </w:tcPr>
          <w:p w:rsidR="002D4C33" w:rsidRDefault="002D4C33" w:rsidP="00CC6C4A">
            <w:pPr>
              <w:pStyle w:val="a3"/>
              <w:spacing w:before="0" w:after="0"/>
              <w:jc w:val="center"/>
              <w:rPr>
                <w:bCs/>
              </w:rPr>
            </w:pPr>
            <w:r>
              <w:rPr>
                <w:bCs/>
              </w:rPr>
              <w:t>Терентьева Н.Н., Ветчинкина А.О</w:t>
            </w:r>
          </w:p>
        </w:tc>
        <w:tc>
          <w:tcPr>
            <w:tcW w:w="1735" w:type="dxa"/>
          </w:tcPr>
          <w:p w:rsidR="002D4C33" w:rsidRDefault="002D4C33" w:rsidP="00506148">
            <w:pPr>
              <w:pStyle w:val="a3"/>
              <w:spacing w:before="0" w:after="0"/>
              <w:jc w:val="center"/>
              <w:rPr>
                <w:bCs/>
              </w:rPr>
            </w:pPr>
            <w:r>
              <w:rPr>
                <w:bCs/>
              </w:rPr>
              <w:t>Дипломы лауреатов 2 степени</w:t>
            </w:r>
          </w:p>
        </w:tc>
      </w:tr>
    </w:tbl>
    <w:p w:rsidR="00506148" w:rsidRDefault="00506148" w:rsidP="00506148">
      <w:pPr>
        <w:tabs>
          <w:tab w:val="left" w:pos="6160"/>
        </w:tabs>
        <w:ind w:firstLine="540"/>
        <w:jc w:val="both"/>
      </w:pPr>
    </w:p>
    <w:p w:rsidR="00506148" w:rsidRDefault="00506148" w:rsidP="00506148">
      <w:pPr>
        <w:tabs>
          <w:tab w:val="left" w:pos="6160"/>
        </w:tabs>
        <w:ind w:firstLine="540"/>
        <w:jc w:val="both"/>
      </w:pPr>
      <w:r w:rsidRPr="00A65AC2">
        <w:t xml:space="preserve">В образовательном процессе детского  сада педагоги стали использовать интегрирование разных видов деятельности в индивидуальных формах работы (беседы, занятия), и, тем самым,  обеспечивая развитие ребёнка как индивида, личности, субъекта. </w:t>
      </w:r>
    </w:p>
    <w:p w:rsidR="00ED06C7" w:rsidRPr="006F2B0C" w:rsidRDefault="00ED06C7" w:rsidP="00ED06C7">
      <w:pPr>
        <w:pStyle w:val="a3"/>
        <w:shd w:val="clear" w:color="auto" w:fill="FFFFFF"/>
        <w:tabs>
          <w:tab w:val="left" w:pos="426"/>
        </w:tabs>
        <w:spacing w:before="0" w:beforeAutospacing="0" w:after="0" w:afterAutospacing="0"/>
        <w:jc w:val="both"/>
      </w:pPr>
      <w:r w:rsidRPr="006F2B0C">
        <w:t xml:space="preserve">Решению задачи по повышению компетентности педагогов по </w:t>
      </w:r>
      <w:r>
        <w:t>развитию</w:t>
      </w:r>
      <w:r w:rsidRPr="006F2B0C">
        <w:t xml:space="preserve"> у дошкольников </w:t>
      </w:r>
      <w:r>
        <w:t>навыков общения</w:t>
      </w:r>
      <w:r w:rsidRPr="006F2B0C">
        <w:t xml:space="preserve"> способствовал</w:t>
      </w:r>
      <w:r>
        <w:t>о</w:t>
      </w:r>
      <w:r w:rsidRPr="006F2B0C">
        <w:t xml:space="preserve"> следующее: </w:t>
      </w:r>
    </w:p>
    <w:p w:rsidR="00ED06C7" w:rsidRPr="006F2B0C"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rsidRPr="006F2B0C">
        <w:t>тематический контроль «</w:t>
      </w:r>
      <w:r>
        <w:t>Навыки общения у детей», «Организация питания в ДОУ», «Совместная работа педагогов и родителей по программе «Туризм в детском саду», «Выявление навыков общения»;</w:t>
      </w:r>
    </w:p>
    <w:p w:rsidR="00ED06C7" w:rsidRPr="00C31C61" w:rsidRDefault="00ED06C7" w:rsidP="00ED06C7">
      <w:pPr>
        <w:pStyle w:val="a4"/>
        <w:numPr>
          <w:ilvl w:val="0"/>
          <w:numId w:val="13"/>
        </w:numPr>
        <w:shd w:val="clear" w:color="auto" w:fill="FFFFFF"/>
        <w:ind w:left="709" w:hanging="283"/>
        <w:jc w:val="both"/>
        <w:rPr>
          <w:b/>
        </w:rPr>
      </w:pPr>
      <w:r w:rsidRPr="00C31C61">
        <w:t>методическая неделя «Навыки общения  у дошкольников в различных   жизненных ситуациях  в условиях семьи и детского сада</w:t>
      </w:r>
      <w:r>
        <w:t xml:space="preserve"> в ходе, которой прошли:</w:t>
      </w:r>
    </w:p>
    <w:p w:rsidR="00ED06C7" w:rsidRPr="00A318E5"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t>тренинг «Эффективное общение»;</w:t>
      </w:r>
    </w:p>
    <w:p w:rsidR="00ED06C7"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rsidRPr="00A318E5">
        <w:rPr>
          <w:bCs/>
          <w:iCs/>
        </w:rPr>
        <w:t>«Развитие речи детей, как средство общения, через сюжетно-ролевые  игры</w:t>
      </w:r>
      <w:r w:rsidRPr="00A318E5">
        <w:rPr>
          <w:b/>
          <w:bCs/>
          <w:i/>
          <w:iCs/>
        </w:rPr>
        <w:t>»</w:t>
      </w:r>
      <w:r>
        <w:t>;</w:t>
      </w:r>
    </w:p>
    <w:p w:rsidR="00ED06C7"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t>Семинар «Педагогическая этика отношений. Педагог-Родитель»</w:t>
      </w:r>
    </w:p>
    <w:p w:rsidR="00ED06C7"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t>Викторина «Азбука общения»;</w:t>
      </w:r>
    </w:p>
    <w:p w:rsidR="00ED06C7" w:rsidRPr="00C31C61"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t>Семинар «Общение без конфликтов»;</w:t>
      </w:r>
    </w:p>
    <w:p w:rsidR="00ED06C7" w:rsidRPr="006F2B0C" w:rsidRDefault="00ED06C7" w:rsidP="00ED06C7">
      <w:pPr>
        <w:pStyle w:val="a3"/>
        <w:numPr>
          <w:ilvl w:val="0"/>
          <w:numId w:val="13"/>
        </w:numPr>
        <w:shd w:val="clear" w:color="auto" w:fill="FFFFFF"/>
        <w:tabs>
          <w:tab w:val="left" w:pos="426"/>
        </w:tabs>
        <w:spacing w:before="0" w:beforeAutospacing="0" w:after="0" w:afterAutospacing="0"/>
        <w:ind w:left="567" w:hanging="141"/>
        <w:jc w:val="both"/>
      </w:pPr>
      <w:r w:rsidRPr="006F2B0C">
        <w:t>открытые мероприятия (НОД, развлечения), где дети показали достаточный уровень знаний.</w:t>
      </w:r>
    </w:p>
    <w:p w:rsidR="00ED06C7" w:rsidRPr="002D0AE0" w:rsidRDefault="00ED06C7" w:rsidP="00ED06C7">
      <w:pPr>
        <w:pStyle w:val="a4"/>
        <w:ind w:left="930"/>
        <w:jc w:val="both"/>
      </w:pPr>
    </w:p>
    <w:p w:rsidR="00506148" w:rsidRPr="008C4108" w:rsidRDefault="00506148" w:rsidP="00ED06C7">
      <w:pPr>
        <w:pStyle w:val="a3"/>
        <w:shd w:val="clear" w:color="auto" w:fill="FFFFFF"/>
        <w:spacing w:before="0" w:beforeAutospacing="0" w:after="0" w:afterAutospacing="0"/>
        <w:ind w:left="142"/>
        <w:jc w:val="both"/>
      </w:pPr>
      <w:r w:rsidRPr="008C4108">
        <w:t>А так же в течение года проведен</w:t>
      </w:r>
      <w:r>
        <w:t>ы</w:t>
      </w:r>
      <w:r w:rsidR="00ED06C7">
        <w:t xml:space="preserve"> </w:t>
      </w:r>
      <w:r>
        <w:t>открытые мероприятия</w:t>
      </w:r>
      <w:r w:rsidRPr="008C4108">
        <w:t>:</w:t>
      </w:r>
    </w:p>
    <w:p w:rsidR="00506148" w:rsidRPr="008C4108" w:rsidRDefault="00506148" w:rsidP="00506148">
      <w:pPr>
        <w:pStyle w:val="a3"/>
        <w:numPr>
          <w:ilvl w:val="0"/>
          <w:numId w:val="8"/>
        </w:numPr>
        <w:shd w:val="clear" w:color="auto" w:fill="FFFFFF"/>
        <w:spacing w:before="0" w:beforeAutospacing="0" w:after="0" w:afterAutospacing="0"/>
        <w:ind w:left="142" w:firstLine="785"/>
        <w:jc w:val="both"/>
      </w:pPr>
      <w:r w:rsidRPr="008C4108">
        <w:t>интегрированн</w:t>
      </w:r>
      <w:r>
        <w:t>ую</w:t>
      </w:r>
      <w:r w:rsidR="00ED06C7">
        <w:t xml:space="preserve"> </w:t>
      </w:r>
      <w:r>
        <w:t xml:space="preserve">образовательную деятельность по ознакомлению с окружающим </w:t>
      </w:r>
      <w:r w:rsidR="00ED06C7">
        <w:t xml:space="preserve"> принял участие родитель </w:t>
      </w:r>
      <w:proofErr w:type="spellStart"/>
      <w:r w:rsidR="00ED06C7">
        <w:t>Абзалов</w:t>
      </w:r>
      <w:proofErr w:type="spellEnd"/>
      <w:r w:rsidR="00ED06C7">
        <w:t xml:space="preserve"> Т.Х </w:t>
      </w:r>
      <w:r>
        <w:t xml:space="preserve">– воспитатель </w:t>
      </w:r>
      <w:r w:rsidR="00ED06C7">
        <w:t>Терентьева Н.А</w:t>
      </w:r>
      <w:r>
        <w:t xml:space="preserve">; </w:t>
      </w:r>
    </w:p>
    <w:p w:rsidR="00506148" w:rsidRPr="008C4108" w:rsidRDefault="00506148" w:rsidP="00506148">
      <w:pPr>
        <w:pStyle w:val="a3"/>
        <w:numPr>
          <w:ilvl w:val="0"/>
          <w:numId w:val="8"/>
        </w:numPr>
        <w:shd w:val="clear" w:color="auto" w:fill="FFFFFF"/>
        <w:spacing w:before="0" w:beforeAutospacing="0" w:after="0" w:afterAutospacing="0"/>
        <w:ind w:left="142" w:firstLine="785"/>
        <w:jc w:val="both"/>
      </w:pPr>
      <w:r w:rsidRPr="008C4108">
        <w:t xml:space="preserve"> интегрированн</w:t>
      </w:r>
      <w:r>
        <w:t>ую</w:t>
      </w:r>
      <w:r w:rsidR="00ED06C7">
        <w:t xml:space="preserve"> </w:t>
      </w:r>
      <w:r>
        <w:t xml:space="preserve">образовательную деятельность по  ознакомлению с окружающим </w:t>
      </w:r>
      <w:r w:rsidR="00ED06C7">
        <w:t xml:space="preserve"> - воспитатель </w:t>
      </w:r>
      <w:proofErr w:type="spellStart"/>
      <w:r w:rsidR="00ED06C7">
        <w:t>Зорькина</w:t>
      </w:r>
      <w:proofErr w:type="spellEnd"/>
      <w:r w:rsidR="00ED06C7">
        <w:t xml:space="preserve"> Н.Н</w:t>
      </w:r>
      <w:r>
        <w:t>.</w:t>
      </w:r>
    </w:p>
    <w:p w:rsidR="00506148" w:rsidRDefault="00506148" w:rsidP="00506148">
      <w:pPr>
        <w:pStyle w:val="a3"/>
        <w:numPr>
          <w:ilvl w:val="0"/>
          <w:numId w:val="8"/>
        </w:numPr>
        <w:shd w:val="clear" w:color="auto" w:fill="FFFFFF"/>
        <w:spacing w:before="0" w:beforeAutospacing="0" w:after="0" w:afterAutospacing="0"/>
        <w:ind w:left="142" w:firstLine="785"/>
        <w:jc w:val="both"/>
      </w:pPr>
      <w:r w:rsidRPr="008C4108">
        <w:t xml:space="preserve"> </w:t>
      </w:r>
      <w:r w:rsidR="00ED06C7" w:rsidRPr="008C4108">
        <w:t>И</w:t>
      </w:r>
      <w:r w:rsidRPr="008C4108">
        <w:t>нтегрированн</w:t>
      </w:r>
      <w:r>
        <w:t>ую</w:t>
      </w:r>
      <w:r w:rsidR="00ED06C7">
        <w:t xml:space="preserve"> </w:t>
      </w:r>
      <w:r>
        <w:t>образовательную деятельность</w:t>
      </w:r>
      <w:r w:rsidR="00ED06C7">
        <w:t xml:space="preserve"> </w:t>
      </w:r>
      <w:r>
        <w:t xml:space="preserve">по </w:t>
      </w:r>
      <w:r w:rsidR="00ED06C7">
        <w:t>музыкальному развитию – музыкальный руководитель Котова С.Г;</w:t>
      </w:r>
    </w:p>
    <w:p w:rsidR="00506148" w:rsidRPr="008C4108" w:rsidRDefault="00ED06C7" w:rsidP="00506148">
      <w:pPr>
        <w:pStyle w:val="a3"/>
        <w:numPr>
          <w:ilvl w:val="0"/>
          <w:numId w:val="8"/>
        </w:numPr>
        <w:shd w:val="clear" w:color="auto" w:fill="FFFFFF"/>
        <w:spacing w:before="0" w:beforeAutospacing="0" w:after="0" w:afterAutospacing="0"/>
        <w:ind w:left="142" w:firstLine="785"/>
        <w:jc w:val="both"/>
      </w:pPr>
      <w:r w:rsidRPr="008C4108">
        <w:t>И</w:t>
      </w:r>
      <w:r w:rsidR="00506148" w:rsidRPr="008C4108">
        <w:t>нтегрированн</w:t>
      </w:r>
      <w:r w:rsidR="00506148">
        <w:t>ую</w:t>
      </w:r>
      <w:r>
        <w:t xml:space="preserve"> </w:t>
      </w:r>
      <w:r w:rsidR="00506148">
        <w:t>образовательную деятельность по ознакомлению с родным краем – воспитатель Канева Л.И.</w:t>
      </w:r>
    </w:p>
    <w:p w:rsidR="00506148" w:rsidRPr="008C4108" w:rsidRDefault="00ED06C7" w:rsidP="00ED06C7">
      <w:pPr>
        <w:pStyle w:val="a3"/>
        <w:shd w:val="clear" w:color="auto" w:fill="FFFFFF"/>
        <w:spacing w:before="0" w:beforeAutospacing="0" w:after="0" w:afterAutospacing="0"/>
        <w:ind w:left="927"/>
        <w:jc w:val="both"/>
      </w:pPr>
      <w:r>
        <w:t xml:space="preserve"> </w:t>
      </w:r>
    </w:p>
    <w:p w:rsidR="00506148" w:rsidRDefault="00506148" w:rsidP="00506148">
      <w:pPr>
        <w:ind w:firstLine="426"/>
        <w:jc w:val="both"/>
      </w:pPr>
      <w:r>
        <w:t xml:space="preserve">Вывод: </w:t>
      </w:r>
      <w:r w:rsidRPr="00553850">
        <w:t>Модернизация образования на современном этапе ставит перед руководителями дошкольных образовательных учреждений и педагогами новые задачи, решение которых требует оперативного формирования новых образовательных практик и распространения наиболее успешных из них.</w:t>
      </w:r>
    </w:p>
    <w:p w:rsidR="00506148" w:rsidRPr="00707D53" w:rsidRDefault="00506148" w:rsidP="00506148">
      <w:pPr>
        <w:pStyle w:val="a3"/>
        <w:shd w:val="clear" w:color="auto" w:fill="FFFFFF"/>
        <w:spacing w:before="0" w:after="0"/>
        <w:ind w:firstLine="927"/>
        <w:jc w:val="center"/>
        <w:rPr>
          <w:b/>
        </w:rPr>
      </w:pPr>
      <w:r w:rsidRPr="00707D53">
        <w:rPr>
          <w:b/>
        </w:rPr>
        <w:t>Анализ работы  методического формирования</w:t>
      </w:r>
    </w:p>
    <w:p w:rsidR="00ED06C7" w:rsidRPr="002277E1" w:rsidRDefault="002277E1" w:rsidP="00ED06C7">
      <w:pPr>
        <w:shd w:val="clear" w:color="auto" w:fill="FFFFFF"/>
        <w:ind w:firstLine="567"/>
        <w:jc w:val="both"/>
      </w:pPr>
      <w:r w:rsidRPr="002277E1">
        <w:t>Детский сад про</w:t>
      </w:r>
      <w:r>
        <w:t>д</w:t>
      </w:r>
      <w:r w:rsidRPr="002277E1">
        <w:t xml:space="preserve">олжает работать по программе Т.П. </w:t>
      </w:r>
      <w:proofErr w:type="spellStart"/>
      <w:r w:rsidRPr="002277E1">
        <w:t>Завьяловой</w:t>
      </w:r>
      <w:proofErr w:type="spellEnd"/>
      <w:r>
        <w:t xml:space="preserve"> «</w:t>
      </w:r>
      <w:proofErr w:type="spellStart"/>
      <w:r>
        <w:t>Туристята</w:t>
      </w:r>
      <w:proofErr w:type="spellEnd"/>
      <w:r>
        <w:t xml:space="preserve">». Творческая группа </w:t>
      </w:r>
      <w:proofErr w:type="gramStart"/>
      <w:r>
        <w:t>работала</w:t>
      </w:r>
      <w:proofErr w:type="gramEnd"/>
      <w:r>
        <w:t xml:space="preserve">  изучала данную программу. </w:t>
      </w:r>
    </w:p>
    <w:p w:rsidR="00ED06C7" w:rsidRPr="00ED06C7" w:rsidRDefault="00ED06C7" w:rsidP="00ED06C7">
      <w:pPr>
        <w:shd w:val="clear" w:color="auto" w:fill="FFFFFF"/>
        <w:ind w:firstLine="567"/>
        <w:jc w:val="both"/>
        <w:rPr>
          <w:spacing w:val="-6"/>
        </w:rPr>
      </w:pPr>
      <w:r w:rsidRPr="00ED06C7">
        <w:rPr>
          <w:u w:val="single"/>
        </w:rPr>
        <w:t>Цель</w:t>
      </w:r>
      <w:r w:rsidRPr="00ED06C7">
        <w:t>:   ознакомление педагогов с программой, изучение структуры, и методических рекомендаций.</w:t>
      </w:r>
    </w:p>
    <w:p w:rsidR="00ED06C7" w:rsidRPr="00ED06C7" w:rsidRDefault="00ED06C7" w:rsidP="00ED06C7">
      <w:pPr>
        <w:jc w:val="both"/>
        <w:rPr>
          <w:u w:val="wave"/>
        </w:rPr>
      </w:pPr>
      <w:r w:rsidRPr="00ED06C7">
        <w:rPr>
          <w:u w:val="wave"/>
        </w:rPr>
        <w:t>Задачи:</w:t>
      </w:r>
    </w:p>
    <w:p w:rsidR="00ED06C7" w:rsidRPr="00ED06C7" w:rsidRDefault="00ED06C7" w:rsidP="00ED06C7">
      <w:pPr>
        <w:pStyle w:val="a4"/>
        <w:numPr>
          <w:ilvl w:val="0"/>
          <w:numId w:val="14"/>
        </w:numPr>
        <w:ind w:left="714" w:hanging="357"/>
        <w:jc w:val="both"/>
      </w:pPr>
      <w:r w:rsidRPr="00ED06C7">
        <w:t>Осуществить изучение, обобщение и распространение инновационного педагогического опыта, и его внедрение в учебно-воспитательный процесс дошкольного образовательного учреждения;</w:t>
      </w:r>
    </w:p>
    <w:p w:rsidR="00ED06C7" w:rsidRPr="00ED06C7" w:rsidRDefault="00ED06C7" w:rsidP="00ED06C7">
      <w:pPr>
        <w:pStyle w:val="a4"/>
        <w:numPr>
          <w:ilvl w:val="0"/>
          <w:numId w:val="14"/>
        </w:numPr>
        <w:ind w:left="714" w:hanging="357"/>
        <w:jc w:val="both"/>
        <w:rPr>
          <w:rStyle w:val="a8"/>
          <w:b w:val="0"/>
          <w:bCs w:val="0"/>
        </w:rPr>
      </w:pPr>
      <w:r w:rsidRPr="00ED06C7">
        <w:rPr>
          <w:rStyle w:val="a8"/>
        </w:rPr>
        <w:t xml:space="preserve"> </w:t>
      </w:r>
      <w:r w:rsidRPr="00ED06C7">
        <w:rPr>
          <w:rStyle w:val="a8"/>
          <w:b w:val="0"/>
        </w:rPr>
        <w:t>Изучение методической литературы по данной теме;</w:t>
      </w:r>
    </w:p>
    <w:p w:rsidR="00ED06C7" w:rsidRDefault="00ED06C7" w:rsidP="00ED06C7">
      <w:pPr>
        <w:pStyle w:val="a4"/>
        <w:numPr>
          <w:ilvl w:val="0"/>
          <w:numId w:val="14"/>
        </w:numPr>
        <w:spacing w:after="200" w:line="276" w:lineRule="auto"/>
        <w:jc w:val="both"/>
      </w:pPr>
      <w:r w:rsidRPr="00ED06C7">
        <w:t xml:space="preserve"> Совершенствовать методическое и профессиональное мастерство, творческий рост педагогов.</w:t>
      </w:r>
    </w:p>
    <w:p w:rsidR="002277E1" w:rsidRDefault="002277E1" w:rsidP="002277E1">
      <w:pPr>
        <w:pStyle w:val="a4"/>
        <w:spacing w:after="200" w:line="276" w:lineRule="auto"/>
        <w:jc w:val="center"/>
      </w:pPr>
      <w:r>
        <w:t>План работы творческой группы</w:t>
      </w:r>
    </w:p>
    <w:p w:rsidR="006C554D" w:rsidRDefault="006C554D" w:rsidP="006C554D">
      <w:pPr>
        <w:pStyle w:val="a4"/>
        <w:spacing w:after="200" w:line="276" w:lineRule="auto"/>
        <w:jc w:val="right"/>
      </w:pPr>
      <w:r>
        <w:t>Таблица 2.</w:t>
      </w:r>
    </w:p>
    <w:tbl>
      <w:tblPr>
        <w:tblStyle w:val="-3"/>
        <w:tblpPr w:leftFromText="180" w:rightFromText="180" w:vertAnchor="text" w:horzAnchor="page" w:tblpX="1009" w:tblpY="193"/>
        <w:tblW w:w="10598" w:type="dxa"/>
        <w:tblLayout w:type="fixed"/>
        <w:tblLook w:val="01E0"/>
      </w:tblPr>
      <w:tblGrid>
        <w:gridCol w:w="527"/>
        <w:gridCol w:w="2983"/>
        <w:gridCol w:w="1276"/>
        <w:gridCol w:w="1134"/>
        <w:gridCol w:w="1985"/>
        <w:gridCol w:w="2693"/>
      </w:tblGrid>
      <w:tr w:rsidR="002277E1" w:rsidRPr="002277E1" w:rsidTr="002277E1">
        <w:trPr>
          <w:cnfStyle w:val="100000000000"/>
          <w:trHeight w:val="193"/>
        </w:trPr>
        <w:tc>
          <w:tcPr>
            <w:cnfStyle w:val="001000000000"/>
            <w:tcW w:w="527" w:type="dxa"/>
            <w:tcBorders>
              <w:top w:val="single" w:sz="36" w:space="0" w:color="00B050"/>
              <w:bottom w:val="single" w:sz="36" w:space="0" w:color="00B050"/>
            </w:tcBorders>
          </w:tcPr>
          <w:p w:rsidR="002277E1" w:rsidRPr="002277E1" w:rsidRDefault="002277E1" w:rsidP="005D322F">
            <w:pPr>
              <w:tabs>
                <w:tab w:val="left" w:pos="2880"/>
              </w:tabs>
              <w:jc w:val="center"/>
              <w:rPr>
                <w:rFonts w:ascii="Georgia" w:hAnsi="Georgia"/>
                <w:b w:val="0"/>
                <w:color w:val="0F243E" w:themeColor="text2" w:themeShade="80"/>
                <w:u w:val="dashDotDotHeavy" w:color="FF9900"/>
              </w:rPr>
            </w:pPr>
            <w:r w:rsidRPr="002277E1">
              <w:rPr>
                <w:rFonts w:ascii="Georgia" w:hAnsi="Georgia"/>
                <w:color w:val="0F243E" w:themeColor="text2" w:themeShade="80"/>
                <w:u w:val="dashDotDotHeavy" w:color="FF9900"/>
              </w:rPr>
              <w:t>№</w:t>
            </w:r>
          </w:p>
        </w:tc>
        <w:tc>
          <w:tcPr>
            <w:cnfStyle w:val="000010000000"/>
            <w:tcW w:w="2983" w:type="dxa"/>
            <w:tcBorders>
              <w:top w:val="single" w:sz="36" w:space="0" w:color="00B050"/>
              <w:bottom w:val="single" w:sz="36" w:space="0" w:color="00B050"/>
            </w:tcBorders>
          </w:tcPr>
          <w:p w:rsidR="002277E1" w:rsidRPr="002277E1" w:rsidRDefault="002277E1" w:rsidP="005D322F">
            <w:pPr>
              <w:jc w:val="center"/>
              <w:rPr>
                <w:rFonts w:ascii="Georgia" w:hAnsi="Georgia"/>
                <w:b w:val="0"/>
                <w:color w:val="0F243E" w:themeColor="text2" w:themeShade="80"/>
                <w:u w:val="dashDotDotHeavy" w:color="FF9900"/>
              </w:rPr>
            </w:pPr>
            <w:r w:rsidRPr="002277E1">
              <w:rPr>
                <w:rFonts w:ascii="Georgia" w:hAnsi="Georgia"/>
                <w:b w:val="0"/>
                <w:color w:val="0F243E" w:themeColor="text2" w:themeShade="80"/>
                <w:u w:val="dashDotDotHeavy" w:color="FF9900"/>
              </w:rPr>
              <w:t>Тема</w:t>
            </w:r>
          </w:p>
        </w:tc>
        <w:tc>
          <w:tcPr>
            <w:tcW w:w="1276" w:type="dxa"/>
            <w:tcBorders>
              <w:top w:val="single" w:sz="36" w:space="0" w:color="00B050"/>
              <w:bottom w:val="single" w:sz="36" w:space="0" w:color="00B050"/>
            </w:tcBorders>
          </w:tcPr>
          <w:p w:rsidR="002277E1" w:rsidRPr="002277E1" w:rsidRDefault="002277E1" w:rsidP="005D322F">
            <w:pPr>
              <w:tabs>
                <w:tab w:val="left" w:pos="2880"/>
              </w:tabs>
              <w:jc w:val="center"/>
              <w:cnfStyle w:val="100000000000"/>
              <w:rPr>
                <w:rFonts w:ascii="Georgia" w:hAnsi="Georgia"/>
                <w:b w:val="0"/>
                <w:color w:val="0F243E" w:themeColor="text2" w:themeShade="80"/>
                <w:u w:val="dashDotDotHeavy" w:color="FF9900"/>
              </w:rPr>
            </w:pPr>
            <w:r w:rsidRPr="002277E1">
              <w:rPr>
                <w:rFonts w:ascii="Georgia" w:hAnsi="Georgia"/>
                <w:b w:val="0"/>
                <w:color w:val="0F243E" w:themeColor="text2" w:themeShade="80"/>
                <w:u w:val="dashDotDotHeavy" w:color="FF9900"/>
              </w:rPr>
              <w:t>Сроки</w:t>
            </w:r>
          </w:p>
        </w:tc>
        <w:tc>
          <w:tcPr>
            <w:cnfStyle w:val="000010000000"/>
            <w:tcW w:w="1134" w:type="dxa"/>
            <w:tcBorders>
              <w:top w:val="single" w:sz="36" w:space="0" w:color="00B050"/>
              <w:bottom w:val="single" w:sz="36" w:space="0" w:color="00B050"/>
            </w:tcBorders>
          </w:tcPr>
          <w:p w:rsidR="002277E1" w:rsidRPr="002277E1" w:rsidRDefault="002277E1" w:rsidP="005D322F">
            <w:pPr>
              <w:tabs>
                <w:tab w:val="left" w:pos="2880"/>
              </w:tabs>
              <w:jc w:val="center"/>
              <w:rPr>
                <w:rFonts w:ascii="Georgia" w:hAnsi="Georgia"/>
                <w:b w:val="0"/>
                <w:color w:val="0F243E" w:themeColor="text2" w:themeShade="80"/>
                <w:u w:val="dashDotDotHeavy" w:color="FF9900"/>
              </w:rPr>
            </w:pPr>
            <w:r w:rsidRPr="002277E1">
              <w:rPr>
                <w:rFonts w:ascii="Georgia" w:hAnsi="Georgia"/>
                <w:b w:val="0"/>
                <w:color w:val="0F243E" w:themeColor="text2" w:themeShade="80"/>
                <w:u w:val="dashDotDotHeavy" w:color="FF9900"/>
              </w:rPr>
              <w:t>Ответственные</w:t>
            </w:r>
          </w:p>
        </w:tc>
        <w:tc>
          <w:tcPr>
            <w:tcW w:w="1985" w:type="dxa"/>
            <w:tcBorders>
              <w:top w:val="single" w:sz="36" w:space="0" w:color="00B050"/>
              <w:bottom w:val="single" w:sz="36" w:space="0" w:color="00B050"/>
            </w:tcBorders>
          </w:tcPr>
          <w:p w:rsidR="002277E1" w:rsidRPr="002277E1" w:rsidRDefault="002277E1" w:rsidP="005D322F">
            <w:pPr>
              <w:tabs>
                <w:tab w:val="left" w:pos="2880"/>
              </w:tabs>
              <w:jc w:val="center"/>
              <w:cnfStyle w:val="100000000000"/>
              <w:rPr>
                <w:rFonts w:ascii="Georgia" w:hAnsi="Georgia"/>
                <w:b w:val="0"/>
                <w:color w:val="0F243E" w:themeColor="text2" w:themeShade="80"/>
                <w:u w:val="dashDotDotHeavy" w:color="FF9900"/>
              </w:rPr>
            </w:pPr>
            <w:r w:rsidRPr="002277E1">
              <w:rPr>
                <w:rFonts w:ascii="Georgia" w:hAnsi="Georgia"/>
                <w:b w:val="0"/>
                <w:color w:val="0F243E" w:themeColor="text2" w:themeShade="80"/>
                <w:u w:val="dashDotDotHeavy" w:color="FF9900"/>
              </w:rPr>
              <w:t>Задания</w:t>
            </w:r>
          </w:p>
        </w:tc>
        <w:tc>
          <w:tcPr>
            <w:cnfStyle w:val="000100000000"/>
            <w:tcW w:w="2693" w:type="dxa"/>
            <w:tcBorders>
              <w:top w:val="single" w:sz="36" w:space="0" w:color="00B050"/>
              <w:bottom w:val="single" w:sz="36" w:space="0" w:color="00B050"/>
            </w:tcBorders>
          </w:tcPr>
          <w:p w:rsidR="002277E1" w:rsidRPr="002277E1" w:rsidRDefault="002277E1" w:rsidP="005D322F">
            <w:pPr>
              <w:tabs>
                <w:tab w:val="left" w:pos="2880"/>
              </w:tabs>
              <w:jc w:val="center"/>
              <w:rPr>
                <w:rFonts w:ascii="Georgia" w:hAnsi="Georgia"/>
                <w:b w:val="0"/>
                <w:color w:val="0F243E" w:themeColor="text2" w:themeShade="80"/>
                <w:u w:val="dashDotDotHeavy" w:color="FF9900"/>
              </w:rPr>
            </w:pPr>
            <w:r w:rsidRPr="002277E1">
              <w:rPr>
                <w:rFonts w:ascii="Georgia" w:hAnsi="Georgia"/>
                <w:b w:val="0"/>
                <w:color w:val="0F243E" w:themeColor="text2" w:themeShade="80"/>
                <w:u w:val="dashDotDotHeavy" w:color="FF9900"/>
              </w:rPr>
              <w:t>Результат</w:t>
            </w:r>
          </w:p>
        </w:tc>
      </w:tr>
      <w:tr w:rsidR="002277E1" w:rsidRPr="002277E1" w:rsidTr="002277E1">
        <w:trPr>
          <w:cnfStyle w:val="000000100000"/>
          <w:trHeight w:val="695"/>
        </w:trPr>
        <w:tc>
          <w:tcPr>
            <w:cnfStyle w:val="001000000000"/>
            <w:tcW w:w="527" w:type="dxa"/>
            <w:tcBorders>
              <w:top w:val="single" w:sz="36" w:space="0" w:color="00B050"/>
            </w:tcBorders>
          </w:tcPr>
          <w:p w:rsidR="002277E1" w:rsidRPr="002277E1" w:rsidRDefault="002277E1" w:rsidP="005D322F">
            <w:pPr>
              <w:tabs>
                <w:tab w:val="left" w:pos="2880"/>
              </w:tabs>
              <w:jc w:val="center"/>
              <w:rPr>
                <w:rFonts w:ascii="Georgia" w:hAnsi="Georgia"/>
                <w:color w:val="0F243E" w:themeColor="text2" w:themeShade="80"/>
                <w:u w:val="dashDotDotHeavy" w:color="FF9900"/>
              </w:rPr>
            </w:pPr>
            <w:r w:rsidRPr="002277E1">
              <w:rPr>
                <w:rFonts w:ascii="Georgia" w:hAnsi="Georgia"/>
                <w:color w:val="0F243E" w:themeColor="text2" w:themeShade="80"/>
                <w:u w:val="dashDotDotHeavy" w:color="FF9900"/>
              </w:rPr>
              <w:lastRenderedPageBreak/>
              <w:t>1</w:t>
            </w:r>
          </w:p>
        </w:tc>
        <w:tc>
          <w:tcPr>
            <w:cnfStyle w:val="000010000000"/>
            <w:tcW w:w="2983" w:type="dxa"/>
            <w:tcBorders>
              <w:top w:val="single" w:sz="36" w:space="0" w:color="00B050"/>
            </w:tcBorders>
          </w:tcPr>
          <w:p w:rsidR="002277E1" w:rsidRPr="002277E1" w:rsidRDefault="002277E1" w:rsidP="005D322F">
            <w:pPr>
              <w:jc w:val="both"/>
              <w:rPr>
                <w:rFonts w:ascii="Georgia" w:hAnsi="Georgia"/>
                <w:color w:val="0F243E" w:themeColor="text2" w:themeShade="80"/>
              </w:rPr>
            </w:pPr>
            <w:r w:rsidRPr="002277E1">
              <w:rPr>
                <w:rFonts w:ascii="Georgia" w:hAnsi="Georgia"/>
                <w:color w:val="0F243E" w:themeColor="text2" w:themeShade="80"/>
              </w:rPr>
              <w:t>Первое плановое заседание:</w:t>
            </w:r>
          </w:p>
          <w:p w:rsidR="002277E1" w:rsidRPr="002277E1" w:rsidRDefault="002277E1" w:rsidP="005D322F">
            <w:pPr>
              <w:jc w:val="both"/>
              <w:rPr>
                <w:rFonts w:ascii="Georgia" w:hAnsi="Georgia"/>
                <w:color w:val="0F243E" w:themeColor="text2" w:themeShade="80"/>
              </w:rPr>
            </w:pPr>
            <w:r w:rsidRPr="002277E1">
              <w:rPr>
                <w:rFonts w:ascii="Georgia" w:hAnsi="Georgia"/>
                <w:color w:val="0F243E" w:themeColor="text2" w:themeShade="80"/>
              </w:rPr>
              <w:t xml:space="preserve">- составление и утверждение плана работы на 2012-13 учебный год. </w:t>
            </w:r>
          </w:p>
        </w:tc>
        <w:tc>
          <w:tcPr>
            <w:tcW w:w="1276" w:type="dxa"/>
            <w:tcBorders>
              <w:top w:val="single" w:sz="36" w:space="0" w:color="00B050"/>
            </w:tcBorders>
          </w:tcPr>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Сентябрь</w:t>
            </w:r>
          </w:p>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4 неделя</w:t>
            </w:r>
          </w:p>
        </w:tc>
        <w:tc>
          <w:tcPr>
            <w:cnfStyle w:val="000010000000"/>
            <w:tcW w:w="1134" w:type="dxa"/>
            <w:tcBorders>
              <w:top w:val="single" w:sz="36" w:space="0" w:color="00B050"/>
            </w:tcBorders>
          </w:tcPr>
          <w:p w:rsidR="002277E1" w:rsidRPr="002277E1" w:rsidRDefault="002277E1" w:rsidP="005D322F">
            <w:pPr>
              <w:tabs>
                <w:tab w:val="left" w:pos="2880"/>
              </w:tabs>
              <w:jc w:val="center"/>
              <w:rPr>
                <w:rFonts w:ascii="Georgia" w:hAnsi="Georgia"/>
                <w:color w:val="0F243E" w:themeColor="text2" w:themeShade="80"/>
                <w:u w:color="FF9900"/>
              </w:rPr>
            </w:pPr>
            <w:r w:rsidRPr="002277E1">
              <w:rPr>
                <w:rFonts w:ascii="Georgia" w:hAnsi="Georgia"/>
                <w:color w:val="0F243E" w:themeColor="text2" w:themeShade="80"/>
                <w:u w:color="FF9900"/>
              </w:rPr>
              <w:t>Председатель ТГ</w:t>
            </w:r>
          </w:p>
        </w:tc>
        <w:tc>
          <w:tcPr>
            <w:tcW w:w="1985" w:type="dxa"/>
            <w:tcBorders>
              <w:top w:val="single" w:sz="36" w:space="0" w:color="00B050"/>
            </w:tcBorders>
          </w:tcPr>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Определить план работы по данной теме</w:t>
            </w:r>
          </w:p>
        </w:tc>
        <w:tc>
          <w:tcPr>
            <w:cnfStyle w:val="000100000000"/>
            <w:tcW w:w="2693" w:type="dxa"/>
            <w:tcBorders>
              <w:top w:val="single" w:sz="36" w:space="0" w:color="00B050"/>
            </w:tcBorders>
          </w:tcPr>
          <w:p w:rsidR="002277E1" w:rsidRPr="002277E1" w:rsidRDefault="002277E1" w:rsidP="005D322F">
            <w:pPr>
              <w:tabs>
                <w:tab w:val="left" w:pos="1707"/>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 xml:space="preserve"> План работы на текущий учебный год</w:t>
            </w:r>
          </w:p>
        </w:tc>
      </w:tr>
      <w:tr w:rsidR="002277E1" w:rsidRPr="002277E1" w:rsidTr="002277E1">
        <w:trPr>
          <w:cnfStyle w:val="000000010000"/>
          <w:trHeight w:val="617"/>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rPr>
            </w:pPr>
            <w:r w:rsidRPr="002277E1">
              <w:rPr>
                <w:rFonts w:ascii="Georgia" w:hAnsi="Georgia"/>
                <w:color w:val="0F243E" w:themeColor="text2" w:themeShade="80"/>
                <w:u w:val="dashDotDotHeavy" w:color="FF9900"/>
              </w:rPr>
              <w:t>2</w:t>
            </w:r>
          </w:p>
        </w:tc>
        <w:tc>
          <w:tcPr>
            <w:cnfStyle w:val="000010000000"/>
            <w:tcW w:w="2983" w:type="dxa"/>
          </w:tcPr>
          <w:p w:rsidR="002277E1" w:rsidRPr="002277E1" w:rsidRDefault="002277E1" w:rsidP="005D322F">
            <w:pPr>
              <w:jc w:val="both"/>
              <w:rPr>
                <w:rFonts w:ascii="Georgia" w:hAnsi="Georgia"/>
                <w:color w:val="0F243E" w:themeColor="text2" w:themeShade="80"/>
              </w:rPr>
            </w:pPr>
            <w:r w:rsidRPr="002277E1">
              <w:rPr>
                <w:rFonts w:ascii="Georgia" w:hAnsi="Georgia"/>
                <w:color w:val="0F243E" w:themeColor="text2" w:themeShade="80"/>
              </w:rPr>
              <w:t xml:space="preserve">- Работа педагогов подготовительной группы по данной программе;  </w:t>
            </w:r>
          </w:p>
          <w:p w:rsidR="002277E1" w:rsidRPr="002277E1" w:rsidRDefault="002277E1" w:rsidP="005D322F">
            <w:pPr>
              <w:jc w:val="both"/>
              <w:rPr>
                <w:rFonts w:ascii="Georgia" w:hAnsi="Georgia"/>
                <w:color w:val="0F243E" w:themeColor="text2" w:themeShade="80"/>
              </w:rPr>
            </w:pPr>
            <w:r w:rsidRPr="002277E1">
              <w:rPr>
                <w:rFonts w:ascii="Georgia" w:hAnsi="Georgia"/>
                <w:color w:val="0F243E" w:themeColor="text2" w:themeShade="80"/>
              </w:rPr>
              <w:t>- Анкетирование родителей  по данной теме.</w:t>
            </w:r>
          </w:p>
        </w:tc>
        <w:tc>
          <w:tcPr>
            <w:tcW w:w="1276" w:type="dxa"/>
          </w:tcPr>
          <w:p w:rsidR="002277E1" w:rsidRPr="002277E1" w:rsidRDefault="002277E1" w:rsidP="005D322F">
            <w:pPr>
              <w:tabs>
                <w:tab w:val="left" w:pos="2880"/>
              </w:tabs>
              <w:jc w:val="center"/>
              <w:cnfStyle w:val="000000010000"/>
              <w:rPr>
                <w:rFonts w:ascii="Georgia" w:hAnsi="Georgia"/>
                <w:color w:val="0F243E" w:themeColor="text2" w:themeShade="80"/>
                <w:u w:color="FF9900"/>
              </w:rPr>
            </w:pPr>
            <w:r w:rsidRPr="002277E1">
              <w:rPr>
                <w:rFonts w:ascii="Georgia" w:hAnsi="Georgia"/>
                <w:color w:val="0F243E" w:themeColor="text2" w:themeShade="80"/>
                <w:u w:color="FF9900"/>
              </w:rPr>
              <w:t>В течение года</w:t>
            </w:r>
          </w:p>
          <w:p w:rsidR="002277E1" w:rsidRPr="002277E1" w:rsidRDefault="002277E1" w:rsidP="005D322F">
            <w:pPr>
              <w:tabs>
                <w:tab w:val="left" w:pos="2880"/>
              </w:tabs>
              <w:jc w:val="center"/>
              <w:cnfStyle w:val="000000010000"/>
              <w:rPr>
                <w:rFonts w:ascii="Georgia" w:hAnsi="Georgia"/>
                <w:color w:val="0F243E" w:themeColor="text2" w:themeShade="80"/>
                <w:u w:color="FF9900"/>
              </w:rPr>
            </w:pPr>
            <w:r w:rsidRPr="002277E1">
              <w:rPr>
                <w:rFonts w:ascii="Georgia" w:hAnsi="Georgia"/>
                <w:color w:val="0F243E" w:themeColor="text2" w:themeShade="80"/>
                <w:u w:color="FF9900"/>
              </w:rPr>
              <w:t>Октябрь 1 неделя</w:t>
            </w:r>
          </w:p>
        </w:tc>
        <w:tc>
          <w:tcPr>
            <w:cnfStyle w:val="000010000000"/>
            <w:tcW w:w="1134" w:type="dxa"/>
          </w:tcPr>
          <w:p w:rsidR="002277E1" w:rsidRPr="002277E1" w:rsidRDefault="002277E1" w:rsidP="005D322F">
            <w:pPr>
              <w:tabs>
                <w:tab w:val="left" w:pos="2880"/>
              </w:tabs>
              <w:jc w:val="center"/>
              <w:rPr>
                <w:rFonts w:ascii="Georgia" w:hAnsi="Georgia"/>
                <w:bCs/>
                <w:color w:val="0F243E" w:themeColor="text2" w:themeShade="80"/>
                <w:u w:color="FF9900"/>
              </w:rPr>
            </w:pPr>
            <w:r w:rsidRPr="002277E1">
              <w:rPr>
                <w:rFonts w:ascii="Georgia" w:hAnsi="Georgia"/>
                <w:bCs/>
                <w:color w:val="0F243E" w:themeColor="text2" w:themeShade="80"/>
                <w:u w:color="FF9900"/>
              </w:rPr>
              <w:t>Члены ТГ</w:t>
            </w:r>
          </w:p>
        </w:tc>
        <w:tc>
          <w:tcPr>
            <w:tcW w:w="1985" w:type="dxa"/>
          </w:tcPr>
          <w:p w:rsidR="002277E1" w:rsidRPr="002277E1" w:rsidRDefault="002277E1" w:rsidP="005D322F">
            <w:pPr>
              <w:tabs>
                <w:tab w:val="left" w:pos="2880"/>
              </w:tabs>
              <w:jc w:val="center"/>
              <w:cnfStyle w:val="000000010000"/>
              <w:rPr>
                <w:rFonts w:ascii="Georgia" w:hAnsi="Georgia"/>
                <w:color w:val="0F243E" w:themeColor="text2" w:themeShade="80"/>
                <w:u w:color="FF9900"/>
              </w:rPr>
            </w:pPr>
            <w:r w:rsidRPr="002277E1">
              <w:rPr>
                <w:rFonts w:ascii="Georgia" w:hAnsi="Georgia"/>
                <w:bCs/>
                <w:color w:val="0F243E" w:themeColor="text2" w:themeShade="80"/>
                <w:u w:color="FF9900"/>
              </w:rPr>
              <w:t>Составление и  раздача анкет</w:t>
            </w:r>
          </w:p>
        </w:tc>
        <w:tc>
          <w:tcPr>
            <w:cnfStyle w:val="000100000000"/>
            <w:tcW w:w="2693"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 xml:space="preserve">Подведение итогов анкетирования </w:t>
            </w:r>
          </w:p>
        </w:tc>
      </w:tr>
      <w:tr w:rsidR="002277E1" w:rsidRPr="002277E1" w:rsidTr="002277E1">
        <w:trPr>
          <w:cnfStyle w:val="000000100000"/>
          <w:trHeight w:val="1161"/>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rPr>
            </w:pPr>
            <w:r w:rsidRPr="002277E1">
              <w:rPr>
                <w:rFonts w:ascii="Georgia" w:hAnsi="Georgia"/>
                <w:color w:val="0F243E" w:themeColor="text2" w:themeShade="80"/>
                <w:u w:val="dashDotDotHeavy" w:color="FF9900"/>
              </w:rPr>
              <w:t>3</w:t>
            </w:r>
          </w:p>
        </w:tc>
        <w:tc>
          <w:tcPr>
            <w:cnfStyle w:val="000010000000"/>
            <w:tcW w:w="2983" w:type="dxa"/>
          </w:tcPr>
          <w:p w:rsidR="002277E1" w:rsidRPr="002277E1" w:rsidRDefault="002277E1" w:rsidP="005D322F">
            <w:pPr>
              <w:tabs>
                <w:tab w:val="left" w:pos="2880"/>
              </w:tabs>
              <w:jc w:val="both"/>
              <w:rPr>
                <w:rFonts w:ascii="Georgia" w:hAnsi="Georgia"/>
                <w:color w:val="0F243E" w:themeColor="text2" w:themeShade="80"/>
              </w:rPr>
            </w:pPr>
            <w:r w:rsidRPr="002277E1">
              <w:rPr>
                <w:rFonts w:ascii="Georgia" w:hAnsi="Georgia"/>
                <w:color w:val="0F243E" w:themeColor="text2" w:themeShade="80"/>
              </w:rPr>
              <w:t>Второе плановое заседание:</w:t>
            </w:r>
          </w:p>
          <w:p w:rsidR="002277E1" w:rsidRPr="002277E1" w:rsidRDefault="002277E1" w:rsidP="005D322F">
            <w:pPr>
              <w:tabs>
                <w:tab w:val="left" w:pos="0"/>
              </w:tabs>
              <w:ind w:right="76"/>
              <w:jc w:val="both"/>
              <w:rPr>
                <w:rFonts w:ascii="Georgia" w:hAnsi="Georgia"/>
                <w:color w:val="0F243E" w:themeColor="text2" w:themeShade="80"/>
                <w:u w:color="FF9900"/>
              </w:rPr>
            </w:pPr>
            <w:r w:rsidRPr="002277E1">
              <w:rPr>
                <w:rFonts w:ascii="Georgia" w:hAnsi="Georgia"/>
                <w:color w:val="0F243E" w:themeColor="text2" w:themeShade="80"/>
              </w:rPr>
              <w:t xml:space="preserve">-  подготовка консультаций для родителей и  </w:t>
            </w:r>
            <w:r w:rsidRPr="002277E1">
              <w:rPr>
                <w:rFonts w:ascii="Georgia" w:hAnsi="Georgia"/>
                <w:color w:val="0F243E" w:themeColor="text2" w:themeShade="80"/>
                <w:u w:color="FF9900"/>
              </w:rPr>
              <w:t xml:space="preserve"> педагогов;</w:t>
            </w:r>
          </w:p>
          <w:p w:rsidR="002277E1" w:rsidRPr="002277E1" w:rsidRDefault="002277E1" w:rsidP="005D322F">
            <w:pPr>
              <w:tabs>
                <w:tab w:val="left" w:pos="0"/>
              </w:tabs>
              <w:ind w:right="76"/>
              <w:jc w:val="both"/>
              <w:rPr>
                <w:rFonts w:ascii="Georgia" w:hAnsi="Georgia"/>
                <w:color w:val="0F243E" w:themeColor="text2" w:themeShade="80"/>
              </w:rPr>
            </w:pPr>
            <w:r w:rsidRPr="002277E1">
              <w:rPr>
                <w:rFonts w:ascii="Georgia" w:hAnsi="Georgia"/>
                <w:color w:val="0F243E" w:themeColor="text2" w:themeShade="80"/>
                <w:u w:color="FF9900"/>
              </w:rPr>
              <w:t>- экскурсии - походы</w:t>
            </w:r>
          </w:p>
        </w:tc>
        <w:tc>
          <w:tcPr>
            <w:tcW w:w="1276" w:type="dxa"/>
          </w:tcPr>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 xml:space="preserve">Ноябрь </w:t>
            </w:r>
          </w:p>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4 неделя</w:t>
            </w:r>
          </w:p>
          <w:p w:rsidR="002277E1" w:rsidRPr="002277E1" w:rsidRDefault="002277E1" w:rsidP="005D322F">
            <w:pPr>
              <w:tabs>
                <w:tab w:val="left" w:pos="2880"/>
              </w:tabs>
              <w:jc w:val="center"/>
              <w:cnfStyle w:val="000000100000"/>
              <w:rPr>
                <w:rFonts w:ascii="Georgia" w:hAnsi="Georgia"/>
                <w:color w:val="0F243E" w:themeColor="text2" w:themeShade="80"/>
                <w:u w:color="FF9900"/>
              </w:rPr>
            </w:pPr>
          </w:p>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В течение года</w:t>
            </w:r>
          </w:p>
        </w:tc>
        <w:tc>
          <w:tcPr>
            <w:cnfStyle w:val="000010000000"/>
            <w:tcW w:w="1134" w:type="dxa"/>
          </w:tcPr>
          <w:p w:rsidR="002277E1" w:rsidRPr="002277E1" w:rsidRDefault="002277E1" w:rsidP="005D322F">
            <w:pPr>
              <w:jc w:val="both"/>
              <w:rPr>
                <w:rFonts w:ascii="Georgia" w:hAnsi="Georgia"/>
                <w:color w:val="0F243E" w:themeColor="text2" w:themeShade="80"/>
                <w:u w:color="FF9900"/>
              </w:rPr>
            </w:pPr>
            <w:r w:rsidRPr="002277E1">
              <w:rPr>
                <w:rFonts w:ascii="Georgia" w:hAnsi="Georgia"/>
                <w:bCs/>
                <w:color w:val="0F243E" w:themeColor="text2" w:themeShade="80"/>
                <w:u w:color="FF9900"/>
              </w:rPr>
              <w:t>Члены ТГ</w:t>
            </w:r>
          </w:p>
        </w:tc>
        <w:tc>
          <w:tcPr>
            <w:tcW w:w="1985" w:type="dxa"/>
          </w:tcPr>
          <w:p w:rsidR="002277E1" w:rsidRPr="002277E1" w:rsidRDefault="002277E1" w:rsidP="005D322F">
            <w:pPr>
              <w:jc w:val="both"/>
              <w:cnfStyle w:val="000000100000"/>
              <w:rPr>
                <w:rFonts w:ascii="Georgia" w:hAnsi="Georgia"/>
                <w:b/>
                <w:color w:val="0F243E" w:themeColor="text2" w:themeShade="80"/>
              </w:rPr>
            </w:pPr>
            <w:r w:rsidRPr="002277E1">
              <w:rPr>
                <w:rFonts w:ascii="Georgia" w:hAnsi="Georgia"/>
                <w:color w:val="0F243E" w:themeColor="text2" w:themeShade="80"/>
                <w:u w:color="FF9900"/>
              </w:rPr>
              <w:t>Обсуждение тем консультаций</w:t>
            </w:r>
          </w:p>
          <w:p w:rsidR="002277E1" w:rsidRPr="002277E1" w:rsidRDefault="002277E1" w:rsidP="005D322F">
            <w:pPr>
              <w:tabs>
                <w:tab w:val="left" w:pos="2880"/>
              </w:tabs>
              <w:jc w:val="both"/>
              <w:cnfStyle w:val="000000100000"/>
              <w:rPr>
                <w:rFonts w:ascii="Georgia" w:hAnsi="Georgia"/>
                <w:color w:val="0F243E" w:themeColor="text2" w:themeShade="80"/>
                <w:u w:color="FF9900"/>
              </w:rPr>
            </w:pPr>
          </w:p>
        </w:tc>
        <w:tc>
          <w:tcPr>
            <w:cnfStyle w:val="000100000000"/>
            <w:tcW w:w="2693"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 xml:space="preserve"> Подготовка стендовых материалов </w:t>
            </w:r>
          </w:p>
          <w:p w:rsidR="002277E1" w:rsidRPr="002277E1" w:rsidRDefault="002277E1" w:rsidP="005D322F">
            <w:pPr>
              <w:tabs>
                <w:tab w:val="left" w:pos="2880"/>
              </w:tabs>
              <w:jc w:val="both"/>
              <w:rPr>
                <w:rFonts w:ascii="Georgia" w:hAnsi="Georgia"/>
                <w:b w:val="0"/>
                <w:color w:val="0F243E" w:themeColor="text2" w:themeShade="80"/>
                <w:u w:color="FF9900"/>
              </w:rPr>
            </w:pPr>
          </w:p>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Проведённые экскурсии</w:t>
            </w:r>
          </w:p>
        </w:tc>
      </w:tr>
      <w:tr w:rsidR="002277E1" w:rsidRPr="002277E1" w:rsidTr="002277E1">
        <w:trPr>
          <w:cnfStyle w:val="000000010000"/>
          <w:trHeight w:val="769"/>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rPr>
            </w:pPr>
            <w:r w:rsidRPr="002277E1">
              <w:rPr>
                <w:rFonts w:ascii="Georgia" w:hAnsi="Georgia"/>
                <w:color w:val="0F243E" w:themeColor="text2" w:themeShade="80"/>
                <w:u w:val="dashDotDotHeavy" w:color="FF9900"/>
              </w:rPr>
              <w:t>4</w:t>
            </w:r>
          </w:p>
        </w:tc>
        <w:tc>
          <w:tcPr>
            <w:cnfStyle w:val="000010000000"/>
            <w:tcW w:w="2983" w:type="dxa"/>
          </w:tcPr>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color w:val="0F243E" w:themeColor="text2" w:themeShade="80"/>
                <w:u w:color="FF9900"/>
              </w:rPr>
              <w:t>Мероприятия для педагогов и родителей:</w:t>
            </w:r>
          </w:p>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color w:val="0F243E" w:themeColor="text2" w:themeShade="80"/>
                <w:u w:color="FF9900"/>
              </w:rPr>
              <w:t>- подготовка и показ мероприятий по данной программе;</w:t>
            </w:r>
          </w:p>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color w:val="0F243E" w:themeColor="text2" w:themeShade="80"/>
                <w:u w:color="FF9900"/>
              </w:rPr>
              <w:t>- стендовая информация.</w:t>
            </w:r>
          </w:p>
        </w:tc>
        <w:tc>
          <w:tcPr>
            <w:tcW w:w="1276" w:type="dxa"/>
          </w:tcPr>
          <w:p w:rsidR="002277E1" w:rsidRPr="002277E1" w:rsidRDefault="002277E1" w:rsidP="005D322F">
            <w:pPr>
              <w:tabs>
                <w:tab w:val="left" w:pos="2880"/>
              </w:tabs>
              <w:jc w:val="center"/>
              <w:cnfStyle w:val="000000010000"/>
              <w:rPr>
                <w:rFonts w:ascii="Georgia" w:hAnsi="Georgia"/>
                <w:color w:val="0F243E" w:themeColor="text2" w:themeShade="80"/>
                <w:u w:color="FF9900"/>
              </w:rPr>
            </w:pPr>
            <w:r w:rsidRPr="002277E1">
              <w:rPr>
                <w:rFonts w:ascii="Georgia" w:hAnsi="Georgia"/>
                <w:color w:val="0F243E" w:themeColor="text2" w:themeShade="80"/>
                <w:u w:color="FF9900"/>
              </w:rPr>
              <w:t>В течение года</w:t>
            </w:r>
          </w:p>
        </w:tc>
        <w:tc>
          <w:tcPr>
            <w:cnfStyle w:val="000010000000"/>
            <w:tcW w:w="1134" w:type="dxa"/>
          </w:tcPr>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bCs/>
                <w:color w:val="0F243E" w:themeColor="text2" w:themeShade="80"/>
                <w:u w:color="FF9900"/>
              </w:rPr>
              <w:t>Председатель, Члены ТГ</w:t>
            </w:r>
          </w:p>
        </w:tc>
        <w:tc>
          <w:tcPr>
            <w:tcW w:w="1985" w:type="dxa"/>
          </w:tcPr>
          <w:p w:rsidR="002277E1" w:rsidRPr="002277E1" w:rsidRDefault="002277E1" w:rsidP="005D322F">
            <w:pPr>
              <w:tabs>
                <w:tab w:val="left" w:pos="2880"/>
              </w:tabs>
              <w:jc w:val="both"/>
              <w:cnfStyle w:val="000000010000"/>
              <w:rPr>
                <w:rFonts w:ascii="Georgia" w:hAnsi="Georgia"/>
                <w:color w:val="0F243E" w:themeColor="text2" w:themeShade="80"/>
                <w:u w:color="FF9900"/>
              </w:rPr>
            </w:pPr>
            <w:r w:rsidRPr="002277E1">
              <w:rPr>
                <w:rFonts w:ascii="Georgia" w:hAnsi="Georgia"/>
                <w:color w:val="0F243E" w:themeColor="text2" w:themeShade="80"/>
                <w:u w:color="FF9900"/>
              </w:rPr>
              <w:t>Подготовить выступление на родительское собрание, стендовую  информацию</w:t>
            </w:r>
          </w:p>
        </w:tc>
        <w:tc>
          <w:tcPr>
            <w:cnfStyle w:val="000100000000"/>
            <w:tcW w:w="2693" w:type="dxa"/>
          </w:tcPr>
          <w:p w:rsidR="002277E1" w:rsidRPr="002277E1" w:rsidRDefault="002277E1" w:rsidP="005D322F">
            <w:pPr>
              <w:tabs>
                <w:tab w:val="left" w:pos="0"/>
              </w:tabs>
              <w:jc w:val="center"/>
              <w:rPr>
                <w:rFonts w:ascii="Georgia" w:hAnsi="Georgia"/>
                <w:b w:val="0"/>
                <w:color w:val="0F243E" w:themeColor="text2" w:themeShade="80"/>
                <w:u w:color="FF9900"/>
              </w:rPr>
            </w:pPr>
            <w:r w:rsidRPr="002277E1">
              <w:rPr>
                <w:rFonts w:ascii="Georgia" w:hAnsi="Georgia"/>
                <w:b w:val="0"/>
                <w:color w:val="0F243E" w:themeColor="text2" w:themeShade="80"/>
                <w:u w:color="FF9900"/>
              </w:rPr>
              <w:t>Проведение мероприятий</w:t>
            </w:r>
          </w:p>
        </w:tc>
      </w:tr>
      <w:tr w:rsidR="002277E1" w:rsidRPr="002277E1" w:rsidTr="002277E1">
        <w:trPr>
          <w:cnfStyle w:val="000000100000"/>
          <w:trHeight w:val="553"/>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rPr>
            </w:pPr>
            <w:r w:rsidRPr="002277E1">
              <w:rPr>
                <w:rFonts w:ascii="Georgia" w:hAnsi="Georgia"/>
                <w:color w:val="0F243E" w:themeColor="text2" w:themeShade="80"/>
                <w:u w:val="dashDotDotHeavy" w:color="FF9900"/>
              </w:rPr>
              <w:t>5</w:t>
            </w:r>
          </w:p>
        </w:tc>
        <w:tc>
          <w:tcPr>
            <w:cnfStyle w:val="000010000000"/>
            <w:tcW w:w="2983" w:type="dxa"/>
          </w:tcPr>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color w:val="0F243E" w:themeColor="text2" w:themeShade="80"/>
                <w:u w:color="FF9900"/>
              </w:rPr>
              <w:t>Плановое заседание:</w:t>
            </w:r>
          </w:p>
          <w:p w:rsidR="002277E1" w:rsidRPr="002277E1" w:rsidRDefault="002277E1" w:rsidP="005D322F">
            <w:pPr>
              <w:tabs>
                <w:tab w:val="left" w:pos="2880"/>
              </w:tabs>
              <w:jc w:val="both"/>
              <w:rPr>
                <w:rFonts w:ascii="Georgia" w:hAnsi="Georgia"/>
                <w:color w:val="0F243E" w:themeColor="text2" w:themeShade="80"/>
              </w:rPr>
            </w:pPr>
            <w:r w:rsidRPr="002277E1">
              <w:rPr>
                <w:rFonts w:ascii="Georgia" w:hAnsi="Georgia"/>
                <w:color w:val="0F243E" w:themeColor="text2" w:themeShade="80"/>
              </w:rPr>
              <w:t>- Просветительская работа членов ТГ по внедрению программы «</w:t>
            </w:r>
            <w:proofErr w:type="spellStart"/>
            <w:r w:rsidRPr="002277E1">
              <w:rPr>
                <w:rFonts w:ascii="Georgia" w:hAnsi="Georgia"/>
                <w:color w:val="0F243E" w:themeColor="text2" w:themeShade="80"/>
              </w:rPr>
              <w:t>Туристята</w:t>
            </w:r>
            <w:proofErr w:type="spellEnd"/>
            <w:r w:rsidRPr="002277E1">
              <w:rPr>
                <w:rFonts w:ascii="Georgia" w:hAnsi="Georgia"/>
                <w:color w:val="0F243E" w:themeColor="text2" w:themeShade="80"/>
              </w:rPr>
              <w:t>» в образовательный процесс.</w:t>
            </w:r>
          </w:p>
        </w:tc>
        <w:tc>
          <w:tcPr>
            <w:tcW w:w="1276" w:type="dxa"/>
          </w:tcPr>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 xml:space="preserve">Февраль </w:t>
            </w:r>
          </w:p>
          <w:p w:rsidR="002277E1" w:rsidRPr="002277E1" w:rsidRDefault="002277E1" w:rsidP="005D322F">
            <w:pPr>
              <w:tabs>
                <w:tab w:val="left" w:pos="2880"/>
              </w:tabs>
              <w:jc w:val="center"/>
              <w:cnfStyle w:val="000000100000"/>
              <w:rPr>
                <w:rFonts w:ascii="Georgia" w:hAnsi="Georgia"/>
                <w:color w:val="0F243E" w:themeColor="text2" w:themeShade="80"/>
                <w:u w:color="FF9900"/>
              </w:rPr>
            </w:pPr>
            <w:r w:rsidRPr="002277E1">
              <w:rPr>
                <w:rFonts w:ascii="Georgia" w:hAnsi="Georgia"/>
                <w:color w:val="0F243E" w:themeColor="text2" w:themeShade="80"/>
                <w:u w:color="FF9900"/>
              </w:rPr>
              <w:t>3 неделя</w:t>
            </w:r>
          </w:p>
        </w:tc>
        <w:tc>
          <w:tcPr>
            <w:cnfStyle w:val="000010000000"/>
            <w:tcW w:w="1134" w:type="dxa"/>
          </w:tcPr>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bCs/>
                <w:color w:val="0F243E" w:themeColor="text2" w:themeShade="80"/>
                <w:u w:color="FF9900"/>
              </w:rPr>
              <w:t>Председатель, Члены ТГ</w:t>
            </w:r>
          </w:p>
        </w:tc>
        <w:tc>
          <w:tcPr>
            <w:tcW w:w="1985" w:type="dxa"/>
          </w:tcPr>
          <w:p w:rsidR="002277E1" w:rsidRPr="002277E1" w:rsidRDefault="002277E1" w:rsidP="005D322F">
            <w:pPr>
              <w:tabs>
                <w:tab w:val="left" w:pos="2880"/>
              </w:tabs>
              <w:jc w:val="both"/>
              <w:cnfStyle w:val="000000100000"/>
              <w:rPr>
                <w:rFonts w:ascii="Georgia" w:hAnsi="Georgia"/>
                <w:color w:val="0F243E" w:themeColor="text2" w:themeShade="80"/>
                <w:u w:color="FF9900"/>
              </w:rPr>
            </w:pPr>
            <w:r w:rsidRPr="002277E1">
              <w:rPr>
                <w:rFonts w:ascii="Georgia" w:hAnsi="Georgia"/>
                <w:color w:val="0F243E" w:themeColor="text2" w:themeShade="80"/>
                <w:u w:color="FF9900"/>
              </w:rPr>
              <w:t>Распространение опыта среди педагогов ДОУ</w:t>
            </w:r>
          </w:p>
        </w:tc>
        <w:tc>
          <w:tcPr>
            <w:cnfStyle w:val="000100000000"/>
            <w:tcW w:w="2693"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Обобщение опыта на заседании</w:t>
            </w:r>
          </w:p>
        </w:tc>
      </w:tr>
      <w:tr w:rsidR="002277E1" w:rsidRPr="002277E1" w:rsidTr="002277E1">
        <w:trPr>
          <w:cnfStyle w:val="000000010000"/>
          <w:trHeight w:val="844"/>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lang w:val="en-US"/>
              </w:rPr>
            </w:pPr>
            <w:r w:rsidRPr="002277E1">
              <w:rPr>
                <w:rFonts w:ascii="Georgia" w:hAnsi="Georgia"/>
                <w:color w:val="0F243E" w:themeColor="text2" w:themeShade="80"/>
                <w:u w:val="dashDotDotHeavy" w:color="FF9900"/>
                <w:lang w:val="en-US"/>
              </w:rPr>
              <w:t>6</w:t>
            </w:r>
          </w:p>
        </w:tc>
        <w:tc>
          <w:tcPr>
            <w:cnfStyle w:val="000010000000"/>
            <w:tcW w:w="2983" w:type="dxa"/>
          </w:tcPr>
          <w:p w:rsidR="002277E1" w:rsidRPr="002277E1" w:rsidRDefault="002277E1" w:rsidP="005D322F">
            <w:pPr>
              <w:tabs>
                <w:tab w:val="left" w:pos="2880"/>
              </w:tabs>
              <w:jc w:val="both"/>
              <w:rPr>
                <w:rFonts w:ascii="Georgia" w:hAnsi="Georgia"/>
                <w:color w:val="0F243E" w:themeColor="text2" w:themeShade="80"/>
              </w:rPr>
            </w:pPr>
            <w:r w:rsidRPr="002277E1">
              <w:rPr>
                <w:rFonts w:ascii="Georgia" w:hAnsi="Georgia"/>
                <w:color w:val="0F243E" w:themeColor="text2" w:themeShade="80"/>
                <w:u w:color="FF9900"/>
              </w:rPr>
              <w:t>- подготовка и проведение «День туризма»</w:t>
            </w:r>
          </w:p>
        </w:tc>
        <w:tc>
          <w:tcPr>
            <w:tcW w:w="1276" w:type="dxa"/>
          </w:tcPr>
          <w:p w:rsidR="002277E1" w:rsidRPr="002277E1" w:rsidRDefault="002277E1" w:rsidP="005D322F">
            <w:pPr>
              <w:jc w:val="center"/>
              <w:cnfStyle w:val="000000010000"/>
              <w:rPr>
                <w:rFonts w:ascii="Georgia" w:hAnsi="Georgia"/>
                <w:color w:val="0F243E" w:themeColor="text2" w:themeShade="80"/>
              </w:rPr>
            </w:pPr>
            <w:r w:rsidRPr="002277E1">
              <w:rPr>
                <w:rFonts w:ascii="Georgia" w:hAnsi="Georgia"/>
                <w:color w:val="0F243E" w:themeColor="text2" w:themeShade="80"/>
              </w:rPr>
              <w:t xml:space="preserve">Апрель </w:t>
            </w:r>
          </w:p>
          <w:p w:rsidR="002277E1" w:rsidRPr="002277E1" w:rsidRDefault="002277E1" w:rsidP="005D322F">
            <w:pPr>
              <w:cnfStyle w:val="000000010000"/>
              <w:rPr>
                <w:rFonts w:ascii="Georgia" w:hAnsi="Georgia"/>
                <w:color w:val="0F243E" w:themeColor="text2" w:themeShade="80"/>
              </w:rPr>
            </w:pPr>
          </w:p>
        </w:tc>
        <w:tc>
          <w:tcPr>
            <w:cnfStyle w:val="000010000000"/>
            <w:tcW w:w="1134" w:type="dxa"/>
          </w:tcPr>
          <w:p w:rsidR="002277E1" w:rsidRPr="002277E1" w:rsidRDefault="002277E1" w:rsidP="005D322F">
            <w:pPr>
              <w:tabs>
                <w:tab w:val="left" w:pos="2880"/>
              </w:tabs>
              <w:jc w:val="both"/>
              <w:rPr>
                <w:rFonts w:ascii="Georgia" w:hAnsi="Georgia"/>
                <w:color w:val="0F243E" w:themeColor="text2" w:themeShade="80"/>
                <w:u w:color="FF9900"/>
              </w:rPr>
            </w:pPr>
            <w:r w:rsidRPr="002277E1">
              <w:rPr>
                <w:rFonts w:ascii="Georgia" w:hAnsi="Georgia"/>
                <w:bCs/>
                <w:color w:val="0F243E" w:themeColor="text2" w:themeShade="80"/>
                <w:u w:color="FF9900"/>
              </w:rPr>
              <w:t>Члены ТГ</w:t>
            </w:r>
          </w:p>
        </w:tc>
        <w:tc>
          <w:tcPr>
            <w:tcW w:w="1985" w:type="dxa"/>
          </w:tcPr>
          <w:p w:rsidR="002277E1" w:rsidRPr="002277E1" w:rsidRDefault="002277E1" w:rsidP="005D322F">
            <w:pPr>
              <w:tabs>
                <w:tab w:val="left" w:pos="2880"/>
              </w:tabs>
              <w:jc w:val="both"/>
              <w:cnfStyle w:val="000000010000"/>
              <w:rPr>
                <w:rFonts w:ascii="Georgia" w:hAnsi="Georgia"/>
                <w:color w:val="0F243E" w:themeColor="text2" w:themeShade="80"/>
                <w:u w:color="FF9900"/>
              </w:rPr>
            </w:pPr>
            <w:r w:rsidRPr="002277E1">
              <w:rPr>
                <w:rFonts w:ascii="Georgia" w:hAnsi="Georgia"/>
                <w:color w:val="0F243E" w:themeColor="text2" w:themeShade="80"/>
                <w:u w:color="FF9900"/>
              </w:rPr>
              <w:t>Составление плана проведения недели, представление презентации</w:t>
            </w:r>
          </w:p>
        </w:tc>
        <w:tc>
          <w:tcPr>
            <w:cnfStyle w:val="000100000000"/>
            <w:tcW w:w="2693"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Проведение дня, показ презентаций</w:t>
            </w:r>
          </w:p>
        </w:tc>
      </w:tr>
      <w:tr w:rsidR="002277E1" w:rsidRPr="002277E1" w:rsidTr="002277E1">
        <w:trPr>
          <w:cnfStyle w:val="010000000000"/>
          <w:trHeight w:val="488"/>
        </w:trPr>
        <w:tc>
          <w:tcPr>
            <w:cnfStyle w:val="001000000000"/>
            <w:tcW w:w="527" w:type="dxa"/>
          </w:tcPr>
          <w:p w:rsidR="002277E1" w:rsidRPr="002277E1" w:rsidRDefault="002277E1" w:rsidP="005D322F">
            <w:pPr>
              <w:tabs>
                <w:tab w:val="left" w:pos="2880"/>
              </w:tabs>
              <w:jc w:val="center"/>
              <w:rPr>
                <w:rFonts w:ascii="Georgia" w:hAnsi="Georgia"/>
                <w:color w:val="0F243E" w:themeColor="text2" w:themeShade="80"/>
                <w:u w:val="dashDotDotHeavy" w:color="FF9900"/>
                <w:lang w:val="en-US"/>
              </w:rPr>
            </w:pPr>
            <w:r w:rsidRPr="002277E1">
              <w:rPr>
                <w:rFonts w:ascii="Georgia" w:hAnsi="Georgia"/>
                <w:b w:val="0"/>
                <w:color w:val="0F243E" w:themeColor="text2" w:themeShade="80"/>
                <w:u w:val="dashDotDotHeavy" w:color="FF9900"/>
              </w:rPr>
              <w:t>7</w:t>
            </w:r>
          </w:p>
        </w:tc>
        <w:tc>
          <w:tcPr>
            <w:cnfStyle w:val="000010000000"/>
            <w:tcW w:w="2983" w:type="dxa"/>
          </w:tcPr>
          <w:p w:rsidR="002277E1" w:rsidRPr="002277E1" w:rsidRDefault="002277E1" w:rsidP="005D322F">
            <w:pPr>
              <w:tabs>
                <w:tab w:val="left" w:pos="2880"/>
              </w:tabs>
              <w:jc w:val="both"/>
              <w:rPr>
                <w:rFonts w:ascii="Georgia" w:hAnsi="Georgia"/>
                <w:b w:val="0"/>
                <w:color w:val="0F243E" w:themeColor="text2" w:themeShade="80"/>
              </w:rPr>
            </w:pPr>
            <w:r w:rsidRPr="002277E1">
              <w:rPr>
                <w:rFonts w:ascii="Georgia" w:hAnsi="Georgia"/>
                <w:b w:val="0"/>
                <w:color w:val="0F243E" w:themeColor="text2" w:themeShade="80"/>
              </w:rPr>
              <w:t>Итоговое заседание ТГ: Анализ работы по теме за год.</w:t>
            </w:r>
          </w:p>
        </w:tc>
        <w:tc>
          <w:tcPr>
            <w:tcW w:w="1276" w:type="dxa"/>
          </w:tcPr>
          <w:p w:rsidR="002277E1" w:rsidRPr="002277E1" w:rsidRDefault="002277E1" w:rsidP="005D322F">
            <w:pPr>
              <w:jc w:val="center"/>
              <w:cnfStyle w:val="010000000000"/>
              <w:rPr>
                <w:rFonts w:ascii="Georgia" w:hAnsi="Georgia"/>
                <w:b w:val="0"/>
                <w:color w:val="0F243E" w:themeColor="text2" w:themeShade="80"/>
              </w:rPr>
            </w:pPr>
            <w:r w:rsidRPr="002277E1">
              <w:rPr>
                <w:rFonts w:ascii="Georgia" w:hAnsi="Georgia"/>
                <w:b w:val="0"/>
                <w:color w:val="0F243E" w:themeColor="text2" w:themeShade="80"/>
              </w:rPr>
              <w:t>Май</w:t>
            </w:r>
          </w:p>
        </w:tc>
        <w:tc>
          <w:tcPr>
            <w:cnfStyle w:val="000010000000"/>
            <w:tcW w:w="1134"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bCs w:val="0"/>
                <w:color w:val="0F243E" w:themeColor="text2" w:themeShade="80"/>
                <w:u w:color="FF9900"/>
              </w:rPr>
              <w:t>Председатель, Члены ТГ</w:t>
            </w:r>
          </w:p>
        </w:tc>
        <w:tc>
          <w:tcPr>
            <w:tcW w:w="1985" w:type="dxa"/>
          </w:tcPr>
          <w:p w:rsidR="002277E1" w:rsidRPr="002277E1" w:rsidRDefault="002277E1" w:rsidP="005D322F">
            <w:pPr>
              <w:tabs>
                <w:tab w:val="left" w:pos="2880"/>
              </w:tabs>
              <w:jc w:val="both"/>
              <w:cnfStyle w:val="010000000000"/>
              <w:rPr>
                <w:rFonts w:ascii="Georgia" w:hAnsi="Georgia"/>
                <w:b w:val="0"/>
                <w:color w:val="0F243E" w:themeColor="text2" w:themeShade="80"/>
                <w:u w:color="FF9900"/>
              </w:rPr>
            </w:pPr>
          </w:p>
        </w:tc>
        <w:tc>
          <w:tcPr>
            <w:cnfStyle w:val="000100000000"/>
            <w:tcW w:w="2693" w:type="dxa"/>
          </w:tcPr>
          <w:p w:rsidR="002277E1" w:rsidRPr="002277E1" w:rsidRDefault="002277E1" w:rsidP="005D322F">
            <w:pPr>
              <w:tabs>
                <w:tab w:val="left" w:pos="2880"/>
              </w:tabs>
              <w:jc w:val="both"/>
              <w:rPr>
                <w:rFonts w:ascii="Georgia" w:hAnsi="Georgia"/>
                <w:b w:val="0"/>
                <w:color w:val="0F243E" w:themeColor="text2" w:themeShade="80"/>
                <w:u w:color="FF9900"/>
              </w:rPr>
            </w:pPr>
            <w:r w:rsidRPr="002277E1">
              <w:rPr>
                <w:rFonts w:ascii="Georgia" w:hAnsi="Georgia"/>
                <w:b w:val="0"/>
                <w:color w:val="0F243E" w:themeColor="text2" w:themeShade="80"/>
                <w:u w:color="FF9900"/>
              </w:rPr>
              <w:t>Отчёты членов ТГ</w:t>
            </w:r>
          </w:p>
        </w:tc>
      </w:tr>
    </w:tbl>
    <w:p w:rsidR="002277E1" w:rsidRDefault="002277E1" w:rsidP="002277E1">
      <w:pPr>
        <w:pStyle w:val="a4"/>
        <w:spacing w:after="200" w:line="276" w:lineRule="auto"/>
        <w:jc w:val="both"/>
      </w:pPr>
    </w:p>
    <w:p w:rsidR="002277E1" w:rsidRPr="00ED06C7" w:rsidRDefault="002277E1" w:rsidP="002277E1">
      <w:pPr>
        <w:pStyle w:val="a4"/>
        <w:spacing w:after="200" w:line="276" w:lineRule="auto"/>
        <w:ind w:left="0" w:firstLine="720"/>
        <w:jc w:val="both"/>
      </w:pPr>
      <w:r>
        <w:t xml:space="preserve">Вывод: внедрение данной программы, поспособствует снижению уровня заболеваемости детей, </w:t>
      </w:r>
    </w:p>
    <w:p w:rsidR="00506148" w:rsidRPr="00856038" w:rsidRDefault="00506148" w:rsidP="00506148">
      <w:pPr>
        <w:pStyle w:val="a3"/>
        <w:shd w:val="clear" w:color="auto" w:fill="FFFFFF"/>
        <w:tabs>
          <w:tab w:val="left" w:pos="7088"/>
        </w:tabs>
        <w:ind w:firstLine="567"/>
        <w:jc w:val="center"/>
        <w:rPr>
          <w:rFonts w:ascii="Arial" w:hAnsi="Arial" w:cs="Arial"/>
          <w:b/>
          <w:bCs/>
          <w:i/>
          <w:iCs/>
          <w:u w:val="single"/>
        </w:rPr>
      </w:pPr>
      <w:r w:rsidRPr="00856038">
        <w:rPr>
          <w:rFonts w:ascii="Arial" w:hAnsi="Arial" w:cs="Arial"/>
          <w:b/>
          <w:bCs/>
          <w:i/>
          <w:iCs/>
          <w:u w:val="single"/>
        </w:rPr>
        <w:t>Воспитательно-образовательная деятельность ДОУ</w:t>
      </w:r>
    </w:p>
    <w:p w:rsidR="002277E1" w:rsidRPr="006F2B0C" w:rsidRDefault="002277E1" w:rsidP="002277E1">
      <w:pPr>
        <w:pStyle w:val="a3"/>
        <w:shd w:val="clear" w:color="auto" w:fill="FFFFFF"/>
        <w:tabs>
          <w:tab w:val="left" w:pos="7088"/>
        </w:tabs>
        <w:ind w:firstLine="567"/>
      </w:pPr>
      <w:r w:rsidRPr="006F2B0C">
        <w:t>Цель: повышение уровня знаний детей по образовательным областям.</w:t>
      </w:r>
    </w:p>
    <w:p w:rsidR="002277E1" w:rsidRPr="006F2B0C" w:rsidRDefault="002277E1" w:rsidP="002277E1">
      <w:pPr>
        <w:pStyle w:val="a3"/>
        <w:shd w:val="clear" w:color="auto" w:fill="FFFFFF"/>
        <w:tabs>
          <w:tab w:val="left" w:pos="7088"/>
        </w:tabs>
        <w:ind w:firstLine="567"/>
        <w:jc w:val="center"/>
        <w:rPr>
          <w:b/>
          <w:bCs/>
          <w:i/>
          <w:iCs/>
          <w:u w:val="single"/>
        </w:rPr>
      </w:pPr>
      <w:r w:rsidRPr="006F2B0C">
        <w:rPr>
          <w:b/>
          <w:bCs/>
          <w:i/>
          <w:iCs/>
          <w:u w:val="single"/>
        </w:rPr>
        <w:t>Воспитательно-образовательная деятельность ДОУ</w:t>
      </w:r>
    </w:p>
    <w:p w:rsidR="002277E1" w:rsidRPr="006F2B0C" w:rsidRDefault="002277E1" w:rsidP="002277E1">
      <w:pPr>
        <w:ind w:firstLine="426"/>
        <w:jc w:val="both"/>
      </w:pPr>
      <w:r w:rsidRPr="006F2B0C">
        <w:t>В ДОУ с целью повышения качества образовательного процесса реализуются программ</w:t>
      </w:r>
      <w:r>
        <w:t>ы</w:t>
      </w:r>
      <w:r w:rsidRPr="006F2B0C">
        <w:t>:</w:t>
      </w:r>
    </w:p>
    <w:p w:rsidR="002277E1" w:rsidRPr="006F2B0C" w:rsidRDefault="002277E1" w:rsidP="002277E1">
      <w:pPr>
        <w:jc w:val="both"/>
      </w:pPr>
      <w:r w:rsidRPr="006F2B0C">
        <w:t>- М.А. Васильевой  «Программа обучения и воспитания дошкольников в детском саду»;</w:t>
      </w:r>
    </w:p>
    <w:p w:rsidR="002277E1" w:rsidRDefault="002277E1" w:rsidP="002277E1">
      <w:pPr>
        <w:jc w:val="both"/>
        <w:rPr>
          <w:u w:val="single"/>
        </w:rPr>
      </w:pPr>
      <w:r>
        <w:rPr>
          <w:u w:val="single"/>
        </w:rPr>
        <w:t xml:space="preserve">- </w:t>
      </w:r>
      <w:r w:rsidRPr="006F2B0C">
        <w:rPr>
          <w:u w:val="single"/>
        </w:rPr>
        <w:t>Н</w:t>
      </w:r>
      <w:r w:rsidRPr="007658DC">
        <w:rPr>
          <w:u w:val="single"/>
        </w:rPr>
        <w:t xml:space="preserve">.Е </w:t>
      </w:r>
      <w:proofErr w:type="spellStart"/>
      <w:r w:rsidRPr="007658DC">
        <w:rPr>
          <w:u w:val="single"/>
        </w:rPr>
        <w:t>Веракса</w:t>
      </w:r>
      <w:proofErr w:type="spellEnd"/>
      <w:r w:rsidRPr="007658DC">
        <w:rPr>
          <w:u w:val="single"/>
        </w:rPr>
        <w:t xml:space="preserve"> «От рождения до школы»</w:t>
      </w:r>
    </w:p>
    <w:p w:rsidR="002277E1" w:rsidRPr="006F2B0C" w:rsidRDefault="002277E1" w:rsidP="002277E1">
      <w:pPr>
        <w:jc w:val="both"/>
        <w:rPr>
          <w:u w:val="single"/>
        </w:rPr>
      </w:pPr>
      <w:r w:rsidRPr="006F2B0C">
        <w:rPr>
          <w:u w:val="single"/>
        </w:rPr>
        <w:t>парциальная:</w:t>
      </w:r>
    </w:p>
    <w:p w:rsidR="002277E1" w:rsidRPr="006F2B0C" w:rsidRDefault="002277E1" w:rsidP="002277E1">
      <w:pPr>
        <w:jc w:val="both"/>
      </w:pPr>
      <w:r w:rsidRPr="006F2B0C">
        <w:t xml:space="preserve">- Р.Б. </w:t>
      </w:r>
      <w:proofErr w:type="spellStart"/>
      <w:r w:rsidRPr="006F2B0C">
        <w:t>Стёркиной</w:t>
      </w:r>
      <w:proofErr w:type="spellEnd"/>
      <w:r w:rsidRPr="006F2B0C">
        <w:t xml:space="preserve">  – «Основы безопасности»;</w:t>
      </w:r>
    </w:p>
    <w:p w:rsidR="002277E1" w:rsidRPr="006F2B0C" w:rsidRDefault="002277E1" w:rsidP="002277E1">
      <w:pPr>
        <w:jc w:val="both"/>
        <w:rPr>
          <w:u w:val="single"/>
        </w:rPr>
      </w:pPr>
      <w:r w:rsidRPr="006F2B0C">
        <w:rPr>
          <w:u w:val="single"/>
        </w:rPr>
        <w:t>модифицированная:</w:t>
      </w:r>
    </w:p>
    <w:p w:rsidR="002277E1" w:rsidRPr="006F2B0C" w:rsidRDefault="002277E1" w:rsidP="002277E1">
      <w:pPr>
        <w:jc w:val="both"/>
      </w:pPr>
      <w:r w:rsidRPr="006F2B0C">
        <w:lastRenderedPageBreak/>
        <w:t>- Н.А. Терентьевой, И.Х. Ганиевой – «Родные просторы».</w:t>
      </w:r>
    </w:p>
    <w:p w:rsidR="002277E1" w:rsidRPr="006F2B0C" w:rsidRDefault="002277E1" w:rsidP="002277E1">
      <w:pPr>
        <w:jc w:val="both"/>
        <w:rPr>
          <w:u w:val="single"/>
        </w:rPr>
      </w:pPr>
      <w:r w:rsidRPr="006F2B0C">
        <w:rPr>
          <w:u w:val="single"/>
        </w:rPr>
        <w:t>учебной:</w:t>
      </w:r>
    </w:p>
    <w:p w:rsidR="002277E1" w:rsidRPr="006F2B0C" w:rsidRDefault="002277E1" w:rsidP="002277E1">
      <w:pPr>
        <w:jc w:val="both"/>
      </w:pPr>
      <w:r w:rsidRPr="006F2B0C">
        <w:t>- «ИКТ в воспитательно-образовательной деятельности» по методике З.М. Габдуллиной.</w:t>
      </w:r>
    </w:p>
    <w:p w:rsidR="002277E1" w:rsidRPr="00AB7594" w:rsidRDefault="002277E1" w:rsidP="002277E1">
      <w:pPr>
        <w:ind w:firstLine="709"/>
        <w:jc w:val="both"/>
      </w:pPr>
      <w:r w:rsidRPr="006F2B0C">
        <w:t>Реализуя, комплексн</w:t>
      </w:r>
      <w:r>
        <w:t>ые</w:t>
      </w:r>
      <w:r w:rsidRPr="006F2B0C">
        <w:t xml:space="preserve"> программ</w:t>
      </w:r>
      <w:r>
        <w:t>ы</w:t>
      </w:r>
      <w:r w:rsidRPr="006F2B0C">
        <w:t xml:space="preserve"> М.А. Васильевой</w:t>
      </w:r>
      <w:r>
        <w:t xml:space="preserve"> и Н.Е </w:t>
      </w:r>
      <w:proofErr w:type="spellStart"/>
      <w:r>
        <w:t>Вераксы</w:t>
      </w:r>
      <w:proofErr w:type="spellEnd"/>
      <w:r w:rsidRPr="006F2B0C">
        <w:t xml:space="preserve"> коллектив ДОУ уделял внимание созданию благоприятных условий для всестороннего развития ребёнка в ДОУ посредством разнообразных </w:t>
      </w:r>
      <w:r w:rsidRPr="00AB7594">
        <w:t>видов детской деятельности.</w:t>
      </w:r>
    </w:p>
    <w:p w:rsidR="002277E1" w:rsidRDefault="002277E1" w:rsidP="002277E1">
      <w:pPr>
        <w:ind w:firstLine="540"/>
        <w:jc w:val="both"/>
      </w:pPr>
      <w:r>
        <w:t xml:space="preserve">Данные программы </w:t>
      </w:r>
      <w:r w:rsidRPr="00AB7594">
        <w:t xml:space="preserve"> обеспечива</w:t>
      </w:r>
      <w:r>
        <w:t>ю</w:t>
      </w:r>
      <w:r w:rsidRPr="00AB7594">
        <w:t xml:space="preserve">т высокий уровень развития детей и укреплению их здоровья, реализуется комплекс современных развивающих и оздоровительных технологий. Непосредственно – образовательная деятельность, предусмотренная программой, ориентирована на социально-личностную, художественно – эстетическую, познавательно - интеллектуальную и физическую подготовку дошкольников. </w:t>
      </w:r>
    </w:p>
    <w:p w:rsidR="003C0B1B" w:rsidRPr="003C0B1B" w:rsidRDefault="003C0B1B" w:rsidP="003C0B1B">
      <w:pPr>
        <w:ind w:firstLine="708"/>
        <w:jc w:val="both"/>
      </w:pPr>
      <w:r w:rsidRPr="003C0B1B">
        <w:t xml:space="preserve">В работе с детьми </w:t>
      </w:r>
      <w:r>
        <w:t xml:space="preserve">педагоги </w:t>
      </w:r>
      <w:r w:rsidRPr="003C0B1B">
        <w:t>активно использую</w:t>
      </w:r>
      <w:r>
        <w:t>т</w:t>
      </w:r>
      <w:r w:rsidRPr="003C0B1B">
        <w:t xml:space="preserve"> различные нетрадиционные коррекционно-развивающие технологии: </w:t>
      </w:r>
      <w:proofErr w:type="spellStart"/>
      <w:r w:rsidRPr="003C0B1B">
        <w:rPr>
          <w:shd w:val="clear" w:color="auto" w:fill="FFFFFF"/>
        </w:rPr>
        <w:t>куклотерапия</w:t>
      </w:r>
      <w:proofErr w:type="spellEnd"/>
      <w:r w:rsidRPr="003C0B1B">
        <w:rPr>
          <w:shd w:val="clear" w:color="auto" w:fill="FFFFFF"/>
        </w:rPr>
        <w:t xml:space="preserve">, песочная терапия, </w:t>
      </w:r>
      <w:proofErr w:type="spellStart"/>
      <w:r w:rsidRPr="003C0B1B">
        <w:rPr>
          <w:shd w:val="clear" w:color="auto" w:fill="FFFFFF"/>
        </w:rPr>
        <w:t>арттерапия</w:t>
      </w:r>
      <w:proofErr w:type="spellEnd"/>
      <w:r w:rsidRPr="003C0B1B">
        <w:rPr>
          <w:shd w:val="clear" w:color="auto" w:fill="FFFFFF"/>
        </w:rPr>
        <w:t xml:space="preserve">, </w:t>
      </w:r>
      <w:proofErr w:type="spellStart"/>
      <w:r w:rsidRPr="003C0B1B">
        <w:rPr>
          <w:shd w:val="clear" w:color="auto" w:fill="FFFFFF"/>
        </w:rPr>
        <w:t>сказкотерапия</w:t>
      </w:r>
      <w:proofErr w:type="spellEnd"/>
      <w:r w:rsidRPr="003C0B1B">
        <w:rPr>
          <w:shd w:val="clear" w:color="auto" w:fill="FFFFFF"/>
        </w:rPr>
        <w:t xml:space="preserve">, игровая терапия. </w:t>
      </w:r>
      <w:r w:rsidRPr="003C0B1B">
        <w:t xml:space="preserve">Использование различных коррекционно-развивающих технологий повышает познавательный интерес, развивает творческое воображение, снижает эмоциональное напряжение, способствует преодолению негативизма. </w:t>
      </w:r>
    </w:p>
    <w:p w:rsidR="003C0B1B" w:rsidRPr="003C0B1B" w:rsidRDefault="003C0B1B" w:rsidP="003C0B1B">
      <w:pPr>
        <w:ind w:firstLine="708"/>
        <w:jc w:val="both"/>
      </w:pPr>
      <w:r w:rsidRPr="003C0B1B">
        <w:t>Применяю</w:t>
      </w:r>
      <w:r>
        <w:t>т</w:t>
      </w:r>
      <w:r w:rsidRPr="003C0B1B">
        <w:t xml:space="preserve"> игровые технологии  </w:t>
      </w:r>
      <w:proofErr w:type="spellStart"/>
      <w:r w:rsidRPr="003C0B1B">
        <w:t>В.Воскобовича</w:t>
      </w:r>
      <w:proofErr w:type="spellEnd"/>
      <w:r w:rsidRPr="003C0B1B">
        <w:t>. Игры, используемые в работе с воспитанниками,  по игровой технологии направлены на развитие речемыслительной деятельности и психических процессов детей</w:t>
      </w:r>
    </w:p>
    <w:p w:rsidR="003C0B1B" w:rsidRPr="003C0B1B" w:rsidRDefault="003C0B1B" w:rsidP="003C0B1B">
      <w:pPr>
        <w:ind w:firstLine="567"/>
        <w:jc w:val="both"/>
      </w:pPr>
      <w:r>
        <w:t xml:space="preserve"> </w:t>
      </w:r>
      <w:r w:rsidRPr="003C0B1B">
        <w:t xml:space="preserve">.  Для развития   способностей к творческой деятельности детей организована кружковая деятельность. </w:t>
      </w:r>
      <w:r w:rsidRPr="003C0B1B">
        <w:rPr>
          <w:bCs/>
        </w:rPr>
        <w:t xml:space="preserve"> С </w:t>
      </w:r>
      <w:r w:rsidRPr="003C0B1B">
        <w:t>целью  развития и обогащения социально-личностного  опыта детей посредством их включения в сферу межличностного взаимодействия применяю проектную деятельность.</w:t>
      </w:r>
    </w:p>
    <w:p w:rsidR="002277E1" w:rsidRPr="00AB7594" w:rsidRDefault="002277E1" w:rsidP="002277E1">
      <w:pPr>
        <w:ind w:firstLine="709"/>
        <w:jc w:val="both"/>
        <w:rPr>
          <w:b/>
        </w:rPr>
      </w:pPr>
      <w:r w:rsidRPr="003C0B1B">
        <w:rPr>
          <w:color w:val="000000"/>
        </w:rPr>
        <w:t>В образовательном процессе детского  сада педагоги стали использовать интеграцию разных видов образовательных областей в индивидуальных формах работы, и, тем самым,  обеспечивая  качественное развитие ребёнка как индивида, личности, субъекта.</w:t>
      </w:r>
      <w:r w:rsidRPr="00AB7594">
        <w:rPr>
          <w:color w:val="000000"/>
        </w:rPr>
        <w:t xml:space="preserve"> </w:t>
      </w:r>
      <w:r w:rsidRPr="00AB7594">
        <w:t>Анализ выполнения программ по разделам говорит о высоком уровне усвоения детьми программных задач:</w:t>
      </w:r>
      <w:r w:rsidRPr="00AB7594">
        <w:rPr>
          <w:b/>
        </w:rPr>
        <w:t xml:space="preserve"> </w:t>
      </w:r>
    </w:p>
    <w:p w:rsidR="002277E1" w:rsidRPr="00B27B97" w:rsidRDefault="002277E1" w:rsidP="002277E1">
      <w:pPr>
        <w:jc w:val="both"/>
      </w:pPr>
      <w:r>
        <w:t xml:space="preserve"> </w:t>
      </w:r>
    </w:p>
    <w:p w:rsidR="002277E1" w:rsidRPr="00AB7594" w:rsidRDefault="002277E1" w:rsidP="002277E1">
      <w:pPr>
        <w:jc w:val="center"/>
        <w:rPr>
          <w:b/>
        </w:rPr>
      </w:pPr>
      <w:r w:rsidRPr="00AB7594">
        <w:rPr>
          <w:b/>
        </w:rPr>
        <w:t>Таблица результатов развития воспитанников МБДОУ по образовательным областям за 201</w:t>
      </w:r>
      <w:r>
        <w:rPr>
          <w:b/>
        </w:rPr>
        <w:t>3</w:t>
      </w:r>
      <w:r w:rsidRPr="00AB7594">
        <w:rPr>
          <w:b/>
        </w:rPr>
        <w:t>-201</w:t>
      </w:r>
      <w:r>
        <w:rPr>
          <w:b/>
        </w:rPr>
        <w:t>4</w:t>
      </w:r>
      <w:r w:rsidRPr="00AB7594">
        <w:rPr>
          <w:b/>
        </w:rPr>
        <w:t xml:space="preserve"> г.г.</w:t>
      </w:r>
    </w:p>
    <w:p w:rsidR="002277E1" w:rsidRPr="00AB7594" w:rsidRDefault="002277E1" w:rsidP="002277E1">
      <w:pPr>
        <w:ind w:firstLine="709"/>
        <w:jc w:val="right"/>
      </w:pPr>
      <w:r>
        <w:t xml:space="preserve">Таблица </w:t>
      </w:r>
      <w:r w:rsidR="006C554D">
        <w:t>3</w:t>
      </w:r>
      <w:r>
        <w:t>.</w:t>
      </w:r>
    </w:p>
    <w:tbl>
      <w:tblPr>
        <w:tblW w:w="9719" w:type="dxa"/>
        <w:jc w:val="center"/>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5837"/>
        <w:gridCol w:w="3031"/>
      </w:tblGrid>
      <w:tr w:rsidR="002277E1" w:rsidRPr="00AB7594" w:rsidTr="005D322F">
        <w:trPr>
          <w:trHeight w:val="7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jc w:val="center"/>
              <w:rPr>
                <w:b/>
                <w:kern w:val="28"/>
              </w:rPr>
            </w:pPr>
            <w:r w:rsidRPr="00AB7594">
              <w:rPr>
                <w:b/>
                <w:kern w:val="28"/>
              </w:rPr>
              <w:t>№</w:t>
            </w:r>
          </w:p>
        </w:tc>
        <w:tc>
          <w:tcPr>
            <w:tcW w:w="58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b/>
                <w:kern w:val="28"/>
              </w:rPr>
            </w:pPr>
            <w:r w:rsidRPr="00AB7594">
              <w:rPr>
                <w:b/>
                <w:kern w:val="28"/>
              </w:rPr>
              <w:t>Образовательные области</w:t>
            </w:r>
          </w:p>
        </w:tc>
        <w:tc>
          <w:tcPr>
            <w:tcW w:w="3031" w:type="dxa"/>
            <w:tcBorders>
              <w:top w:val="single" w:sz="4" w:space="0" w:color="auto"/>
              <w:left w:val="single" w:sz="4" w:space="0" w:color="000000"/>
              <w:bottom w:val="nil"/>
              <w:right w:val="single" w:sz="4" w:space="0" w:color="auto"/>
            </w:tcBorders>
            <w:shd w:val="clear" w:color="auto" w:fill="FFFFFF"/>
          </w:tcPr>
          <w:p w:rsidR="002277E1" w:rsidRPr="00AB7594" w:rsidRDefault="002277E1" w:rsidP="005D322F">
            <w:pPr>
              <w:rPr>
                <w:kern w:val="28"/>
              </w:rPr>
            </w:pPr>
          </w:p>
        </w:tc>
      </w:tr>
      <w:tr w:rsidR="002277E1" w:rsidRPr="00AB7594" w:rsidTr="005D322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2277E1" w:rsidRPr="00AB7594" w:rsidRDefault="002277E1" w:rsidP="005D322F">
            <w:pPr>
              <w:rPr>
                <w:b/>
                <w:kern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277E1" w:rsidRPr="00AB7594" w:rsidRDefault="002277E1" w:rsidP="005D322F">
            <w:pPr>
              <w:rPr>
                <w:b/>
                <w:kern w:val="28"/>
              </w:rPr>
            </w:pPr>
          </w:p>
        </w:tc>
        <w:tc>
          <w:tcPr>
            <w:tcW w:w="3031" w:type="dxa"/>
            <w:tcBorders>
              <w:top w:val="nil"/>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b/>
                <w:bCs/>
                <w:kern w:val="28"/>
              </w:rPr>
            </w:pPr>
            <w:r w:rsidRPr="00AB7594">
              <w:rPr>
                <w:b/>
                <w:bCs/>
                <w:kern w:val="28"/>
              </w:rPr>
              <w:t xml:space="preserve">2012-2013 </w:t>
            </w:r>
            <w:proofErr w:type="spellStart"/>
            <w:r w:rsidRPr="00AB7594">
              <w:rPr>
                <w:b/>
                <w:bCs/>
                <w:kern w:val="28"/>
              </w:rPr>
              <w:t>уч</w:t>
            </w:r>
            <w:proofErr w:type="gramStart"/>
            <w:r w:rsidRPr="00AB7594">
              <w:rPr>
                <w:b/>
                <w:bCs/>
                <w:kern w:val="28"/>
              </w:rPr>
              <w:t>.г</w:t>
            </w:r>
            <w:proofErr w:type="gramEnd"/>
            <w:r w:rsidRPr="00AB7594">
              <w:rPr>
                <w:b/>
                <w:bCs/>
                <w:kern w:val="28"/>
              </w:rPr>
              <w:t>од</w:t>
            </w:r>
            <w:proofErr w:type="spellEnd"/>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1.</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«Здоровье»</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sidRPr="00AB7594">
              <w:rPr>
                <w:kern w:val="28"/>
              </w:rPr>
              <w:t>75 %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2.</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«Физическая культура»</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Pr>
                <w:kern w:val="28"/>
              </w:rPr>
              <w:t>80</w:t>
            </w:r>
            <w:r w:rsidRPr="00AB7594">
              <w:rPr>
                <w:kern w:val="28"/>
              </w:rPr>
              <w:t xml:space="preserve">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3.</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«Безопасность»</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Pr>
                <w:kern w:val="28"/>
              </w:rPr>
              <w:t>85</w:t>
            </w:r>
            <w:r w:rsidRPr="00AB7594">
              <w:rPr>
                <w:kern w:val="28"/>
              </w:rPr>
              <w:t xml:space="preserve">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4.</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«Социализация»</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sidRPr="00AB7594">
              <w:rPr>
                <w:kern w:val="28"/>
              </w:rPr>
              <w:t>8</w:t>
            </w:r>
            <w:r>
              <w:rPr>
                <w:kern w:val="28"/>
              </w:rPr>
              <w:t>6</w:t>
            </w:r>
            <w:r w:rsidRPr="00AB7594">
              <w:rPr>
                <w:kern w:val="28"/>
              </w:rPr>
              <w:t xml:space="preserve">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5.</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«Труд»</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Pr>
                <w:kern w:val="28"/>
              </w:rPr>
              <w:t>8</w:t>
            </w:r>
            <w:r w:rsidRPr="00AB7594">
              <w:rPr>
                <w:kern w:val="28"/>
              </w:rPr>
              <w:t>5 %</w:t>
            </w:r>
          </w:p>
        </w:tc>
      </w:tr>
      <w:tr w:rsidR="002277E1" w:rsidRPr="00AB7594" w:rsidTr="005D322F">
        <w:trPr>
          <w:trHeight w:val="21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6.</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«Познание»</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Pr>
                <w:kern w:val="28"/>
              </w:rPr>
              <w:t>88</w:t>
            </w:r>
            <w:r w:rsidRPr="00AB7594">
              <w:rPr>
                <w:kern w:val="28"/>
              </w:rPr>
              <w:t xml:space="preserve">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7.</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«Коммуникация»</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sidRPr="00AB7594">
              <w:rPr>
                <w:kern w:val="28"/>
              </w:rPr>
              <w:t>85 %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8.</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«Чтение художественной литературы»</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Pr>
                <w:kern w:val="28"/>
              </w:rPr>
              <w:t>82</w:t>
            </w:r>
            <w:r w:rsidRPr="00AB7594">
              <w:rPr>
                <w:kern w:val="28"/>
              </w:rPr>
              <w:t xml:space="preserve">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9.</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rPr>
                <w:kern w:val="28"/>
              </w:rPr>
            </w:pPr>
            <w:r w:rsidRPr="00AB7594">
              <w:rPr>
                <w:kern w:val="28"/>
              </w:rPr>
              <w:t>«Художественное творчество»</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sidRPr="00AB7594">
              <w:rPr>
                <w:kern w:val="28"/>
              </w:rPr>
              <w:t>95 %</w:t>
            </w:r>
          </w:p>
        </w:tc>
      </w:tr>
      <w:tr w:rsidR="002277E1" w:rsidRPr="00AB7594" w:rsidTr="005D322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jc w:val="both"/>
              <w:rPr>
                <w:kern w:val="28"/>
              </w:rPr>
            </w:pPr>
            <w:r w:rsidRPr="00AB7594">
              <w:rPr>
                <w:kern w:val="28"/>
              </w:rPr>
              <w:t>10.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rsidR="002277E1" w:rsidRPr="00AB7594" w:rsidRDefault="002277E1" w:rsidP="005D322F">
            <w:pPr>
              <w:widowControl w:val="0"/>
              <w:tabs>
                <w:tab w:val="left" w:pos="0"/>
                <w:tab w:val="right" w:pos="9355"/>
              </w:tabs>
              <w:overflowPunct w:val="0"/>
              <w:autoSpaceDE w:val="0"/>
              <w:autoSpaceDN w:val="0"/>
              <w:adjustRightInd w:val="0"/>
              <w:jc w:val="both"/>
              <w:rPr>
                <w:kern w:val="28"/>
              </w:rPr>
            </w:pPr>
            <w:r w:rsidRPr="00AB7594">
              <w:rPr>
                <w:kern w:val="28"/>
              </w:rPr>
              <w:t>«Музыка»</w:t>
            </w:r>
          </w:p>
        </w:tc>
        <w:tc>
          <w:tcPr>
            <w:tcW w:w="3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7E1" w:rsidRPr="00AB7594" w:rsidRDefault="002277E1" w:rsidP="005D322F">
            <w:pPr>
              <w:widowControl w:val="0"/>
              <w:tabs>
                <w:tab w:val="left" w:pos="0"/>
                <w:tab w:val="right" w:pos="9355"/>
              </w:tabs>
              <w:overflowPunct w:val="0"/>
              <w:autoSpaceDE w:val="0"/>
              <w:autoSpaceDN w:val="0"/>
              <w:adjustRightInd w:val="0"/>
              <w:jc w:val="center"/>
              <w:rPr>
                <w:kern w:val="28"/>
              </w:rPr>
            </w:pPr>
            <w:r w:rsidRPr="00AB7594">
              <w:rPr>
                <w:kern w:val="28"/>
              </w:rPr>
              <w:t>9</w:t>
            </w:r>
            <w:r>
              <w:rPr>
                <w:kern w:val="28"/>
              </w:rPr>
              <w:t>0</w:t>
            </w:r>
            <w:r w:rsidRPr="00AB7594">
              <w:rPr>
                <w:kern w:val="28"/>
              </w:rPr>
              <w:t xml:space="preserve"> %</w:t>
            </w:r>
          </w:p>
        </w:tc>
      </w:tr>
    </w:tbl>
    <w:p w:rsidR="002277E1" w:rsidRDefault="002277E1" w:rsidP="002277E1">
      <w:pPr>
        <w:jc w:val="both"/>
        <w:rPr>
          <w:b/>
        </w:rPr>
      </w:pPr>
    </w:p>
    <w:p w:rsidR="002277E1" w:rsidRDefault="002277E1" w:rsidP="002277E1">
      <w:pPr>
        <w:jc w:val="both"/>
        <w:rPr>
          <w:b/>
        </w:rPr>
      </w:pPr>
    </w:p>
    <w:p w:rsidR="002277E1" w:rsidRDefault="002277E1" w:rsidP="002277E1">
      <w:pPr>
        <w:jc w:val="center"/>
        <w:rPr>
          <w:b/>
        </w:rPr>
      </w:pPr>
      <w:r w:rsidRPr="00785CFE">
        <w:rPr>
          <w:b/>
        </w:rPr>
        <w:t xml:space="preserve">Таблица итоговых показателей развития воспитанников МБДОУ по основным направлениям образовательной деятельности за </w:t>
      </w:r>
      <w:r>
        <w:rPr>
          <w:b/>
        </w:rPr>
        <w:t>2012-2013г и 2013-2014 г.</w:t>
      </w:r>
    </w:p>
    <w:p w:rsidR="002277E1" w:rsidRPr="00E60E6C" w:rsidRDefault="002277E1" w:rsidP="002277E1">
      <w:pPr>
        <w:jc w:val="right"/>
      </w:pPr>
      <w:r w:rsidRPr="00E60E6C">
        <w:t xml:space="preserve">Таблица </w:t>
      </w:r>
      <w:r w:rsidR="006C554D">
        <w:t>4</w:t>
      </w:r>
      <w:r w:rsidRPr="00E60E6C">
        <w:t>.</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753"/>
        <w:gridCol w:w="1793"/>
        <w:gridCol w:w="1793"/>
      </w:tblGrid>
      <w:tr w:rsidR="002277E1" w:rsidRPr="00FD39F7" w:rsidTr="005D322F">
        <w:trPr>
          <w:jc w:val="center"/>
        </w:trPr>
        <w:tc>
          <w:tcPr>
            <w:tcW w:w="4753" w:type="dxa"/>
            <w:vMerge w:val="restart"/>
            <w:tcBorders>
              <w:top w:val="outset" w:sz="6" w:space="0" w:color="auto"/>
              <w:left w:val="outset" w:sz="6" w:space="0" w:color="auto"/>
              <w:bottom w:val="outset" w:sz="6" w:space="0" w:color="auto"/>
              <w:right w:val="outset" w:sz="6" w:space="0" w:color="auto"/>
            </w:tcBorders>
            <w:vAlign w:val="center"/>
            <w:hideMark/>
          </w:tcPr>
          <w:p w:rsidR="002277E1" w:rsidRPr="00FD39F7" w:rsidRDefault="002277E1" w:rsidP="005D322F">
            <w:pPr>
              <w:spacing w:before="100" w:beforeAutospacing="1" w:after="100" w:afterAutospacing="1"/>
              <w:jc w:val="center"/>
            </w:pPr>
            <w:r w:rsidRPr="00FD39F7">
              <w:t>Основные направления развития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77E1" w:rsidRPr="00FD39F7" w:rsidRDefault="002277E1" w:rsidP="005D322F">
            <w:pPr>
              <w:spacing w:before="100" w:beforeAutospacing="1" w:after="100" w:afterAutospacing="1"/>
              <w:jc w:val="center"/>
            </w:pPr>
            <w:r w:rsidRPr="00FD39F7">
              <w:t>Показатели по учебным годам, %</w:t>
            </w:r>
          </w:p>
        </w:tc>
      </w:tr>
      <w:tr w:rsidR="002277E1" w:rsidRPr="00FD39F7" w:rsidTr="005D322F">
        <w:trPr>
          <w:jc w:val="center"/>
        </w:trPr>
        <w:tc>
          <w:tcPr>
            <w:tcW w:w="4753" w:type="dxa"/>
            <w:vMerge/>
            <w:tcBorders>
              <w:top w:val="outset" w:sz="6" w:space="0" w:color="auto"/>
              <w:left w:val="outset" w:sz="6" w:space="0" w:color="auto"/>
              <w:bottom w:val="outset" w:sz="6" w:space="0" w:color="auto"/>
              <w:right w:val="outset" w:sz="6" w:space="0" w:color="auto"/>
            </w:tcBorders>
            <w:vAlign w:val="center"/>
            <w:hideMark/>
          </w:tcPr>
          <w:p w:rsidR="002277E1" w:rsidRPr="00FD39F7" w:rsidRDefault="002277E1" w:rsidP="005D322F"/>
        </w:tc>
        <w:tc>
          <w:tcPr>
            <w:tcW w:w="0" w:type="auto"/>
            <w:tcBorders>
              <w:top w:val="outset" w:sz="6" w:space="0" w:color="auto"/>
              <w:left w:val="outset" w:sz="6" w:space="0" w:color="auto"/>
              <w:bottom w:val="outset" w:sz="6" w:space="0" w:color="auto"/>
              <w:right w:val="outset" w:sz="6" w:space="0" w:color="auto"/>
            </w:tcBorders>
            <w:vAlign w:val="center"/>
            <w:hideMark/>
          </w:tcPr>
          <w:p w:rsidR="002277E1" w:rsidRPr="00FD39F7" w:rsidRDefault="002277E1" w:rsidP="005D322F">
            <w:pPr>
              <w:spacing w:before="100" w:beforeAutospacing="1" w:after="100" w:afterAutospacing="1"/>
              <w:jc w:val="center"/>
            </w:pPr>
            <w:r w:rsidRPr="00FD39F7">
              <w:rPr>
                <w:i/>
                <w:iCs/>
              </w:rPr>
              <w:t>201</w:t>
            </w:r>
            <w:r>
              <w:rPr>
                <w:i/>
                <w:iCs/>
              </w:rPr>
              <w:t>2</w:t>
            </w:r>
            <w:r w:rsidRPr="00FD39F7">
              <w:rPr>
                <w:i/>
                <w:iCs/>
              </w:rPr>
              <w:t>-201</w:t>
            </w:r>
            <w:r>
              <w:rPr>
                <w:i/>
                <w:i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277E1" w:rsidRPr="00FD39F7" w:rsidRDefault="002277E1" w:rsidP="005D322F">
            <w:pPr>
              <w:spacing w:before="100" w:beforeAutospacing="1" w:after="100" w:afterAutospacing="1"/>
              <w:jc w:val="center"/>
            </w:pPr>
            <w:r w:rsidRPr="00FD39F7">
              <w:rPr>
                <w:i/>
                <w:iCs/>
              </w:rPr>
              <w:t>201</w:t>
            </w:r>
            <w:r>
              <w:rPr>
                <w:i/>
                <w:iCs/>
              </w:rPr>
              <w:t>3</w:t>
            </w:r>
            <w:r w:rsidRPr="00FD39F7">
              <w:rPr>
                <w:i/>
                <w:iCs/>
              </w:rPr>
              <w:t>-201</w:t>
            </w:r>
            <w:r>
              <w:rPr>
                <w:i/>
                <w:iCs/>
              </w:rPr>
              <w:t>4</w:t>
            </w:r>
          </w:p>
        </w:tc>
      </w:tr>
      <w:tr w:rsidR="003C0B1B" w:rsidRPr="00FD39F7" w:rsidTr="005D322F">
        <w:trPr>
          <w:jc w:val="center"/>
        </w:trPr>
        <w:tc>
          <w:tcPr>
            <w:tcW w:w="4753" w:type="dxa"/>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5D322F">
            <w:pPr>
              <w:spacing w:before="100" w:beforeAutospacing="1" w:after="100" w:afterAutospacing="1"/>
            </w:pPr>
            <w:r w:rsidRPr="00FD39F7">
              <w:t>1.Физическое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3C0B1B" w:rsidRPr="006F2B0C" w:rsidRDefault="003C0B1B" w:rsidP="00F74A86">
            <w:pPr>
              <w:jc w:val="center"/>
            </w:pPr>
            <w: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F74A86">
            <w:pPr>
              <w:spacing w:before="100" w:beforeAutospacing="1" w:after="100" w:afterAutospacing="1"/>
              <w:jc w:val="center"/>
            </w:pPr>
            <w:r>
              <w:t>95</w:t>
            </w:r>
            <w:r w:rsidRPr="00FD39F7">
              <w:t>%</w:t>
            </w:r>
          </w:p>
        </w:tc>
      </w:tr>
      <w:tr w:rsidR="003C0B1B" w:rsidRPr="00FD39F7" w:rsidTr="005D322F">
        <w:trPr>
          <w:jc w:val="center"/>
        </w:trPr>
        <w:tc>
          <w:tcPr>
            <w:tcW w:w="4753" w:type="dxa"/>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5D322F">
            <w:pPr>
              <w:spacing w:before="100" w:beforeAutospacing="1" w:after="100" w:afterAutospacing="1"/>
            </w:pPr>
            <w:r w:rsidRPr="00FD39F7">
              <w:lastRenderedPageBreak/>
              <w:t>2.Социально-личностное развитие</w:t>
            </w:r>
          </w:p>
        </w:tc>
        <w:tc>
          <w:tcPr>
            <w:tcW w:w="0" w:type="auto"/>
            <w:tcBorders>
              <w:top w:val="outset" w:sz="6" w:space="0" w:color="auto"/>
              <w:left w:val="outset" w:sz="6" w:space="0" w:color="auto"/>
              <w:bottom w:val="outset" w:sz="6" w:space="0" w:color="auto"/>
              <w:right w:val="outset" w:sz="6" w:space="0" w:color="auto"/>
            </w:tcBorders>
            <w:hideMark/>
          </w:tcPr>
          <w:p w:rsidR="003C0B1B" w:rsidRPr="006F2B0C" w:rsidRDefault="003C0B1B" w:rsidP="00F74A86">
            <w:pPr>
              <w:jc w:val="center"/>
            </w:pPr>
            <w:r w:rsidRPr="006F2B0C">
              <w:t>78</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F74A86">
            <w:pPr>
              <w:spacing w:before="100" w:beforeAutospacing="1" w:after="100" w:afterAutospacing="1"/>
              <w:jc w:val="center"/>
            </w:pPr>
            <w:r>
              <w:t>90</w:t>
            </w:r>
            <w:r w:rsidRPr="00FD39F7">
              <w:t>%</w:t>
            </w:r>
          </w:p>
        </w:tc>
      </w:tr>
      <w:tr w:rsidR="003C0B1B" w:rsidRPr="00FD39F7" w:rsidTr="005D322F">
        <w:trPr>
          <w:jc w:val="center"/>
        </w:trPr>
        <w:tc>
          <w:tcPr>
            <w:tcW w:w="4753" w:type="dxa"/>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5D322F">
            <w:pPr>
              <w:spacing w:before="100" w:beforeAutospacing="1" w:after="100" w:afterAutospacing="1"/>
            </w:pPr>
            <w:r w:rsidRPr="00FD39F7">
              <w:t>3.Познавательно-речевое развитие</w:t>
            </w:r>
          </w:p>
        </w:tc>
        <w:tc>
          <w:tcPr>
            <w:tcW w:w="0" w:type="auto"/>
            <w:tcBorders>
              <w:top w:val="outset" w:sz="6" w:space="0" w:color="auto"/>
              <w:left w:val="outset" w:sz="6" w:space="0" w:color="auto"/>
              <w:bottom w:val="outset" w:sz="6" w:space="0" w:color="auto"/>
              <w:right w:val="outset" w:sz="6" w:space="0" w:color="auto"/>
            </w:tcBorders>
            <w:hideMark/>
          </w:tcPr>
          <w:p w:rsidR="003C0B1B" w:rsidRPr="006F2B0C" w:rsidRDefault="003C0B1B" w:rsidP="00F74A86">
            <w:pPr>
              <w:jc w:val="center"/>
            </w:pPr>
            <w:r>
              <w:t>7</w:t>
            </w:r>
            <w:r w:rsidRPr="006F2B0C">
              <w:t>3</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F74A86">
            <w:pPr>
              <w:spacing w:before="100" w:beforeAutospacing="1" w:after="100" w:afterAutospacing="1"/>
              <w:jc w:val="center"/>
            </w:pPr>
            <w:r>
              <w:t>85</w:t>
            </w:r>
            <w:r w:rsidRPr="00FD39F7">
              <w:t>%</w:t>
            </w:r>
          </w:p>
        </w:tc>
      </w:tr>
      <w:tr w:rsidR="003C0B1B" w:rsidRPr="00FD39F7" w:rsidTr="005D322F">
        <w:trPr>
          <w:jc w:val="center"/>
        </w:trPr>
        <w:tc>
          <w:tcPr>
            <w:tcW w:w="4753" w:type="dxa"/>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5D322F">
            <w:pPr>
              <w:spacing w:before="100" w:beforeAutospacing="1" w:after="100" w:afterAutospacing="1"/>
            </w:pPr>
            <w:r w:rsidRPr="00FD39F7">
              <w:t>4.Художественно-эстетическое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3C0B1B" w:rsidRPr="006F2B0C" w:rsidRDefault="003C0B1B" w:rsidP="00F74A86">
            <w:pPr>
              <w:jc w:val="center"/>
            </w:pPr>
            <w:r w:rsidRPr="006F2B0C">
              <w:t>80</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F74A86">
            <w:pPr>
              <w:spacing w:before="100" w:beforeAutospacing="1" w:after="100" w:afterAutospacing="1"/>
              <w:jc w:val="center"/>
            </w:pPr>
            <w:r w:rsidRPr="00FD39F7">
              <w:t>9</w:t>
            </w:r>
            <w:r>
              <w:t>3</w:t>
            </w:r>
            <w:r w:rsidRPr="00FD39F7">
              <w:t>%</w:t>
            </w:r>
          </w:p>
        </w:tc>
      </w:tr>
      <w:tr w:rsidR="003C0B1B" w:rsidRPr="00FD39F7" w:rsidTr="005D322F">
        <w:trPr>
          <w:jc w:val="center"/>
        </w:trPr>
        <w:tc>
          <w:tcPr>
            <w:tcW w:w="4753" w:type="dxa"/>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5D322F">
            <w:pPr>
              <w:spacing w:before="100" w:beforeAutospacing="1" w:after="100" w:afterAutospacing="1"/>
              <w:jc w:val="right"/>
            </w:pPr>
            <w:r w:rsidRPr="00FD39F7">
              <w:t>Общий уровень освоения:</w:t>
            </w:r>
          </w:p>
        </w:tc>
        <w:tc>
          <w:tcPr>
            <w:tcW w:w="0" w:type="auto"/>
            <w:tcBorders>
              <w:top w:val="outset" w:sz="6" w:space="0" w:color="auto"/>
              <w:left w:val="outset" w:sz="6" w:space="0" w:color="auto"/>
              <w:bottom w:val="outset" w:sz="6" w:space="0" w:color="auto"/>
              <w:right w:val="outset" w:sz="6" w:space="0" w:color="auto"/>
            </w:tcBorders>
            <w:hideMark/>
          </w:tcPr>
          <w:p w:rsidR="003C0B1B" w:rsidRPr="006F2B0C" w:rsidRDefault="003C0B1B" w:rsidP="00F74A86">
            <w:pPr>
              <w:jc w:val="center"/>
            </w:pPr>
            <w: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3C0B1B" w:rsidRPr="00FD39F7" w:rsidRDefault="003C0B1B" w:rsidP="00F74A86">
            <w:pPr>
              <w:spacing w:before="100" w:beforeAutospacing="1" w:after="100" w:afterAutospacing="1"/>
              <w:jc w:val="center"/>
            </w:pPr>
            <w:r>
              <w:t>90</w:t>
            </w:r>
            <w:r w:rsidRPr="00FD39F7">
              <w:t>%</w:t>
            </w:r>
          </w:p>
        </w:tc>
      </w:tr>
    </w:tbl>
    <w:p w:rsidR="002277E1" w:rsidRPr="0028176D" w:rsidRDefault="002277E1" w:rsidP="002277E1">
      <w:pPr>
        <w:pStyle w:val="a9"/>
        <w:jc w:val="both"/>
        <w:rPr>
          <w:color w:val="FF0000"/>
        </w:rPr>
      </w:pPr>
    </w:p>
    <w:p w:rsidR="002277E1" w:rsidRPr="006F2B0C" w:rsidRDefault="002277E1" w:rsidP="002277E1">
      <w:pPr>
        <w:ind w:firstLine="567"/>
        <w:jc w:val="both"/>
      </w:pPr>
      <w:r w:rsidRPr="006F2B0C">
        <w:t xml:space="preserve">Из таблицы видно, что на высоком уровне художественно-эстетическое развитие </w:t>
      </w:r>
      <w:r w:rsidRPr="00785CFE">
        <w:t>93</w:t>
      </w:r>
      <w:r w:rsidRPr="006F2B0C">
        <w:t xml:space="preserve">%, </w:t>
      </w:r>
      <w:r w:rsidRPr="00785CFE">
        <w:t xml:space="preserve"> </w:t>
      </w:r>
      <w:r w:rsidRPr="006F2B0C">
        <w:t xml:space="preserve"> познавательно-речевое развитие – </w:t>
      </w:r>
      <w:r w:rsidRPr="00785CFE">
        <w:t>85</w:t>
      </w:r>
      <w:r w:rsidRPr="006F2B0C">
        <w:t xml:space="preserve">% и </w:t>
      </w:r>
      <w:r w:rsidRPr="00785CFE">
        <w:t xml:space="preserve"> </w:t>
      </w:r>
      <w:r w:rsidRPr="006F2B0C">
        <w:t xml:space="preserve"> социально-личностное воспитание</w:t>
      </w:r>
      <w:r w:rsidRPr="00785CFE">
        <w:t xml:space="preserve"> – 86%</w:t>
      </w:r>
      <w:r>
        <w:t>, и физическое развитие – 78%</w:t>
      </w:r>
      <w:r w:rsidRPr="006F2B0C">
        <w:t xml:space="preserve">. </w:t>
      </w:r>
    </w:p>
    <w:p w:rsidR="002277E1" w:rsidRPr="006F2B0C" w:rsidRDefault="002277E1" w:rsidP="002277E1">
      <w:pPr>
        <w:ind w:firstLine="567"/>
        <w:jc w:val="both"/>
      </w:pPr>
      <w:r w:rsidRPr="006F2B0C">
        <w:t xml:space="preserve">Проанализировав,  динамику развития можно сделать вывод, что уровень знаний детей значительно повысился. Это объясняется тем, что педагоги уделяли внимание индивидуально-дифференцированному подходу  в обучении детей на занятиях  и </w:t>
      </w:r>
      <w:proofErr w:type="gramStart"/>
      <w:r w:rsidRPr="006F2B0C">
        <w:t>вне</w:t>
      </w:r>
      <w:proofErr w:type="gramEnd"/>
      <w:r w:rsidRPr="006F2B0C">
        <w:t xml:space="preserve">. В течение учебного года проводили интегрированные занятия, экскурсии. </w:t>
      </w:r>
    </w:p>
    <w:p w:rsidR="002277E1" w:rsidRPr="006F2B0C" w:rsidRDefault="002277E1" w:rsidP="002277E1">
      <w:pPr>
        <w:ind w:firstLine="1134"/>
        <w:jc w:val="both"/>
      </w:pPr>
      <w:r w:rsidRPr="006F2B0C">
        <w:t xml:space="preserve">  Средний уровень показали дети, которые из-за заболеваемости не посещали ДОУ, либо в силу своих индивидуальных особенностей не владеют определенными навыками и умениями.  С данными детьми были  организована образовательная деятельность педагогом-психологом и  индивидуальная работа воспитателя в группе.                    </w:t>
      </w:r>
    </w:p>
    <w:p w:rsidR="002277E1" w:rsidRPr="006F2B0C" w:rsidRDefault="002277E1" w:rsidP="002277E1">
      <w:pPr>
        <w:ind w:firstLine="1134"/>
        <w:jc w:val="both"/>
      </w:pPr>
      <w:r>
        <w:t>Не аттестован один ребёнок  это</w:t>
      </w:r>
      <w:r w:rsidRPr="006F2B0C">
        <w:t xml:space="preserve"> объясняется тем,  что группу посещает ребёнок с темповой задержкой развития.</w:t>
      </w:r>
    </w:p>
    <w:p w:rsidR="002277E1" w:rsidRDefault="002277E1" w:rsidP="002277E1">
      <w:pPr>
        <w:ind w:firstLine="567"/>
        <w:jc w:val="center"/>
        <w:rPr>
          <w:b/>
          <w:color w:val="FF0000"/>
        </w:rPr>
      </w:pPr>
    </w:p>
    <w:p w:rsidR="002277E1" w:rsidRDefault="002277E1" w:rsidP="002277E1">
      <w:pPr>
        <w:ind w:firstLine="567"/>
        <w:jc w:val="center"/>
        <w:rPr>
          <w:b/>
        </w:rPr>
      </w:pPr>
      <w:r w:rsidRPr="00785CFE">
        <w:rPr>
          <w:b/>
        </w:rPr>
        <w:t>Показател</w:t>
      </w:r>
      <w:r>
        <w:rPr>
          <w:b/>
        </w:rPr>
        <w:t xml:space="preserve">и </w:t>
      </w:r>
      <w:r w:rsidRPr="00785CFE">
        <w:rPr>
          <w:b/>
        </w:rPr>
        <w:t xml:space="preserve"> развития воспитанников МБДОУ по основным направлениям образовательной деятельности за 2013-2014 г</w:t>
      </w:r>
      <w:proofErr w:type="gramStart"/>
      <w:r w:rsidRPr="00785CFE">
        <w:rPr>
          <w:b/>
        </w:rPr>
        <w:t>.г</w:t>
      </w:r>
      <w:proofErr w:type="gramEnd"/>
    </w:p>
    <w:p w:rsidR="002277E1" w:rsidRDefault="002277E1" w:rsidP="002277E1">
      <w:pPr>
        <w:ind w:firstLine="567"/>
        <w:jc w:val="center"/>
        <w:rPr>
          <w:b/>
        </w:rPr>
      </w:pPr>
    </w:p>
    <w:p w:rsidR="002277E1" w:rsidRDefault="002277E1" w:rsidP="002277E1">
      <w:pPr>
        <w:ind w:firstLine="567"/>
        <w:jc w:val="right"/>
        <w:rPr>
          <w:b/>
        </w:rPr>
      </w:pPr>
      <w:r>
        <w:rPr>
          <w:b/>
        </w:rPr>
        <w:t>Диаграмма 1</w:t>
      </w:r>
    </w:p>
    <w:p w:rsidR="002277E1" w:rsidRDefault="002277E1" w:rsidP="002277E1">
      <w:pPr>
        <w:ind w:firstLine="567"/>
        <w:jc w:val="right"/>
        <w:rPr>
          <w:b/>
        </w:rPr>
      </w:pPr>
    </w:p>
    <w:p w:rsidR="002277E1" w:rsidRDefault="002277E1" w:rsidP="002277E1">
      <w:pPr>
        <w:ind w:firstLine="567"/>
        <w:jc w:val="center"/>
        <w:rPr>
          <w:b/>
          <w:color w:val="FF0000"/>
        </w:rPr>
      </w:pPr>
      <w:r>
        <w:rPr>
          <w:b/>
          <w:noProof/>
          <w:color w:val="FF0000"/>
        </w:rPr>
        <w:drawing>
          <wp:inline distT="0" distB="0" distL="0" distR="0">
            <wp:extent cx="5953125" cy="32480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77E1" w:rsidRDefault="002277E1" w:rsidP="002277E1">
      <w:pPr>
        <w:ind w:firstLine="567"/>
        <w:jc w:val="center"/>
        <w:rPr>
          <w:b/>
        </w:rPr>
      </w:pPr>
    </w:p>
    <w:p w:rsidR="002277E1" w:rsidRDefault="002277E1" w:rsidP="002277E1">
      <w:pPr>
        <w:rPr>
          <w:b/>
        </w:rPr>
      </w:pPr>
    </w:p>
    <w:p w:rsidR="00506148" w:rsidRPr="00677634" w:rsidRDefault="00506148" w:rsidP="00506148">
      <w:pPr>
        <w:ind w:firstLine="498"/>
        <w:jc w:val="both"/>
      </w:pPr>
      <w:r w:rsidRPr="00856038">
        <w:rPr>
          <w:b/>
          <w:bCs/>
        </w:rPr>
        <w:t>Перспектива</w:t>
      </w:r>
      <w:r w:rsidRPr="00856038">
        <w:t xml:space="preserve">: </w:t>
      </w:r>
      <w:r>
        <w:t xml:space="preserve">специалистам посещать занятия, с целью </w:t>
      </w:r>
      <w:r w:rsidRPr="00C6766A">
        <w:t xml:space="preserve">педагогам практиковать в своей деятельности занятия со схемами, моделями, чаще проводить исследовательскую деятельность. </w:t>
      </w:r>
    </w:p>
    <w:p w:rsidR="00506148" w:rsidRDefault="00506148" w:rsidP="00506148">
      <w:pPr>
        <w:pStyle w:val="a3"/>
        <w:shd w:val="clear" w:color="auto" w:fill="FFFFFF"/>
        <w:tabs>
          <w:tab w:val="left" w:pos="7088"/>
        </w:tabs>
        <w:spacing w:before="0" w:after="0"/>
        <w:ind w:firstLine="993"/>
        <w:jc w:val="center"/>
        <w:rPr>
          <w:b/>
        </w:rPr>
      </w:pPr>
      <w:r w:rsidRPr="00EF2C39">
        <w:rPr>
          <w:b/>
        </w:rPr>
        <w:t>Анализ готовности дошкольников к школе</w:t>
      </w:r>
    </w:p>
    <w:p w:rsidR="002277E1" w:rsidRPr="00401135" w:rsidRDefault="002277E1" w:rsidP="002277E1">
      <w:pPr>
        <w:ind w:firstLine="567"/>
        <w:jc w:val="center"/>
        <w:rPr>
          <w:b/>
        </w:rPr>
      </w:pPr>
      <w:r>
        <w:rPr>
          <w:b/>
        </w:rPr>
        <w:t xml:space="preserve"> </w:t>
      </w:r>
    </w:p>
    <w:p w:rsidR="002277E1" w:rsidRPr="00401135" w:rsidRDefault="002277E1" w:rsidP="002277E1">
      <w:pPr>
        <w:ind w:firstLine="426"/>
        <w:jc w:val="both"/>
        <w:rPr>
          <w:b/>
          <w:bCs/>
        </w:rPr>
      </w:pPr>
      <w:r w:rsidRPr="00401135">
        <w:lastRenderedPageBreak/>
        <w:t>В подготовительной группе</w:t>
      </w:r>
      <w:bookmarkStart w:id="0" w:name="_ftnref1"/>
      <w:r w:rsidRPr="00401135">
        <w:t xml:space="preserve"> </w:t>
      </w:r>
      <w:hyperlink r:id="rId8" w:anchor="_ftn1" w:history="1"/>
      <w:bookmarkEnd w:id="0"/>
      <w:r w:rsidRPr="00401135">
        <w:t xml:space="preserve">целью диагностической работы было определение уровня </w:t>
      </w:r>
      <w:proofErr w:type="spellStart"/>
      <w:r w:rsidRPr="00401135">
        <w:rPr>
          <w:rStyle w:val="spelle"/>
        </w:rPr>
        <w:t>сформированности</w:t>
      </w:r>
      <w:proofErr w:type="spellEnd"/>
      <w:r w:rsidRPr="00401135">
        <w:t xml:space="preserve"> предпосылок к учебной деятельности у детей.</w:t>
      </w:r>
    </w:p>
    <w:p w:rsidR="002277E1" w:rsidRPr="00401135" w:rsidRDefault="002277E1" w:rsidP="002277E1">
      <w:pPr>
        <w:ind w:firstLine="567"/>
        <w:jc w:val="right"/>
        <w:rPr>
          <w:b/>
        </w:rPr>
      </w:pPr>
      <w:r w:rsidRPr="00E60E6C">
        <w:t>Таблица</w:t>
      </w:r>
      <w:r w:rsidR="006C554D">
        <w:t xml:space="preserve"> 5</w:t>
      </w:r>
      <w:r>
        <w:t xml:space="preserve"> </w:t>
      </w:r>
      <w:r>
        <w:rPr>
          <w:b/>
        </w:rPr>
        <w:t>.</w:t>
      </w:r>
    </w:p>
    <w:tbl>
      <w:tblPr>
        <w:tblStyle w:val="a5"/>
        <w:tblW w:w="6418" w:type="dxa"/>
        <w:jc w:val="center"/>
        <w:tblLook w:val="04A0"/>
      </w:tblPr>
      <w:tblGrid>
        <w:gridCol w:w="595"/>
        <w:gridCol w:w="1569"/>
        <w:gridCol w:w="1420"/>
        <w:gridCol w:w="1419"/>
        <w:gridCol w:w="1415"/>
      </w:tblGrid>
      <w:tr w:rsidR="002277E1" w:rsidRPr="00401135" w:rsidTr="005D322F">
        <w:trPr>
          <w:jc w:val="center"/>
        </w:trPr>
        <w:tc>
          <w:tcPr>
            <w:tcW w:w="595" w:type="dxa"/>
          </w:tcPr>
          <w:p w:rsidR="002277E1" w:rsidRPr="00401135" w:rsidRDefault="002277E1" w:rsidP="005D322F">
            <w:pPr>
              <w:ind w:left="-567" w:firstLine="567"/>
              <w:jc w:val="center"/>
            </w:pPr>
            <w:r w:rsidRPr="00401135">
              <w:t>№</w:t>
            </w:r>
          </w:p>
        </w:tc>
        <w:tc>
          <w:tcPr>
            <w:tcW w:w="1569" w:type="dxa"/>
          </w:tcPr>
          <w:p w:rsidR="002277E1" w:rsidRPr="00401135" w:rsidRDefault="002277E1" w:rsidP="005D322F">
            <w:pPr>
              <w:jc w:val="center"/>
            </w:pPr>
            <w:r w:rsidRPr="00401135">
              <w:t>Кол-во выпускников</w:t>
            </w:r>
          </w:p>
        </w:tc>
        <w:tc>
          <w:tcPr>
            <w:tcW w:w="1420" w:type="dxa"/>
          </w:tcPr>
          <w:p w:rsidR="002277E1" w:rsidRPr="00401135" w:rsidRDefault="002277E1" w:rsidP="005D322F">
            <w:pPr>
              <w:ind w:left="-567" w:firstLine="567"/>
              <w:jc w:val="center"/>
            </w:pPr>
            <w:r w:rsidRPr="00401135">
              <w:t>Высокий</w:t>
            </w:r>
          </w:p>
        </w:tc>
        <w:tc>
          <w:tcPr>
            <w:tcW w:w="1419" w:type="dxa"/>
          </w:tcPr>
          <w:p w:rsidR="002277E1" w:rsidRPr="00401135" w:rsidRDefault="002277E1" w:rsidP="005D322F">
            <w:pPr>
              <w:ind w:left="-567" w:firstLine="567"/>
              <w:jc w:val="center"/>
            </w:pPr>
            <w:r w:rsidRPr="00401135">
              <w:t>Средний</w:t>
            </w:r>
          </w:p>
        </w:tc>
        <w:tc>
          <w:tcPr>
            <w:tcW w:w="1415" w:type="dxa"/>
          </w:tcPr>
          <w:p w:rsidR="002277E1" w:rsidRPr="00401135" w:rsidRDefault="002277E1" w:rsidP="005D322F">
            <w:pPr>
              <w:ind w:left="-567" w:firstLine="567"/>
              <w:jc w:val="center"/>
            </w:pPr>
            <w:r w:rsidRPr="00401135">
              <w:t>Низкий</w:t>
            </w:r>
          </w:p>
        </w:tc>
      </w:tr>
      <w:tr w:rsidR="002277E1" w:rsidRPr="00401135" w:rsidTr="005D322F">
        <w:trPr>
          <w:jc w:val="center"/>
        </w:trPr>
        <w:tc>
          <w:tcPr>
            <w:tcW w:w="595" w:type="dxa"/>
          </w:tcPr>
          <w:p w:rsidR="002277E1" w:rsidRPr="00401135" w:rsidRDefault="002277E1" w:rsidP="005D322F">
            <w:pPr>
              <w:ind w:left="-567" w:firstLine="567"/>
              <w:jc w:val="center"/>
            </w:pPr>
            <w:r w:rsidRPr="00401135">
              <w:t>1</w:t>
            </w:r>
          </w:p>
        </w:tc>
        <w:tc>
          <w:tcPr>
            <w:tcW w:w="1569" w:type="dxa"/>
          </w:tcPr>
          <w:p w:rsidR="002277E1" w:rsidRPr="00401135" w:rsidRDefault="002277E1" w:rsidP="005D322F">
            <w:pPr>
              <w:jc w:val="center"/>
            </w:pPr>
            <w:r>
              <w:t>14</w:t>
            </w:r>
          </w:p>
        </w:tc>
        <w:tc>
          <w:tcPr>
            <w:tcW w:w="1420" w:type="dxa"/>
          </w:tcPr>
          <w:p w:rsidR="002277E1" w:rsidRPr="00401135" w:rsidRDefault="002277E1" w:rsidP="005D322F">
            <w:pPr>
              <w:ind w:left="-567" w:firstLine="567"/>
              <w:jc w:val="center"/>
            </w:pPr>
            <w:r>
              <w:t>12</w:t>
            </w:r>
          </w:p>
        </w:tc>
        <w:tc>
          <w:tcPr>
            <w:tcW w:w="1419" w:type="dxa"/>
          </w:tcPr>
          <w:p w:rsidR="002277E1" w:rsidRPr="00401135" w:rsidRDefault="002277E1" w:rsidP="005D322F">
            <w:pPr>
              <w:ind w:left="-567" w:firstLine="567"/>
              <w:jc w:val="center"/>
            </w:pPr>
            <w:r>
              <w:t>2</w:t>
            </w:r>
          </w:p>
        </w:tc>
        <w:tc>
          <w:tcPr>
            <w:tcW w:w="1415" w:type="dxa"/>
          </w:tcPr>
          <w:p w:rsidR="002277E1" w:rsidRPr="00401135" w:rsidRDefault="002277E1" w:rsidP="005D322F">
            <w:pPr>
              <w:ind w:left="-567" w:firstLine="567"/>
              <w:jc w:val="center"/>
            </w:pPr>
            <w:r>
              <w:t>-</w:t>
            </w:r>
          </w:p>
        </w:tc>
      </w:tr>
    </w:tbl>
    <w:p w:rsidR="002277E1" w:rsidRPr="00401135" w:rsidRDefault="002277E1" w:rsidP="002277E1">
      <w:pPr>
        <w:ind w:firstLine="709"/>
        <w:jc w:val="center"/>
        <w:rPr>
          <w:b/>
        </w:rPr>
      </w:pPr>
    </w:p>
    <w:p w:rsidR="002277E1" w:rsidRPr="00401135" w:rsidRDefault="002277E1" w:rsidP="002277E1">
      <w:pPr>
        <w:pStyle w:val="ab"/>
        <w:spacing w:after="0"/>
        <w:ind w:firstLine="567"/>
        <w:jc w:val="both"/>
        <w:rPr>
          <w:rFonts w:ascii="Times New Roman" w:hAnsi="Times New Roman" w:cs="Times New Roman"/>
          <w:bCs/>
          <w:sz w:val="24"/>
          <w:szCs w:val="24"/>
        </w:rPr>
      </w:pPr>
      <w:r w:rsidRPr="00401135">
        <w:rPr>
          <w:rFonts w:ascii="Times New Roman" w:hAnsi="Times New Roman" w:cs="Times New Roman"/>
          <w:b/>
          <w:bCs/>
          <w:i/>
          <w:sz w:val="24"/>
          <w:szCs w:val="24"/>
        </w:rPr>
        <w:t>Вывод:</w:t>
      </w:r>
      <w:r w:rsidRPr="00401135">
        <w:rPr>
          <w:rFonts w:ascii="Times New Roman" w:hAnsi="Times New Roman" w:cs="Times New Roman"/>
          <w:bCs/>
          <w:sz w:val="24"/>
          <w:szCs w:val="24"/>
        </w:rPr>
        <w:t xml:space="preserve"> к обучению  в школе </w:t>
      </w:r>
      <w:proofErr w:type="gramStart"/>
      <w:r w:rsidRPr="00401135">
        <w:rPr>
          <w:rFonts w:ascii="Times New Roman" w:hAnsi="Times New Roman" w:cs="Times New Roman"/>
          <w:bCs/>
          <w:sz w:val="24"/>
          <w:szCs w:val="24"/>
        </w:rPr>
        <w:t>готовы</w:t>
      </w:r>
      <w:proofErr w:type="gramEnd"/>
      <w:r w:rsidRPr="00401135">
        <w:rPr>
          <w:rFonts w:ascii="Times New Roman" w:hAnsi="Times New Roman" w:cs="Times New Roman"/>
          <w:bCs/>
          <w:sz w:val="24"/>
          <w:szCs w:val="24"/>
        </w:rPr>
        <w:t xml:space="preserve"> 14 детей.    Знания детей поступающих в школу на достаточном уровне. </w:t>
      </w:r>
    </w:p>
    <w:p w:rsidR="002277E1" w:rsidRPr="00B27B97" w:rsidRDefault="002277E1" w:rsidP="002277E1">
      <w:pPr>
        <w:pStyle w:val="3"/>
        <w:spacing w:after="0"/>
        <w:ind w:left="0" w:firstLine="567"/>
        <w:jc w:val="both"/>
        <w:rPr>
          <w:sz w:val="24"/>
          <w:szCs w:val="24"/>
        </w:rPr>
      </w:pPr>
      <w:r w:rsidRPr="00B27B97">
        <w:rPr>
          <w:sz w:val="24"/>
          <w:szCs w:val="24"/>
        </w:rPr>
        <w:t>При проведении диагностики получен следующий результат: дети подготовительной группы умеют строить адекватные системы обучения отношения с взрослыми, умеют общаться со сверстниками, отсутствует заниженная самооценка и страх неудачи. У большинства детей сформировано понятийное, наглядно-образное мышление. Тонкая моторика развита достаточно на высоком уровне. Интеллектуальная готовность определяется уровнем развития всех познавательных процессов – восприятие, памяти, мышления, речи, внимания. На высоком уровне развито воображение; хорошая ориентировка в пространстве и времени; развитое наглядно-образное мышление (умение выделять существенное в явлениях окружающей действительности, а также умение сравнивать их, видеть сходное и отличное; на достаточном уровне  развита тонкая моторика рук (владение карандашом, ручкой, ножницами, навыки рисования); развита регулирующая функция речи (выполняют словесные инструкции); интеллектуальная активность (умение превратить учебную задачу в самостоятельную цель деятельности).</w:t>
      </w:r>
    </w:p>
    <w:p w:rsidR="002277E1" w:rsidRPr="00B27B97" w:rsidRDefault="002277E1" w:rsidP="002277E1">
      <w:pPr>
        <w:autoSpaceDE w:val="0"/>
        <w:autoSpaceDN w:val="0"/>
        <w:adjustRightInd w:val="0"/>
        <w:ind w:firstLine="567"/>
        <w:jc w:val="both"/>
      </w:pPr>
      <w:r w:rsidRPr="00B27B97">
        <w:t>Хорошо развито абстрактно-логического мышления (способность понимать символы, способность сформулировать вопросы, способность самостоятельно рассуждать, находить причины явлений и делать простые выводы).</w:t>
      </w:r>
    </w:p>
    <w:p w:rsidR="002277E1" w:rsidRPr="00B27B97" w:rsidRDefault="002277E1" w:rsidP="002277E1">
      <w:pPr>
        <w:pStyle w:val="31"/>
        <w:spacing w:after="0"/>
        <w:ind w:firstLine="567"/>
        <w:jc w:val="both"/>
        <w:rPr>
          <w:sz w:val="24"/>
          <w:szCs w:val="24"/>
        </w:rPr>
      </w:pPr>
      <w:r w:rsidRPr="00B27B97">
        <w:rPr>
          <w:sz w:val="24"/>
          <w:szCs w:val="24"/>
        </w:rPr>
        <w:t xml:space="preserve"> Диагностика мотивационной готовности  показала выраженность познавательных интересов у детей, стремление освоить роль школьника (хочет ходить в школу, </w:t>
      </w:r>
      <w:r>
        <w:rPr>
          <w:sz w:val="24"/>
          <w:szCs w:val="24"/>
        </w:rPr>
        <w:t>учится писать, читать</w:t>
      </w:r>
      <w:r w:rsidRPr="00B27B97">
        <w:rPr>
          <w:sz w:val="24"/>
          <w:szCs w:val="24"/>
        </w:rPr>
        <w:t xml:space="preserve"> и т. п.); принятие системы требований, предъявляемой школой и учителем.</w:t>
      </w:r>
    </w:p>
    <w:p w:rsidR="002277E1" w:rsidRPr="00B27B97" w:rsidRDefault="002277E1" w:rsidP="002277E1">
      <w:pPr>
        <w:autoSpaceDE w:val="0"/>
        <w:autoSpaceDN w:val="0"/>
        <w:adjustRightInd w:val="0"/>
        <w:ind w:firstLine="567"/>
        <w:jc w:val="both"/>
        <w:rPr>
          <w:b/>
          <w:bCs/>
        </w:rPr>
      </w:pPr>
      <w:r w:rsidRPr="00B27B97">
        <w:t xml:space="preserve">  Эмоционально-волевая готовность</w:t>
      </w:r>
    </w:p>
    <w:p w:rsidR="002277E1" w:rsidRPr="00B27B97" w:rsidRDefault="002277E1" w:rsidP="002277E1">
      <w:pPr>
        <w:autoSpaceDE w:val="0"/>
        <w:autoSpaceDN w:val="0"/>
        <w:adjustRightInd w:val="0"/>
        <w:ind w:firstLine="567"/>
        <w:jc w:val="both"/>
      </w:pPr>
      <w:r w:rsidRPr="00B27B97">
        <w:t>Дети подготовительной группы умеют управлять своим поведением (на занятии и в свободной деятельности).</w:t>
      </w:r>
    </w:p>
    <w:p w:rsidR="002277E1" w:rsidRPr="00B27B97" w:rsidRDefault="002277E1" w:rsidP="002277E1">
      <w:pPr>
        <w:autoSpaceDE w:val="0"/>
        <w:autoSpaceDN w:val="0"/>
        <w:adjustRightInd w:val="0"/>
        <w:ind w:firstLine="567"/>
        <w:jc w:val="both"/>
      </w:pPr>
      <w:r w:rsidRPr="00B27B97">
        <w:t>Сохраняется работоспособность в течение занятия.</w:t>
      </w:r>
    </w:p>
    <w:p w:rsidR="002277E1" w:rsidRPr="00B27B97" w:rsidRDefault="002277E1" w:rsidP="002277E1">
      <w:pPr>
        <w:autoSpaceDE w:val="0"/>
        <w:autoSpaceDN w:val="0"/>
        <w:adjustRightInd w:val="0"/>
        <w:ind w:firstLine="567"/>
        <w:jc w:val="both"/>
      </w:pPr>
      <w:r w:rsidRPr="00B27B97">
        <w:t>Наблюдается высокая концентрация и регуляция внимания (устойчивость, переключение внимания);</w:t>
      </w:r>
    </w:p>
    <w:p w:rsidR="002277E1" w:rsidRDefault="002277E1" w:rsidP="002277E1">
      <w:pPr>
        <w:pStyle w:val="31"/>
        <w:spacing w:after="0"/>
        <w:ind w:firstLine="567"/>
        <w:jc w:val="both"/>
        <w:rPr>
          <w:sz w:val="24"/>
          <w:szCs w:val="24"/>
        </w:rPr>
      </w:pPr>
      <w:r w:rsidRPr="00B27B97">
        <w:rPr>
          <w:sz w:val="24"/>
          <w:szCs w:val="24"/>
        </w:rPr>
        <w:t xml:space="preserve"> Коммуникативная готовность: Дошкольники имеют навыки  общения </w:t>
      </w:r>
      <w:proofErr w:type="gramStart"/>
      <w:r w:rsidRPr="00B27B97">
        <w:rPr>
          <w:sz w:val="24"/>
          <w:szCs w:val="24"/>
        </w:rPr>
        <w:t>со</w:t>
      </w:r>
      <w:proofErr w:type="gramEnd"/>
      <w:r w:rsidRPr="00B27B97">
        <w:rPr>
          <w:sz w:val="24"/>
          <w:szCs w:val="24"/>
        </w:rPr>
        <w:t xml:space="preserve"> взрослыми и детьми; умеют  установить контакты. Достаточна развита способность к личностному контакту </w:t>
      </w:r>
      <w:proofErr w:type="gramStart"/>
      <w:r w:rsidRPr="00B27B97">
        <w:rPr>
          <w:sz w:val="24"/>
          <w:szCs w:val="24"/>
        </w:rPr>
        <w:t>со</w:t>
      </w:r>
      <w:proofErr w:type="gramEnd"/>
      <w:r w:rsidRPr="00B27B97">
        <w:rPr>
          <w:sz w:val="24"/>
          <w:szCs w:val="24"/>
        </w:rPr>
        <w:t xml:space="preserve"> взрослым (в противовес ситуативному); желание войти  в детский коллектив и найти свое место в нем.</w:t>
      </w:r>
    </w:p>
    <w:p w:rsidR="002277E1" w:rsidRPr="00B27B97" w:rsidRDefault="002277E1" w:rsidP="002277E1">
      <w:pPr>
        <w:pStyle w:val="31"/>
        <w:spacing w:after="0"/>
        <w:ind w:firstLine="567"/>
        <w:jc w:val="both"/>
        <w:rPr>
          <w:sz w:val="24"/>
          <w:szCs w:val="24"/>
        </w:rPr>
      </w:pPr>
      <w:r>
        <w:rPr>
          <w:sz w:val="24"/>
          <w:szCs w:val="24"/>
        </w:rPr>
        <w:t xml:space="preserve">Дети подготовительно группы все умеют читать.  </w:t>
      </w:r>
    </w:p>
    <w:p w:rsidR="002277E1" w:rsidRPr="00112F3A" w:rsidRDefault="002277E1" w:rsidP="002277E1">
      <w:pPr>
        <w:pStyle w:val="a3"/>
        <w:shd w:val="clear" w:color="auto" w:fill="FFFFFF"/>
        <w:tabs>
          <w:tab w:val="left" w:pos="7088"/>
        </w:tabs>
        <w:spacing w:before="0" w:after="0"/>
        <w:ind w:firstLine="993"/>
        <w:jc w:val="both"/>
        <w:rPr>
          <w:b/>
          <w:color w:val="FF0000"/>
        </w:rPr>
      </w:pPr>
      <w:r w:rsidRPr="006F2B0C">
        <w:rPr>
          <w:b/>
        </w:rPr>
        <w:t xml:space="preserve">Программа Р.Б. </w:t>
      </w:r>
      <w:proofErr w:type="spellStart"/>
      <w:r w:rsidRPr="006F2B0C">
        <w:rPr>
          <w:b/>
        </w:rPr>
        <w:t>Стёркиной</w:t>
      </w:r>
      <w:proofErr w:type="spellEnd"/>
      <w:r w:rsidRPr="006F2B0C">
        <w:rPr>
          <w:b/>
        </w:rPr>
        <w:t xml:space="preserve"> «Основы безопасности жизнедеятельности</w:t>
      </w:r>
      <w:r>
        <w:rPr>
          <w:b/>
        </w:rPr>
        <w:t>»</w:t>
      </w:r>
    </w:p>
    <w:p w:rsidR="002277E1" w:rsidRPr="006F2B0C" w:rsidRDefault="002277E1" w:rsidP="002277E1">
      <w:pPr>
        <w:pStyle w:val="a3"/>
        <w:shd w:val="clear" w:color="auto" w:fill="FFFFFF"/>
        <w:tabs>
          <w:tab w:val="left" w:pos="7088"/>
        </w:tabs>
        <w:spacing w:before="0" w:beforeAutospacing="0" w:after="0" w:afterAutospacing="0"/>
        <w:ind w:firstLine="993"/>
        <w:jc w:val="both"/>
      </w:pPr>
      <w:r w:rsidRPr="006F2B0C">
        <w:t xml:space="preserve">Успешно реализуется программа Р.Б. </w:t>
      </w:r>
      <w:proofErr w:type="spellStart"/>
      <w:r w:rsidRPr="006F2B0C">
        <w:t>Стёркиной</w:t>
      </w:r>
      <w:proofErr w:type="spellEnd"/>
      <w:r w:rsidRPr="006F2B0C">
        <w:t xml:space="preserve"> «Основы безопасности жизнедеятельности». По данной программе педагоги знакомят детей, как вести себя в трудных жизненных ситуациях, предвидеть опасность и находить выход из неё. Ребята  приобретают   знания о сохранении своего здоровья и окружающих.  Педагоги проводят занятия, беседы, сюжетно-ролевые игры, экскурсии на речку, в парк, решают проблемные ситуации.  По данной программе дополнительно проводятся мероприятия:</w:t>
      </w:r>
    </w:p>
    <w:p w:rsidR="002277E1" w:rsidRPr="006F2B0C" w:rsidRDefault="002277E1" w:rsidP="002277E1">
      <w:pPr>
        <w:pStyle w:val="a3"/>
        <w:numPr>
          <w:ilvl w:val="0"/>
          <w:numId w:val="15"/>
        </w:numPr>
        <w:shd w:val="clear" w:color="auto" w:fill="FFFFFF"/>
        <w:spacing w:before="0" w:beforeAutospacing="0" w:after="0" w:afterAutospacing="0"/>
        <w:ind w:left="142" w:firstLine="1268"/>
        <w:jc w:val="both"/>
      </w:pPr>
      <w:r w:rsidRPr="006F2B0C">
        <w:t xml:space="preserve">встреча с инспектором ГИБДД Н.М. </w:t>
      </w:r>
      <w:proofErr w:type="spellStart"/>
      <w:r w:rsidRPr="006F2B0C">
        <w:t>Макеенко</w:t>
      </w:r>
      <w:proofErr w:type="spellEnd"/>
      <w:r w:rsidRPr="006F2B0C">
        <w:t xml:space="preserve"> – инспектор рассказывает детям о правилах дорожного движения, о безопасности на дорогах, знакомит с понятиями «дорога», «улица», играет в подвижные  и познавательные игры. Дети читают стихи, рассказывают различные ситуации из жизни, задают вопросы. В этом году </w:t>
      </w:r>
      <w:r w:rsidRPr="006F2B0C">
        <w:lastRenderedPageBreak/>
        <w:t>приезжала инспектор Н</w:t>
      </w:r>
      <w:r>
        <w:rPr>
          <w:color w:val="FF0000"/>
        </w:rPr>
        <w:t>.</w:t>
      </w:r>
      <w:r w:rsidRPr="00112F3A">
        <w:t>В. Фёдорова</w:t>
      </w:r>
      <w:r w:rsidRPr="006F2B0C">
        <w:t xml:space="preserve">   беседовала с детьми и показала мультфильмы о правилах дорожного движения.</w:t>
      </w:r>
    </w:p>
    <w:p w:rsidR="002277E1" w:rsidRPr="006F2B0C" w:rsidRDefault="002277E1" w:rsidP="002277E1">
      <w:pPr>
        <w:pStyle w:val="a3"/>
        <w:numPr>
          <w:ilvl w:val="0"/>
          <w:numId w:val="15"/>
        </w:numPr>
        <w:shd w:val="clear" w:color="auto" w:fill="FFFFFF"/>
        <w:spacing w:before="0" w:beforeAutospacing="0" w:after="0" w:afterAutospacing="0"/>
        <w:ind w:left="0" w:firstLine="1410"/>
        <w:jc w:val="both"/>
      </w:pPr>
      <w:r w:rsidRPr="006F2B0C">
        <w:t xml:space="preserve">Принимали участие в районном конкурсе </w:t>
      </w:r>
      <w:r>
        <w:t>– соревновании «Моя семья за безопасные дороги»;</w:t>
      </w:r>
    </w:p>
    <w:p w:rsidR="002277E1" w:rsidRPr="00112F3A" w:rsidRDefault="002277E1" w:rsidP="002277E1">
      <w:pPr>
        <w:pStyle w:val="a3"/>
        <w:numPr>
          <w:ilvl w:val="0"/>
          <w:numId w:val="15"/>
        </w:numPr>
        <w:shd w:val="clear" w:color="auto" w:fill="FFFFFF"/>
        <w:spacing w:before="0" w:beforeAutospacing="0" w:after="0" w:afterAutospacing="0"/>
        <w:ind w:left="0" w:firstLine="1410"/>
        <w:jc w:val="both"/>
      </w:pPr>
      <w:proofErr w:type="gramStart"/>
      <w:r w:rsidRPr="006F2B0C">
        <w:t xml:space="preserve">Провела беседу по пожарной безопасности </w:t>
      </w:r>
      <w:r>
        <w:t xml:space="preserve">А.М. </w:t>
      </w:r>
      <w:proofErr w:type="spellStart"/>
      <w:r>
        <w:t>Скибенко</w:t>
      </w:r>
      <w:proofErr w:type="spellEnd"/>
      <w:r w:rsidRPr="006F2B0C">
        <w:t xml:space="preserve"> показала</w:t>
      </w:r>
      <w:proofErr w:type="gramEnd"/>
      <w:r w:rsidRPr="006F2B0C">
        <w:t xml:space="preserve"> мультфильмы « Уроки тетушки Совы»</w:t>
      </w:r>
      <w:r>
        <w:t>.</w:t>
      </w:r>
    </w:p>
    <w:p w:rsidR="002277E1" w:rsidRPr="006F2B0C" w:rsidRDefault="002277E1" w:rsidP="002277E1">
      <w:pPr>
        <w:pStyle w:val="a3"/>
        <w:shd w:val="clear" w:color="auto" w:fill="FFFFFF"/>
        <w:spacing w:before="0" w:beforeAutospacing="0" w:after="0" w:afterAutospacing="0"/>
        <w:jc w:val="both"/>
      </w:pPr>
      <w:r w:rsidRPr="006F2B0C">
        <w:rPr>
          <w:b/>
          <w:bCs/>
        </w:rPr>
        <w:t>Вывод</w:t>
      </w:r>
      <w:r w:rsidRPr="006F2B0C">
        <w:t>: разнообразие проводимых мероприятий по данной программе повысило интерес ребят к теме ОБЖ, что помогло легче усвоить программный материал. Об этом свидетельствуют данные диагностики - 90%.</w:t>
      </w:r>
    </w:p>
    <w:p w:rsidR="002277E1" w:rsidRDefault="002277E1" w:rsidP="002277E1">
      <w:pPr>
        <w:pStyle w:val="a3"/>
        <w:shd w:val="clear" w:color="auto" w:fill="FFFFFF"/>
        <w:tabs>
          <w:tab w:val="left" w:pos="7088"/>
        </w:tabs>
        <w:spacing w:before="0" w:beforeAutospacing="0" w:after="0" w:afterAutospacing="0"/>
        <w:ind w:firstLine="992"/>
        <w:jc w:val="both"/>
        <w:rPr>
          <w:b/>
        </w:rPr>
      </w:pPr>
    </w:p>
    <w:p w:rsidR="002277E1" w:rsidRPr="002277E1" w:rsidRDefault="002277E1" w:rsidP="002277E1">
      <w:pPr>
        <w:pStyle w:val="a3"/>
        <w:shd w:val="clear" w:color="auto" w:fill="FFFFFF"/>
        <w:tabs>
          <w:tab w:val="left" w:pos="7088"/>
        </w:tabs>
        <w:spacing w:before="0" w:beforeAutospacing="0" w:after="0" w:afterAutospacing="0"/>
        <w:ind w:firstLine="992"/>
        <w:jc w:val="both"/>
        <w:rPr>
          <w:b/>
        </w:rPr>
      </w:pPr>
      <w:r w:rsidRPr="002277E1">
        <w:rPr>
          <w:b/>
        </w:rPr>
        <w:t>Программа «Родные просторы»</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t>Седьмой</w:t>
      </w:r>
      <w:r w:rsidRPr="006F2B0C">
        <w:t xml:space="preserve"> год детский сад работает по модифицированной  программе по ознакомлению детей с историко-культурным наследием родного края  «Родные просторы». </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rsidRPr="006F2B0C">
        <w:t>Дети продолжают   изучать историю, культуру и быт, флору и фауну Берёзовского района и  Ханты-Мансийского округа. По данной программе имеются различные пособия:</w:t>
      </w:r>
    </w:p>
    <w:p w:rsidR="002277E1" w:rsidRPr="006F2B0C" w:rsidRDefault="002277E1" w:rsidP="002277E1">
      <w:pPr>
        <w:pStyle w:val="a3"/>
        <w:numPr>
          <w:ilvl w:val="0"/>
          <w:numId w:val="16"/>
        </w:numPr>
        <w:shd w:val="clear" w:color="auto" w:fill="FFFFFF"/>
        <w:tabs>
          <w:tab w:val="left" w:pos="1980"/>
        </w:tabs>
        <w:spacing w:before="0" w:beforeAutospacing="0" w:after="0" w:afterAutospacing="0"/>
        <w:ind w:left="1980" w:hanging="690"/>
        <w:jc w:val="both"/>
      </w:pPr>
      <w:r w:rsidRPr="006F2B0C">
        <w:t>Карта посёлка и округа;</w:t>
      </w:r>
    </w:p>
    <w:p w:rsidR="002277E1" w:rsidRPr="006F2B0C" w:rsidRDefault="002277E1" w:rsidP="002277E1">
      <w:pPr>
        <w:pStyle w:val="a3"/>
        <w:numPr>
          <w:ilvl w:val="0"/>
          <w:numId w:val="16"/>
        </w:numPr>
        <w:shd w:val="clear" w:color="auto" w:fill="FFFFFF"/>
        <w:spacing w:before="0" w:beforeAutospacing="0" w:after="0" w:afterAutospacing="0"/>
        <w:ind w:left="1980" w:hanging="690"/>
        <w:jc w:val="both"/>
      </w:pPr>
      <w:r w:rsidRPr="006F2B0C">
        <w:t>Альбомы о природе края;</w:t>
      </w:r>
    </w:p>
    <w:p w:rsidR="002277E1" w:rsidRPr="006F2B0C" w:rsidRDefault="002277E1" w:rsidP="002277E1">
      <w:pPr>
        <w:pStyle w:val="a3"/>
        <w:numPr>
          <w:ilvl w:val="0"/>
          <w:numId w:val="16"/>
        </w:numPr>
        <w:shd w:val="clear" w:color="auto" w:fill="FFFFFF"/>
        <w:tabs>
          <w:tab w:val="left" w:pos="1980"/>
        </w:tabs>
        <w:spacing w:before="0" w:beforeAutospacing="0" w:after="0" w:afterAutospacing="0"/>
        <w:ind w:left="1980" w:hanging="690"/>
        <w:jc w:val="both"/>
      </w:pPr>
      <w:r w:rsidRPr="006F2B0C">
        <w:t>Альбомы о животных, птицах;</w:t>
      </w:r>
    </w:p>
    <w:p w:rsidR="002277E1" w:rsidRPr="006F2B0C" w:rsidRDefault="002277E1" w:rsidP="002277E1">
      <w:pPr>
        <w:pStyle w:val="a3"/>
        <w:numPr>
          <w:ilvl w:val="0"/>
          <w:numId w:val="16"/>
        </w:numPr>
        <w:shd w:val="clear" w:color="auto" w:fill="FFFFFF"/>
        <w:tabs>
          <w:tab w:val="left" w:pos="1980"/>
        </w:tabs>
        <w:spacing w:before="0" w:beforeAutospacing="0" w:after="0" w:afterAutospacing="0"/>
        <w:ind w:left="1980" w:hanging="690"/>
        <w:jc w:val="both"/>
      </w:pPr>
      <w:r w:rsidRPr="006F2B0C">
        <w:t>Альбомы «Северный орнамент»;</w:t>
      </w:r>
    </w:p>
    <w:p w:rsidR="002277E1" w:rsidRPr="006F2B0C" w:rsidRDefault="002277E1" w:rsidP="002277E1">
      <w:pPr>
        <w:pStyle w:val="a3"/>
        <w:numPr>
          <w:ilvl w:val="0"/>
          <w:numId w:val="16"/>
        </w:numPr>
        <w:shd w:val="clear" w:color="auto" w:fill="FFFFFF"/>
        <w:spacing w:before="0" w:beforeAutospacing="0" w:after="0" w:afterAutospacing="0"/>
        <w:ind w:left="1760" w:hanging="440"/>
        <w:jc w:val="both"/>
      </w:pPr>
      <w:r w:rsidRPr="006F2B0C">
        <w:t xml:space="preserve">     Дидактические игры;</w:t>
      </w:r>
    </w:p>
    <w:p w:rsidR="002277E1" w:rsidRPr="006F2B0C" w:rsidRDefault="002277E1" w:rsidP="002277E1">
      <w:pPr>
        <w:pStyle w:val="a3"/>
        <w:numPr>
          <w:ilvl w:val="0"/>
          <w:numId w:val="16"/>
        </w:numPr>
        <w:shd w:val="clear" w:color="auto" w:fill="FFFFFF"/>
        <w:tabs>
          <w:tab w:val="left" w:pos="1980"/>
        </w:tabs>
        <w:spacing w:before="0" w:beforeAutospacing="0" w:after="0" w:afterAutospacing="0"/>
        <w:ind w:left="1980" w:hanging="690"/>
        <w:jc w:val="both"/>
      </w:pPr>
      <w:r w:rsidRPr="006F2B0C">
        <w:t>Коллекция камней; гербарий растений;</w:t>
      </w:r>
    </w:p>
    <w:p w:rsidR="002277E1" w:rsidRPr="006F2B0C" w:rsidRDefault="002277E1" w:rsidP="002277E1">
      <w:pPr>
        <w:pStyle w:val="a3"/>
        <w:numPr>
          <w:ilvl w:val="0"/>
          <w:numId w:val="16"/>
        </w:numPr>
        <w:shd w:val="clear" w:color="auto" w:fill="FFFFFF"/>
        <w:spacing w:before="0" w:beforeAutospacing="0" w:after="0" w:afterAutospacing="0"/>
        <w:ind w:left="1760" w:hanging="470"/>
        <w:jc w:val="both"/>
      </w:pPr>
      <w:r w:rsidRPr="006F2B0C">
        <w:t xml:space="preserve">    </w:t>
      </w:r>
      <w:proofErr w:type="spellStart"/>
      <w:r w:rsidRPr="006F2B0C">
        <w:t>Фоно-аудиотека</w:t>
      </w:r>
      <w:proofErr w:type="spellEnd"/>
      <w:r w:rsidRPr="006F2B0C">
        <w:t>;</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rsidRPr="006F2B0C">
        <w:t xml:space="preserve">В группе пополняется этнографическо-развивающая среда: чум с национальной куклой, сделанный родителями, карта района, альбомы, раскраски с хантыйскими узорами. </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rsidRPr="006F2B0C">
        <w:t xml:space="preserve">Активное участие  в реализации программы  принимают родители: изготовляют  атрибуты, шьют костюмы к сказкам, выполняют  вместе с детьми домашнее задание по закреплению материала (заучивание стихотворений, украшение изделий хантыйским орнаментом и т.д.) </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rsidRPr="006F2B0C">
        <w:t xml:space="preserve">Педагог Канева Л.И. </w:t>
      </w:r>
      <w:r>
        <w:t xml:space="preserve"> </w:t>
      </w:r>
      <w:r w:rsidRPr="006F2B0C">
        <w:t xml:space="preserve"> </w:t>
      </w:r>
      <w:r>
        <w:t xml:space="preserve">ежегодно </w:t>
      </w:r>
      <w:proofErr w:type="gramStart"/>
      <w:r w:rsidRPr="006F2B0C">
        <w:t>к</w:t>
      </w:r>
      <w:proofErr w:type="gramEnd"/>
      <w:r w:rsidRPr="006F2B0C">
        <w:t xml:space="preserve"> Дню округа </w:t>
      </w:r>
      <w:r>
        <w:t xml:space="preserve"> </w:t>
      </w:r>
      <w:r w:rsidRPr="006F2B0C">
        <w:t xml:space="preserve"> пров</w:t>
      </w:r>
      <w:r>
        <w:t>одит открытые мероприятия: открытое занятие, выставку поделок.</w:t>
      </w:r>
    </w:p>
    <w:p w:rsidR="002277E1" w:rsidRPr="006F2B0C" w:rsidRDefault="002277E1" w:rsidP="002277E1">
      <w:pPr>
        <w:pStyle w:val="a3"/>
        <w:shd w:val="clear" w:color="auto" w:fill="FFFFFF"/>
        <w:tabs>
          <w:tab w:val="left" w:pos="7088"/>
        </w:tabs>
        <w:spacing w:before="0" w:beforeAutospacing="0" w:after="0" w:afterAutospacing="0"/>
        <w:ind w:firstLine="992"/>
        <w:jc w:val="both"/>
      </w:pPr>
      <w:r w:rsidRPr="006F2B0C">
        <w:rPr>
          <w:b/>
          <w:bCs/>
        </w:rPr>
        <w:t>Вывод:</w:t>
      </w:r>
      <w:r w:rsidRPr="006F2B0C">
        <w:t xml:space="preserve">   Усвоение программного материала на 89% объясняется заинтересованностью, активностью  родителей, доступностью информации  и возможностью  детям самим посмотреть, потрогать и т.п.  то, с чем его знакомит воспитатель. </w:t>
      </w:r>
    </w:p>
    <w:p w:rsidR="002277E1" w:rsidRDefault="002277E1" w:rsidP="002277E1">
      <w:pPr>
        <w:ind w:firstLine="709"/>
        <w:jc w:val="center"/>
        <w:rPr>
          <w:b/>
        </w:rPr>
      </w:pPr>
    </w:p>
    <w:p w:rsidR="002277E1" w:rsidRPr="006F2B0C" w:rsidRDefault="002277E1" w:rsidP="002277E1">
      <w:pPr>
        <w:pStyle w:val="a3"/>
        <w:shd w:val="clear" w:color="auto" w:fill="FFFFFF"/>
        <w:tabs>
          <w:tab w:val="left" w:pos="7088"/>
        </w:tabs>
        <w:spacing w:before="0" w:after="0"/>
        <w:jc w:val="both"/>
        <w:rPr>
          <w:b/>
          <w:bCs/>
          <w:i/>
          <w:iCs/>
          <w:u w:val="single"/>
        </w:rPr>
      </w:pPr>
    </w:p>
    <w:p w:rsidR="00506148" w:rsidRPr="007D14AF" w:rsidRDefault="00506148" w:rsidP="002277E1">
      <w:pPr>
        <w:ind w:left="360"/>
        <w:jc w:val="center"/>
        <w:rPr>
          <w:rFonts w:ascii="Arial" w:hAnsi="Arial" w:cs="Arial"/>
          <w:b/>
          <w:bCs/>
          <w:i/>
          <w:iCs/>
          <w:u w:val="single"/>
        </w:rPr>
      </w:pPr>
      <w:r w:rsidRPr="007D14AF">
        <w:rPr>
          <w:rFonts w:ascii="Arial" w:hAnsi="Arial" w:cs="Arial"/>
          <w:b/>
          <w:bCs/>
          <w:i/>
          <w:iCs/>
          <w:u w:val="single"/>
        </w:rPr>
        <w:t>Взаимодействие с социумом</w:t>
      </w:r>
    </w:p>
    <w:p w:rsidR="00506148" w:rsidRPr="007D14AF" w:rsidRDefault="00506148" w:rsidP="002277E1">
      <w:pPr>
        <w:numPr>
          <w:ilvl w:val="0"/>
          <w:numId w:val="12"/>
        </w:numPr>
        <w:jc w:val="both"/>
      </w:pPr>
      <w:r w:rsidRPr="007D14AF">
        <w:t xml:space="preserve">Цель: </w:t>
      </w:r>
      <w:r w:rsidRPr="007D14AF">
        <w:rPr>
          <w:i/>
          <w:iCs/>
        </w:rPr>
        <w:t>совершенствовать тесное взаимодействие с</w:t>
      </w:r>
      <w:r>
        <w:rPr>
          <w:i/>
          <w:iCs/>
        </w:rPr>
        <w:t xml:space="preserve"> учреждениями, расширение кругозора дошкольников.</w:t>
      </w:r>
    </w:p>
    <w:p w:rsidR="00506148" w:rsidRPr="007D14AF" w:rsidRDefault="00506148" w:rsidP="002277E1">
      <w:pPr>
        <w:numPr>
          <w:ilvl w:val="0"/>
          <w:numId w:val="12"/>
        </w:numPr>
        <w:jc w:val="both"/>
      </w:pPr>
      <w:r w:rsidRPr="007D14AF">
        <w:t>Задачи:</w:t>
      </w:r>
    </w:p>
    <w:p w:rsidR="00506148" w:rsidRDefault="00506148" w:rsidP="002277E1">
      <w:pPr>
        <w:pStyle w:val="a4"/>
        <w:numPr>
          <w:ilvl w:val="1"/>
          <w:numId w:val="12"/>
        </w:numPr>
        <w:contextualSpacing w:val="0"/>
        <w:jc w:val="both"/>
        <w:rPr>
          <w:i/>
          <w:iCs/>
        </w:rPr>
      </w:pPr>
      <w:r w:rsidRPr="00DE684C">
        <w:rPr>
          <w:i/>
          <w:iCs/>
        </w:rPr>
        <w:t xml:space="preserve">Проводить мероприятия детского </w:t>
      </w:r>
      <w:r>
        <w:rPr>
          <w:i/>
          <w:iCs/>
        </w:rPr>
        <w:t>сада вне его стен.</w:t>
      </w:r>
    </w:p>
    <w:p w:rsidR="00506148" w:rsidRPr="00DE684C" w:rsidRDefault="00506148" w:rsidP="002277E1">
      <w:pPr>
        <w:pStyle w:val="a4"/>
        <w:numPr>
          <w:ilvl w:val="1"/>
          <w:numId w:val="12"/>
        </w:numPr>
        <w:contextualSpacing w:val="0"/>
        <w:jc w:val="both"/>
        <w:rPr>
          <w:i/>
          <w:iCs/>
        </w:rPr>
      </w:pPr>
      <w:r w:rsidRPr="00DE684C">
        <w:rPr>
          <w:i/>
          <w:iCs/>
        </w:rPr>
        <w:t xml:space="preserve">Привлечь родителей к взаимодействию с учреждениями посёлка; </w:t>
      </w:r>
    </w:p>
    <w:p w:rsidR="00506148" w:rsidRDefault="00506148" w:rsidP="006C554D">
      <w:pPr>
        <w:pStyle w:val="a3"/>
        <w:shd w:val="clear" w:color="auto" w:fill="FFFFFF"/>
        <w:tabs>
          <w:tab w:val="left" w:pos="7088"/>
        </w:tabs>
        <w:spacing w:before="96" w:beforeAutospacing="0" w:after="120" w:afterAutospacing="0" w:line="360" w:lineRule="atLeast"/>
        <w:ind w:left="720"/>
        <w:jc w:val="right"/>
        <w:rPr>
          <w:rFonts w:ascii="Arial" w:hAnsi="Arial" w:cs="Arial"/>
          <w:b/>
          <w:sz w:val="20"/>
          <w:szCs w:val="20"/>
        </w:rPr>
      </w:pPr>
      <w:r w:rsidRPr="00240A3D">
        <w:rPr>
          <w:rFonts w:ascii="Arial" w:hAnsi="Arial" w:cs="Arial"/>
          <w:b/>
          <w:sz w:val="20"/>
          <w:szCs w:val="20"/>
        </w:rPr>
        <w:t xml:space="preserve">Таблица </w:t>
      </w:r>
      <w:r w:rsidR="006C554D">
        <w:rPr>
          <w:rFonts w:ascii="Arial" w:hAnsi="Arial" w:cs="Arial"/>
          <w:b/>
          <w:sz w:val="20"/>
          <w:szCs w:val="20"/>
        </w:rPr>
        <w:t>6</w:t>
      </w:r>
      <w:r w:rsidRPr="00240A3D">
        <w:rPr>
          <w:rFonts w:ascii="Arial" w:hAnsi="Arial" w:cs="Arial"/>
          <w:b/>
          <w:sz w:val="20"/>
          <w:szCs w:val="20"/>
        </w:rPr>
        <w:t>.</w:t>
      </w:r>
    </w:p>
    <w:tbl>
      <w:tblPr>
        <w:tblW w:w="101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2588"/>
        <w:gridCol w:w="3458"/>
        <w:gridCol w:w="3458"/>
      </w:tblGrid>
      <w:tr w:rsidR="009E459A" w:rsidRPr="006F2B0C" w:rsidTr="005D322F">
        <w:tc>
          <w:tcPr>
            <w:tcW w:w="673" w:type="dxa"/>
          </w:tcPr>
          <w:p w:rsidR="009E459A" w:rsidRPr="006F2B0C" w:rsidRDefault="009E459A" w:rsidP="005D322F">
            <w:pPr>
              <w:ind w:left="176" w:hanging="178"/>
              <w:jc w:val="center"/>
            </w:pPr>
            <w:r w:rsidRPr="006F2B0C">
              <w:t>№</w:t>
            </w:r>
          </w:p>
        </w:tc>
        <w:tc>
          <w:tcPr>
            <w:tcW w:w="2588" w:type="dxa"/>
          </w:tcPr>
          <w:p w:rsidR="009E459A" w:rsidRPr="006F2B0C" w:rsidRDefault="009E459A" w:rsidP="005D322F">
            <w:pPr>
              <w:ind w:left="360"/>
              <w:jc w:val="both"/>
            </w:pPr>
            <w:r w:rsidRPr="006F2B0C">
              <w:t>Социальный партнёр</w:t>
            </w:r>
          </w:p>
        </w:tc>
        <w:tc>
          <w:tcPr>
            <w:tcW w:w="3458" w:type="dxa"/>
          </w:tcPr>
          <w:p w:rsidR="009E459A" w:rsidRPr="006F2B0C" w:rsidRDefault="009E459A" w:rsidP="005D322F">
            <w:pPr>
              <w:ind w:left="360"/>
              <w:jc w:val="both"/>
            </w:pPr>
            <w:r>
              <w:t>Мероприятие</w:t>
            </w:r>
          </w:p>
        </w:tc>
        <w:tc>
          <w:tcPr>
            <w:tcW w:w="3458" w:type="dxa"/>
          </w:tcPr>
          <w:p w:rsidR="009E459A" w:rsidRPr="006F2B0C" w:rsidRDefault="009E459A" w:rsidP="005D322F">
            <w:pPr>
              <w:ind w:left="360"/>
              <w:jc w:val="both"/>
            </w:pPr>
            <w:r w:rsidRPr="006F2B0C">
              <w:t>Характер и содержание деятельности</w:t>
            </w:r>
          </w:p>
        </w:tc>
      </w:tr>
      <w:tr w:rsidR="009E459A" w:rsidRPr="006F2B0C" w:rsidTr="005D322F">
        <w:tc>
          <w:tcPr>
            <w:tcW w:w="673" w:type="dxa"/>
          </w:tcPr>
          <w:p w:rsidR="009E459A" w:rsidRPr="006F2B0C" w:rsidRDefault="009E459A" w:rsidP="005D322F">
            <w:pPr>
              <w:ind w:left="176" w:hanging="178"/>
              <w:jc w:val="center"/>
            </w:pPr>
            <w:r w:rsidRPr="006F2B0C">
              <w:t>1</w:t>
            </w:r>
          </w:p>
        </w:tc>
        <w:tc>
          <w:tcPr>
            <w:tcW w:w="2588" w:type="dxa"/>
          </w:tcPr>
          <w:p w:rsidR="009E459A" w:rsidRPr="00722B45" w:rsidRDefault="009E459A" w:rsidP="005D322F">
            <w:pPr>
              <w:pStyle w:val="ab"/>
              <w:rPr>
                <w:rFonts w:ascii="Times New Roman" w:hAnsi="Times New Roman" w:cs="Times New Roman"/>
                <w:sz w:val="24"/>
                <w:szCs w:val="24"/>
              </w:rPr>
            </w:pPr>
            <w:r>
              <w:rPr>
                <w:rFonts w:ascii="Times New Roman" w:hAnsi="Times New Roman" w:cs="Times New Roman"/>
                <w:sz w:val="24"/>
                <w:szCs w:val="24"/>
              </w:rPr>
              <w:t xml:space="preserve">семья </w:t>
            </w:r>
            <w:proofErr w:type="spellStart"/>
            <w:r>
              <w:rPr>
                <w:rFonts w:ascii="Times New Roman" w:hAnsi="Times New Roman" w:cs="Times New Roman"/>
                <w:sz w:val="24"/>
                <w:szCs w:val="24"/>
              </w:rPr>
              <w:t>Шеламковых</w:t>
            </w:r>
            <w:proofErr w:type="spellEnd"/>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eastAsia="Calibri" w:hAnsi="Times New Roman" w:cs="Times New Roman"/>
                <w:sz w:val="24"/>
                <w:szCs w:val="24"/>
              </w:rPr>
              <w:t xml:space="preserve">Посещение детьми </w:t>
            </w:r>
            <w:r>
              <w:rPr>
                <w:rFonts w:ascii="Times New Roman" w:eastAsia="Calibri" w:hAnsi="Times New Roman" w:cs="Times New Roman"/>
                <w:sz w:val="24"/>
                <w:szCs w:val="24"/>
              </w:rPr>
              <w:t xml:space="preserve">личного </w:t>
            </w:r>
            <w:r w:rsidRPr="00722B45">
              <w:rPr>
                <w:rFonts w:ascii="Times New Roman" w:eastAsia="Calibri" w:hAnsi="Times New Roman" w:cs="Times New Roman"/>
                <w:sz w:val="24"/>
                <w:szCs w:val="24"/>
              </w:rPr>
              <w:t>приусадебного хозяйства</w:t>
            </w:r>
            <w:r>
              <w:rPr>
                <w:rFonts w:ascii="Times New Roman" w:eastAsia="Calibri" w:hAnsi="Times New Roman" w:cs="Times New Roman"/>
                <w:sz w:val="24"/>
                <w:szCs w:val="24"/>
              </w:rPr>
              <w:t xml:space="preserve"> жителя посёлка, </w:t>
            </w:r>
            <w:r w:rsidRPr="00722B45">
              <w:rPr>
                <w:rFonts w:ascii="Times New Roman" w:eastAsia="Calibri" w:hAnsi="Times New Roman" w:cs="Times New Roman"/>
                <w:sz w:val="24"/>
                <w:szCs w:val="24"/>
              </w:rPr>
              <w:t xml:space="preserve"> в котором имеются теплица, крольчатник, курятник.</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домашними животными, их уходом. Посильная работа в теплице, знакомство с растениями, их уходом.</w:t>
            </w:r>
          </w:p>
        </w:tc>
      </w:tr>
      <w:tr w:rsidR="009E459A" w:rsidRPr="006F2B0C" w:rsidTr="005D322F">
        <w:tc>
          <w:tcPr>
            <w:tcW w:w="673" w:type="dxa"/>
          </w:tcPr>
          <w:p w:rsidR="009E459A" w:rsidRPr="006F2B0C" w:rsidRDefault="009E459A" w:rsidP="005D322F">
            <w:pPr>
              <w:ind w:left="176" w:hanging="178"/>
              <w:jc w:val="center"/>
            </w:pPr>
            <w:r w:rsidRPr="006F2B0C">
              <w:lastRenderedPageBreak/>
              <w:t>2</w:t>
            </w:r>
          </w:p>
        </w:tc>
        <w:tc>
          <w:tcPr>
            <w:tcW w:w="2588" w:type="dxa"/>
          </w:tcPr>
          <w:p w:rsidR="009E459A" w:rsidRPr="00722B45" w:rsidRDefault="009E459A" w:rsidP="005D322F">
            <w:pPr>
              <w:jc w:val="both"/>
              <w:rPr>
                <w:rFonts w:eastAsia="Calibri"/>
              </w:rPr>
            </w:pPr>
            <w:r>
              <w:rPr>
                <w:rFonts w:eastAsia="Calibri"/>
              </w:rPr>
              <w:t>ДК «Россия»</w:t>
            </w:r>
          </w:p>
        </w:tc>
        <w:tc>
          <w:tcPr>
            <w:tcW w:w="3458" w:type="dxa"/>
          </w:tcPr>
          <w:p w:rsidR="009E459A" w:rsidRPr="00722B45" w:rsidRDefault="009E459A" w:rsidP="005D322F">
            <w:pPr>
              <w:jc w:val="both"/>
              <w:rPr>
                <w:rFonts w:eastAsia="Calibri"/>
              </w:rPr>
            </w:pPr>
            <w:r>
              <w:rPr>
                <w:rFonts w:eastAsia="Calibri"/>
              </w:rPr>
              <w:t>Р</w:t>
            </w:r>
            <w:r w:rsidRPr="00722B45">
              <w:rPr>
                <w:rFonts w:eastAsia="Calibri"/>
              </w:rPr>
              <w:t>епетиции и выступления в фестивалях «Красные маки», «Разноцветные капельки».</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Выявление и развитие творческих способностей</w:t>
            </w:r>
          </w:p>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Детей</w:t>
            </w:r>
          </w:p>
        </w:tc>
      </w:tr>
      <w:tr w:rsidR="009E459A" w:rsidRPr="006F2B0C" w:rsidTr="005D322F">
        <w:tc>
          <w:tcPr>
            <w:tcW w:w="673" w:type="dxa"/>
          </w:tcPr>
          <w:p w:rsidR="009E459A" w:rsidRPr="006F2B0C" w:rsidRDefault="009E459A" w:rsidP="005D322F">
            <w:pPr>
              <w:ind w:left="176" w:hanging="178"/>
              <w:jc w:val="center"/>
            </w:pPr>
            <w:r w:rsidRPr="006F2B0C">
              <w:t>3</w:t>
            </w:r>
          </w:p>
        </w:tc>
        <w:tc>
          <w:tcPr>
            <w:tcW w:w="2588" w:type="dxa"/>
          </w:tcPr>
          <w:p w:rsidR="009E459A" w:rsidRPr="00722B45" w:rsidRDefault="009E459A" w:rsidP="005D322F">
            <w:pPr>
              <w:pStyle w:val="ab"/>
              <w:rPr>
                <w:rFonts w:ascii="Times New Roman" w:hAnsi="Times New Roman" w:cs="Times New Roman"/>
                <w:sz w:val="24"/>
                <w:szCs w:val="24"/>
              </w:rPr>
            </w:pPr>
            <w:r>
              <w:rPr>
                <w:rFonts w:ascii="Times New Roman" w:hAnsi="Times New Roman" w:cs="Times New Roman"/>
                <w:sz w:val="24"/>
                <w:szCs w:val="24"/>
              </w:rPr>
              <w:t>Выставочный зал</w:t>
            </w:r>
          </w:p>
        </w:tc>
        <w:tc>
          <w:tcPr>
            <w:tcW w:w="3458" w:type="dxa"/>
          </w:tcPr>
          <w:p w:rsidR="009E459A" w:rsidRPr="00722B45" w:rsidRDefault="009E459A" w:rsidP="005D322F">
            <w:pPr>
              <w:pStyle w:val="ab"/>
              <w:jc w:val="both"/>
              <w:rPr>
                <w:rFonts w:ascii="Times New Roman" w:hAnsi="Times New Roman" w:cs="Times New Roman"/>
                <w:sz w:val="24"/>
                <w:szCs w:val="24"/>
              </w:rPr>
            </w:pPr>
            <w:r w:rsidRPr="00722B45">
              <w:rPr>
                <w:rFonts w:ascii="Times New Roman" w:eastAsia="Calibri" w:hAnsi="Times New Roman" w:cs="Times New Roman"/>
                <w:sz w:val="24"/>
                <w:szCs w:val="24"/>
              </w:rPr>
              <w:t>Посещение выставки «</w:t>
            </w:r>
            <w:r>
              <w:rPr>
                <w:rFonts w:ascii="Times New Roman" w:eastAsia="Calibri" w:hAnsi="Times New Roman" w:cs="Times New Roman"/>
                <w:sz w:val="24"/>
                <w:szCs w:val="24"/>
              </w:rPr>
              <w:t xml:space="preserve">Мой, </w:t>
            </w:r>
            <w:r w:rsidRPr="00722B45">
              <w:rPr>
                <w:rFonts w:ascii="Times New Roman" w:eastAsia="Calibri" w:hAnsi="Times New Roman" w:cs="Times New Roman"/>
                <w:sz w:val="24"/>
                <w:szCs w:val="24"/>
              </w:rPr>
              <w:t>Париж»</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народным творчеством</w:t>
            </w:r>
          </w:p>
        </w:tc>
      </w:tr>
      <w:tr w:rsidR="009E459A" w:rsidRPr="006F2B0C" w:rsidTr="005D322F">
        <w:tc>
          <w:tcPr>
            <w:tcW w:w="673" w:type="dxa"/>
          </w:tcPr>
          <w:p w:rsidR="009E459A" w:rsidRPr="006F2B0C" w:rsidRDefault="009E459A" w:rsidP="005D322F">
            <w:pPr>
              <w:ind w:left="176" w:hanging="178"/>
              <w:jc w:val="center"/>
            </w:pPr>
            <w:r w:rsidRPr="006F2B0C">
              <w:t>4</w:t>
            </w:r>
          </w:p>
        </w:tc>
        <w:tc>
          <w:tcPr>
            <w:tcW w:w="2588" w:type="dxa"/>
          </w:tcPr>
          <w:p w:rsidR="009E459A" w:rsidRPr="00722B45" w:rsidRDefault="009E459A" w:rsidP="005D322F">
            <w:pPr>
              <w:pStyle w:val="ab"/>
              <w:rPr>
                <w:rFonts w:ascii="Times New Roman" w:hAnsi="Times New Roman" w:cs="Times New Roman"/>
                <w:sz w:val="24"/>
                <w:szCs w:val="24"/>
              </w:rPr>
            </w:pPr>
            <w:r>
              <w:rPr>
                <w:rFonts w:ascii="Times New Roman" w:hAnsi="Times New Roman" w:cs="Times New Roman"/>
                <w:sz w:val="24"/>
                <w:szCs w:val="24"/>
              </w:rPr>
              <w:t>З</w:t>
            </w:r>
            <w:r w:rsidRPr="00722B45">
              <w:rPr>
                <w:rFonts w:ascii="Times New Roman" w:hAnsi="Times New Roman" w:cs="Times New Roman"/>
                <w:sz w:val="24"/>
                <w:szCs w:val="24"/>
              </w:rPr>
              <w:t>аготовительный пункт «</w:t>
            </w:r>
            <w:proofErr w:type="spellStart"/>
            <w:r w:rsidRPr="00722B45">
              <w:rPr>
                <w:rFonts w:ascii="Times New Roman" w:hAnsi="Times New Roman" w:cs="Times New Roman"/>
                <w:sz w:val="24"/>
                <w:szCs w:val="24"/>
              </w:rPr>
              <w:t>Рахтынья</w:t>
            </w:r>
            <w:proofErr w:type="spellEnd"/>
            <w:r w:rsidRPr="00722B45">
              <w:rPr>
                <w:rFonts w:ascii="Times New Roman" w:hAnsi="Times New Roman" w:cs="Times New Roman"/>
                <w:sz w:val="24"/>
                <w:szCs w:val="24"/>
              </w:rPr>
              <w:t>»</w:t>
            </w:r>
          </w:p>
        </w:tc>
        <w:tc>
          <w:tcPr>
            <w:tcW w:w="3458" w:type="dxa"/>
          </w:tcPr>
          <w:p w:rsidR="009E459A" w:rsidRPr="00722B45" w:rsidRDefault="009E459A" w:rsidP="005D322F">
            <w:pPr>
              <w:pStyle w:val="ab"/>
              <w:rPr>
                <w:rFonts w:ascii="Times New Roman" w:hAnsi="Times New Roman" w:cs="Times New Roman"/>
                <w:sz w:val="24"/>
                <w:szCs w:val="24"/>
              </w:rPr>
            </w:pPr>
            <w:r>
              <w:rPr>
                <w:rFonts w:ascii="Times New Roman" w:hAnsi="Times New Roman" w:cs="Times New Roman"/>
                <w:sz w:val="24"/>
                <w:szCs w:val="24"/>
              </w:rPr>
              <w:t>Экскурсия</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разнообразием заготовленных дикоросов, рыбы.</w:t>
            </w:r>
          </w:p>
        </w:tc>
      </w:tr>
      <w:tr w:rsidR="009E459A" w:rsidRPr="006F2B0C" w:rsidTr="005D322F">
        <w:tc>
          <w:tcPr>
            <w:tcW w:w="673" w:type="dxa"/>
          </w:tcPr>
          <w:p w:rsidR="009E459A" w:rsidRPr="006F2B0C" w:rsidRDefault="009E459A" w:rsidP="005D322F">
            <w:pPr>
              <w:ind w:left="176" w:hanging="178"/>
              <w:jc w:val="center"/>
            </w:pPr>
            <w:r w:rsidRPr="006F2B0C">
              <w:t>5</w:t>
            </w:r>
          </w:p>
        </w:tc>
        <w:tc>
          <w:tcPr>
            <w:tcW w:w="2588" w:type="dxa"/>
          </w:tcPr>
          <w:p w:rsidR="009E459A" w:rsidRPr="00722B45" w:rsidRDefault="009E459A" w:rsidP="005D322F">
            <w:pPr>
              <w:pStyle w:val="ab"/>
              <w:rPr>
                <w:rFonts w:ascii="Times New Roman" w:hAnsi="Times New Roman" w:cs="Times New Roman"/>
                <w:sz w:val="24"/>
                <w:szCs w:val="24"/>
              </w:rPr>
            </w:pPr>
            <w:r>
              <w:rPr>
                <w:rFonts w:ascii="Times New Roman" w:hAnsi="Times New Roman" w:cs="Times New Roman"/>
                <w:sz w:val="24"/>
                <w:szCs w:val="24"/>
              </w:rPr>
              <w:t>ИСШ № 2</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eastAsia="Calibri" w:hAnsi="Times New Roman" w:cs="Times New Roman"/>
                <w:sz w:val="24"/>
                <w:szCs w:val="24"/>
              </w:rPr>
              <w:t>Экскурсии в библиотеку и краеведческий музей</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профессией библиотекарь; с народным промыслом народов Севера</w:t>
            </w:r>
          </w:p>
        </w:tc>
      </w:tr>
      <w:tr w:rsidR="009E459A" w:rsidRPr="006F2B0C" w:rsidTr="005D322F">
        <w:tc>
          <w:tcPr>
            <w:tcW w:w="673" w:type="dxa"/>
          </w:tcPr>
          <w:p w:rsidR="009E459A" w:rsidRPr="006F2B0C" w:rsidRDefault="009E459A" w:rsidP="005D322F">
            <w:pPr>
              <w:ind w:left="176" w:hanging="178"/>
              <w:jc w:val="center"/>
            </w:pPr>
            <w:r w:rsidRPr="006F2B0C">
              <w:t>6</w:t>
            </w:r>
          </w:p>
        </w:tc>
        <w:tc>
          <w:tcPr>
            <w:tcW w:w="2588" w:type="dxa"/>
          </w:tcPr>
          <w:p w:rsidR="009E459A" w:rsidRPr="00722B45" w:rsidRDefault="009E459A" w:rsidP="005D322F">
            <w:pPr>
              <w:pStyle w:val="ab"/>
              <w:rPr>
                <w:rFonts w:ascii="Times New Roman" w:eastAsia="Calibri" w:hAnsi="Times New Roman" w:cs="Times New Roman"/>
                <w:sz w:val="24"/>
                <w:szCs w:val="24"/>
              </w:rPr>
            </w:pPr>
            <w:r>
              <w:rPr>
                <w:rFonts w:ascii="Times New Roman" w:eastAsia="Calibri" w:hAnsi="Times New Roman" w:cs="Times New Roman"/>
                <w:sz w:val="24"/>
                <w:szCs w:val="24"/>
              </w:rPr>
              <w:t>Поселковая  детская библиотека</w:t>
            </w:r>
          </w:p>
        </w:tc>
        <w:tc>
          <w:tcPr>
            <w:tcW w:w="3458" w:type="dxa"/>
          </w:tcPr>
          <w:p w:rsidR="009E459A" w:rsidRPr="00722B45" w:rsidRDefault="009E459A" w:rsidP="005D322F">
            <w:pPr>
              <w:pStyle w:val="ab"/>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 xml:space="preserve"> Знакомство с разнообразием детской литературы. </w:t>
            </w:r>
          </w:p>
        </w:tc>
      </w:tr>
      <w:tr w:rsidR="009E459A" w:rsidRPr="006F2B0C" w:rsidTr="005D322F">
        <w:tc>
          <w:tcPr>
            <w:tcW w:w="673" w:type="dxa"/>
          </w:tcPr>
          <w:p w:rsidR="009E459A" w:rsidRPr="006F2B0C" w:rsidRDefault="009E459A" w:rsidP="005D322F">
            <w:pPr>
              <w:ind w:left="176" w:hanging="178"/>
              <w:jc w:val="center"/>
            </w:pPr>
            <w:r>
              <w:t>7</w:t>
            </w:r>
          </w:p>
        </w:tc>
        <w:tc>
          <w:tcPr>
            <w:tcW w:w="2588" w:type="dxa"/>
          </w:tcPr>
          <w:p w:rsidR="009E459A" w:rsidRPr="00722B45" w:rsidRDefault="009E459A" w:rsidP="005D322F">
            <w:pPr>
              <w:pStyle w:val="ab"/>
              <w:rPr>
                <w:rFonts w:ascii="Times New Roman" w:eastAsia="Calibri" w:hAnsi="Times New Roman" w:cs="Times New Roman"/>
                <w:sz w:val="24"/>
                <w:szCs w:val="24"/>
              </w:rPr>
            </w:pPr>
            <w:r>
              <w:rPr>
                <w:rFonts w:ascii="Times New Roman" w:eastAsia="Calibri" w:hAnsi="Times New Roman" w:cs="Times New Roman"/>
                <w:sz w:val="24"/>
                <w:szCs w:val="24"/>
              </w:rPr>
              <w:t>Пожарная</w:t>
            </w:r>
            <w:r w:rsidRPr="00722B45">
              <w:rPr>
                <w:rFonts w:ascii="Times New Roman" w:eastAsia="Calibri" w:hAnsi="Times New Roman" w:cs="Times New Roman"/>
                <w:sz w:val="24"/>
                <w:szCs w:val="24"/>
              </w:rPr>
              <w:t xml:space="preserve"> часть</w:t>
            </w:r>
          </w:p>
        </w:tc>
        <w:tc>
          <w:tcPr>
            <w:tcW w:w="3458" w:type="dxa"/>
          </w:tcPr>
          <w:p w:rsidR="009E459A" w:rsidRPr="00722B45" w:rsidRDefault="009E459A" w:rsidP="005D322F">
            <w:pPr>
              <w:pStyle w:val="ab"/>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профессией пожарный, диспетчер, инспектор пожарной части.</w:t>
            </w:r>
          </w:p>
        </w:tc>
      </w:tr>
      <w:tr w:rsidR="009E459A" w:rsidRPr="006F2B0C" w:rsidTr="005D322F">
        <w:tc>
          <w:tcPr>
            <w:tcW w:w="673" w:type="dxa"/>
          </w:tcPr>
          <w:p w:rsidR="009E459A" w:rsidRPr="006F2B0C" w:rsidRDefault="009E459A" w:rsidP="005D322F">
            <w:pPr>
              <w:ind w:left="176" w:hanging="178"/>
              <w:jc w:val="center"/>
            </w:pPr>
            <w:r>
              <w:t>8</w:t>
            </w:r>
          </w:p>
        </w:tc>
        <w:tc>
          <w:tcPr>
            <w:tcW w:w="2588" w:type="dxa"/>
          </w:tcPr>
          <w:p w:rsidR="009E459A" w:rsidRPr="00722B45" w:rsidRDefault="009E459A" w:rsidP="005D322F">
            <w:pPr>
              <w:pStyle w:val="ab"/>
              <w:rPr>
                <w:rFonts w:ascii="Times New Roman" w:eastAsia="Calibri" w:hAnsi="Times New Roman" w:cs="Times New Roman"/>
                <w:sz w:val="24"/>
                <w:szCs w:val="24"/>
              </w:rPr>
            </w:pPr>
            <w:r w:rsidRPr="00722B45">
              <w:rPr>
                <w:rFonts w:ascii="Times New Roman" w:eastAsia="Calibri" w:hAnsi="Times New Roman" w:cs="Times New Roman"/>
                <w:sz w:val="24"/>
                <w:szCs w:val="24"/>
              </w:rPr>
              <w:t>Школу искусств</w:t>
            </w:r>
          </w:p>
        </w:tc>
        <w:tc>
          <w:tcPr>
            <w:tcW w:w="3458" w:type="dxa"/>
          </w:tcPr>
          <w:p w:rsidR="009E459A" w:rsidRPr="00722B45" w:rsidRDefault="009E459A" w:rsidP="005D322F">
            <w:pPr>
              <w:pStyle w:val="ab"/>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Знакомство с услугами, предоставляющими школой</w:t>
            </w:r>
          </w:p>
        </w:tc>
      </w:tr>
      <w:tr w:rsidR="009E459A" w:rsidRPr="006F2B0C" w:rsidTr="005D322F">
        <w:tc>
          <w:tcPr>
            <w:tcW w:w="673" w:type="dxa"/>
          </w:tcPr>
          <w:p w:rsidR="009E459A" w:rsidRPr="006F2B0C" w:rsidRDefault="009E459A" w:rsidP="005D322F">
            <w:pPr>
              <w:ind w:left="176" w:hanging="178"/>
              <w:jc w:val="center"/>
            </w:pPr>
            <w:r>
              <w:t>9</w:t>
            </w:r>
          </w:p>
        </w:tc>
        <w:tc>
          <w:tcPr>
            <w:tcW w:w="2588" w:type="dxa"/>
          </w:tcPr>
          <w:p w:rsidR="009E459A" w:rsidRPr="00722B45" w:rsidRDefault="009E459A" w:rsidP="005D322F">
            <w:pPr>
              <w:pStyle w:val="ab"/>
              <w:rPr>
                <w:rFonts w:ascii="Times New Roman" w:eastAsia="Calibri" w:hAnsi="Times New Roman" w:cs="Times New Roman"/>
                <w:sz w:val="24"/>
                <w:szCs w:val="24"/>
              </w:rPr>
            </w:pPr>
            <w:r w:rsidRPr="00722B45">
              <w:rPr>
                <w:rFonts w:ascii="Times New Roman" w:eastAsia="Calibri" w:hAnsi="Times New Roman" w:cs="Times New Roman"/>
                <w:sz w:val="24"/>
                <w:szCs w:val="24"/>
              </w:rPr>
              <w:t>ДЮЦ</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eastAsia="Calibri" w:hAnsi="Times New Roman" w:cs="Times New Roman"/>
                <w:sz w:val="24"/>
                <w:szCs w:val="24"/>
              </w:rPr>
              <w:t>Экскурсия</w:t>
            </w:r>
          </w:p>
        </w:tc>
        <w:tc>
          <w:tcPr>
            <w:tcW w:w="3458" w:type="dxa"/>
          </w:tcPr>
          <w:p w:rsidR="009E459A" w:rsidRPr="00722B45" w:rsidRDefault="009E459A" w:rsidP="005D322F">
            <w:pPr>
              <w:pStyle w:val="ab"/>
              <w:rPr>
                <w:rFonts w:ascii="Times New Roman" w:hAnsi="Times New Roman" w:cs="Times New Roman"/>
                <w:sz w:val="24"/>
                <w:szCs w:val="24"/>
              </w:rPr>
            </w:pPr>
            <w:r w:rsidRPr="00722B45">
              <w:rPr>
                <w:rFonts w:ascii="Times New Roman" w:hAnsi="Times New Roman" w:cs="Times New Roman"/>
                <w:sz w:val="24"/>
                <w:szCs w:val="24"/>
              </w:rPr>
              <w:t xml:space="preserve">В </w:t>
            </w:r>
            <w:r>
              <w:rPr>
                <w:rFonts w:ascii="Times New Roman" w:hAnsi="Times New Roman" w:cs="Times New Roman"/>
                <w:sz w:val="24"/>
                <w:szCs w:val="24"/>
              </w:rPr>
              <w:t>рамках экологического марафона.</w:t>
            </w:r>
          </w:p>
        </w:tc>
      </w:tr>
    </w:tbl>
    <w:p w:rsidR="009E459A" w:rsidRPr="00240A3D" w:rsidRDefault="009E459A" w:rsidP="009E459A">
      <w:pPr>
        <w:pStyle w:val="a3"/>
        <w:shd w:val="clear" w:color="auto" w:fill="FFFFFF"/>
        <w:tabs>
          <w:tab w:val="left" w:pos="7088"/>
        </w:tabs>
        <w:spacing w:before="96" w:beforeAutospacing="0" w:after="120" w:afterAutospacing="0" w:line="360" w:lineRule="atLeast"/>
        <w:ind w:left="720"/>
        <w:jc w:val="center"/>
        <w:rPr>
          <w:rFonts w:ascii="Arial" w:hAnsi="Arial" w:cs="Arial"/>
          <w:b/>
          <w:sz w:val="20"/>
          <w:szCs w:val="20"/>
        </w:rPr>
      </w:pPr>
    </w:p>
    <w:p w:rsidR="00506148" w:rsidRPr="007D14AF" w:rsidRDefault="00506148" w:rsidP="00506148">
      <w:pPr>
        <w:pStyle w:val="a4"/>
        <w:ind w:left="1440"/>
      </w:pPr>
    </w:p>
    <w:p w:rsidR="00506148" w:rsidRPr="007D14AF" w:rsidRDefault="00506148" w:rsidP="00506148">
      <w:pPr>
        <w:jc w:val="both"/>
      </w:pPr>
      <w:r w:rsidRPr="007D14AF">
        <w:t>Педагоги М</w:t>
      </w:r>
      <w:r>
        <w:t>Б</w:t>
      </w:r>
      <w:r w:rsidRPr="007D14AF">
        <w:t xml:space="preserve">ДОУ реализуют и совершенствуют свою деятельность, широко взаимодействуя с социумом. </w:t>
      </w:r>
    </w:p>
    <w:p w:rsidR="00506148" w:rsidRPr="0085712F" w:rsidRDefault="00506148" w:rsidP="00506148">
      <w:pPr>
        <w:ind w:firstLine="567"/>
        <w:jc w:val="both"/>
      </w:pPr>
      <w:r w:rsidRPr="007D14AF">
        <w:rPr>
          <w:b/>
          <w:bCs/>
        </w:rPr>
        <w:t>Вывод:</w:t>
      </w:r>
      <w:r w:rsidRPr="007D14AF">
        <w:t xml:space="preserve"> взаимодействие с различными учреждениями позволяет детям повысить познавательную активность, способствуют их тв</w:t>
      </w:r>
      <w:r>
        <w:t xml:space="preserve">орческому и познавательному </w:t>
      </w:r>
      <w:r w:rsidRPr="007D14AF">
        <w:t xml:space="preserve">развитию. </w:t>
      </w:r>
    </w:p>
    <w:p w:rsidR="009E459A" w:rsidRDefault="009E459A" w:rsidP="00506148">
      <w:pPr>
        <w:ind w:firstLine="567"/>
        <w:jc w:val="center"/>
        <w:rPr>
          <w:rFonts w:ascii="Arial" w:hAnsi="Arial" w:cs="Arial"/>
          <w:b/>
          <w:bCs/>
          <w:i/>
          <w:iCs/>
          <w:u w:val="single"/>
        </w:rPr>
      </w:pPr>
    </w:p>
    <w:p w:rsidR="00506148" w:rsidRPr="00BC1313" w:rsidRDefault="00506148" w:rsidP="00506148">
      <w:pPr>
        <w:ind w:firstLine="567"/>
        <w:jc w:val="center"/>
        <w:rPr>
          <w:rFonts w:ascii="Georgia" w:hAnsi="Georgia" w:cs="Georgia"/>
          <w:sz w:val="20"/>
          <w:szCs w:val="20"/>
        </w:rPr>
      </w:pPr>
      <w:r w:rsidRPr="007D14AF">
        <w:rPr>
          <w:rFonts w:ascii="Arial" w:hAnsi="Arial" w:cs="Arial"/>
          <w:b/>
          <w:bCs/>
          <w:i/>
          <w:iCs/>
          <w:u w:val="single"/>
        </w:rPr>
        <w:t>Взаимодействие с семьёй</w:t>
      </w:r>
    </w:p>
    <w:p w:rsidR="009E459A" w:rsidRPr="006F2B0C" w:rsidRDefault="009E459A" w:rsidP="009E459A">
      <w:pPr>
        <w:ind w:firstLine="425"/>
        <w:jc w:val="both"/>
      </w:pPr>
      <w:r w:rsidRPr="006F2B0C">
        <w:t xml:space="preserve">Цель: </w:t>
      </w:r>
      <w:r w:rsidRPr="006F2B0C">
        <w:rPr>
          <w:i/>
          <w:iCs/>
        </w:rPr>
        <w:t>педагогическое просвещение родителей и вовлечение их в образовательно-воспитательный процесс</w:t>
      </w:r>
      <w:r w:rsidRPr="006F2B0C">
        <w:t xml:space="preserve">. </w:t>
      </w:r>
    </w:p>
    <w:p w:rsidR="009E459A" w:rsidRPr="006F2B0C" w:rsidRDefault="009E459A" w:rsidP="009E459A">
      <w:pPr>
        <w:ind w:firstLine="425"/>
        <w:jc w:val="both"/>
      </w:pPr>
      <w:r w:rsidRPr="006F2B0C">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p>
    <w:p w:rsidR="009E459A" w:rsidRPr="006F2B0C" w:rsidRDefault="009E459A" w:rsidP="009E459A">
      <w:pPr>
        <w:pStyle w:val="a4"/>
        <w:ind w:left="0" w:firstLine="567"/>
        <w:jc w:val="both"/>
      </w:pPr>
      <w:r w:rsidRPr="006F2B0C">
        <w:t>Родители стали участвовать в  спортивных праз</w:t>
      </w:r>
      <w:r>
        <w:t>дниках, организовывать экскурсии</w:t>
      </w:r>
      <w:r w:rsidRPr="006F2B0C">
        <w:t xml:space="preserve">. </w:t>
      </w:r>
      <w:r>
        <w:t xml:space="preserve"> </w:t>
      </w:r>
      <w:r w:rsidRPr="006F2B0C">
        <w:t xml:space="preserve">Так же родители сопровождали детей в выставочный зал. </w:t>
      </w:r>
    </w:p>
    <w:p w:rsidR="009E459A" w:rsidRPr="006F2B0C" w:rsidRDefault="009E459A" w:rsidP="009E459A">
      <w:pPr>
        <w:ind w:firstLine="708"/>
        <w:jc w:val="both"/>
      </w:pPr>
      <w:r w:rsidRPr="006F2B0C">
        <w:t xml:space="preserve">     При взаимодействии с родителями мы стремимся  к созданию единого пространства развития и воспитания ребенка. Работа с родителями в течение учебного года планировалась и  осуществлялась по следующим направлениям:</w:t>
      </w:r>
    </w:p>
    <w:p w:rsidR="009E459A" w:rsidRPr="006F2B0C" w:rsidRDefault="009E459A" w:rsidP="009E459A">
      <w:pPr>
        <w:numPr>
          <w:ilvl w:val="0"/>
          <w:numId w:val="11"/>
        </w:numPr>
        <w:jc w:val="both"/>
      </w:pPr>
      <w:r w:rsidRPr="006F2B0C">
        <w:t>Создание презентационного имиджа ДОУ.</w:t>
      </w:r>
    </w:p>
    <w:p w:rsidR="009E459A" w:rsidRPr="006F2B0C" w:rsidRDefault="009E459A" w:rsidP="009E459A">
      <w:pPr>
        <w:numPr>
          <w:ilvl w:val="0"/>
          <w:numId w:val="11"/>
        </w:numPr>
        <w:jc w:val="both"/>
      </w:pPr>
      <w:r w:rsidRPr="006F2B0C">
        <w:t>Обновление банка данных о семьях.</w:t>
      </w:r>
    </w:p>
    <w:p w:rsidR="009E459A" w:rsidRPr="006F2B0C" w:rsidRDefault="009E459A" w:rsidP="009E459A">
      <w:pPr>
        <w:numPr>
          <w:ilvl w:val="0"/>
          <w:numId w:val="11"/>
        </w:numPr>
        <w:jc w:val="both"/>
      </w:pPr>
      <w:r w:rsidRPr="006F2B0C">
        <w:t>Изучение нормативных документов.</w:t>
      </w:r>
    </w:p>
    <w:p w:rsidR="009E459A" w:rsidRPr="006F2B0C" w:rsidRDefault="009E459A" w:rsidP="009E459A">
      <w:pPr>
        <w:pStyle w:val="a4"/>
        <w:ind w:left="0" w:firstLine="567"/>
        <w:jc w:val="both"/>
      </w:pPr>
      <w:r w:rsidRPr="006F2B0C">
        <w:t xml:space="preserve">Продолжая положительный опыт работы с родителями по участию в жизни детского сада, в этом году проведено: </w:t>
      </w:r>
    </w:p>
    <w:p w:rsidR="009E459A" w:rsidRPr="006F2B0C" w:rsidRDefault="009E459A" w:rsidP="009E459A">
      <w:pPr>
        <w:pStyle w:val="a4"/>
        <w:ind w:left="0" w:firstLine="567"/>
        <w:jc w:val="both"/>
      </w:pPr>
      <w:r w:rsidRPr="006F2B0C">
        <w:t xml:space="preserve">- участие семьи </w:t>
      </w:r>
      <w:r>
        <w:t>Небогатовых</w:t>
      </w:r>
      <w:r w:rsidRPr="006F2B0C">
        <w:t xml:space="preserve"> в поселковом  спортивном конкурсе</w:t>
      </w:r>
      <w:r>
        <w:t xml:space="preserve"> - соревновании</w:t>
      </w:r>
      <w:r w:rsidRPr="006F2B0C">
        <w:t xml:space="preserve"> «</w:t>
      </w:r>
      <w:r>
        <w:t>Моя семья – за безопасные дороги</w:t>
      </w:r>
      <w:r w:rsidRPr="006F2B0C">
        <w:t>»;</w:t>
      </w:r>
    </w:p>
    <w:p w:rsidR="009E459A" w:rsidRPr="006F2B0C" w:rsidRDefault="009E459A" w:rsidP="009E459A">
      <w:pPr>
        <w:pStyle w:val="a4"/>
        <w:ind w:left="0" w:firstLine="567"/>
        <w:jc w:val="both"/>
      </w:pPr>
      <w:r w:rsidRPr="006F2B0C">
        <w:lastRenderedPageBreak/>
        <w:t>- конкурс  внутри сада «</w:t>
      </w:r>
      <w:proofErr w:type="spellStart"/>
      <w:r w:rsidRPr="006F2B0C">
        <w:t>Здоровичок</w:t>
      </w:r>
      <w:proofErr w:type="spellEnd"/>
      <w:r w:rsidRPr="006F2B0C">
        <w:t>»;</w:t>
      </w:r>
    </w:p>
    <w:p w:rsidR="009E459A" w:rsidRPr="006F2B0C" w:rsidRDefault="009E459A" w:rsidP="009E459A">
      <w:pPr>
        <w:pStyle w:val="a4"/>
        <w:ind w:left="0" w:firstLine="567"/>
        <w:jc w:val="both"/>
      </w:pPr>
      <w:r w:rsidRPr="006F2B0C">
        <w:t>- предо</w:t>
      </w:r>
      <w:r>
        <w:t xml:space="preserve">ставление материала для выставок  </w:t>
      </w:r>
      <w:proofErr w:type="gramStart"/>
      <w:r>
        <w:t>к</w:t>
      </w:r>
      <w:proofErr w:type="gramEnd"/>
      <w:r>
        <w:t xml:space="preserve"> дню Пасхи, «</w:t>
      </w:r>
      <w:proofErr w:type="spellStart"/>
      <w:r>
        <w:t>Снеговичок</w:t>
      </w:r>
      <w:proofErr w:type="spellEnd"/>
      <w:r>
        <w:t>»;</w:t>
      </w:r>
    </w:p>
    <w:p w:rsidR="009E459A" w:rsidRPr="006F2B0C" w:rsidRDefault="009E459A" w:rsidP="009E459A">
      <w:pPr>
        <w:pStyle w:val="a4"/>
        <w:ind w:left="0" w:firstLine="567"/>
        <w:jc w:val="both"/>
      </w:pPr>
      <w:r w:rsidRPr="006F2B0C">
        <w:t>- организация и проведение экскурсии в выставочный поселковый музей.</w:t>
      </w:r>
    </w:p>
    <w:p w:rsidR="009E459A" w:rsidRPr="00B32A74" w:rsidRDefault="009E459A" w:rsidP="009E459A">
      <w:pPr>
        <w:ind w:firstLine="567"/>
        <w:jc w:val="both"/>
      </w:pPr>
      <w:r w:rsidRPr="00B32A74">
        <w:t>Итак, мы может сказать, что в нашем саду реализуются</w:t>
      </w:r>
      <w:r w:rsidRPr="00B32A74">
        <w:rPr>
          <w:b/>
        </w:rPr>
        <w:t xml:space="preserve"> </w:t>
      </w:r>
      <w:r w:rsidRPr="00B32A74">
        <w:t xml:space="preserve">возможности участия в   образовательном  процессе всех его участников. МБДОУ осуществляет координацию в воспитании и обучении и </w:t>
      </w:r>
      <w:proofErr w:type="spellStart"/>
      <w:r w:rsidRPr="00B32A74">
        <w:t>оздоравливании</w:t>
      </w:r>
      <w:proofErr w:type="spellEnd"/>
      <w:r w:rsidRPr="00B32A74">
        <w:t xml:space="preserve"> детей с их родителями, которые  участвуют и помогают в организации и проведении мероприятий, режимных моментов. </w:t>
      </w:r>
    </w:p>
    <w:p w:rsidR="009E459A" w:rsidRPr="00B32A74" w:rsidRDefault="009E459A" w:rsidP="009E459A">
      <w:pPr>
        <w:shd w:val="clear" w:color="auto" w:fill="FFFFFF"/>
        <w:ind w:firstLine="230"/>
        <w:jc w:val="both"/>
      </w:pPr>
      <w:r w:rsidRPr="00B32A74">
        <w:t>В начале учебного года в каждой возрастной группе проходят собра</w:t>
      </w:r>
      <w:r w:rsidRPr="00B32A74">
        <w:softHyphen/>
        <w:t>ния, на которых родителей знакомят с задачами воспитания и обучения детей на учебный год. Пропаганда педагогических зна</w:t>
      </w:r>
      <w:r w:rsidRPr="00B32A74">
        <w:softHyphen/>
      </w:r>
      <w:r w:rsidRPr="00B32A74">
        <w:rPr>
          <w:spacing w:val="-1"/>
        </w:rPr>
        <w:t xml:space="preserve">ний ведется через систему наглядной </w:t>
      </w:r>
      <w:r w:rsidRPr="00B32A74">
        <w:t>агитации. В группах оформлены «Уголки для родителей», где поме</w:t>
      </w:r>
      <w:r w:rsidRPr="00B32A74">
        <w:softHyphen/>
        <w:t xml:space="preserve">щаются консультативные материалы </w:t>
      </w:r>
      <w:r w:rsidRPr="00B32A74">
        <w:rPr>
          <w:spacing w:val="-1"/>
        </w:rPr>
        <w:t>по всем разделам программы. В спе</w:t>
      </w:r>
      <w:r w:rsidRPr="00B32A74">
        <w:rPr>
          <w:spacing w:val="-1"/>
        </w:rPr>
        <w:softHyphen/>
      </w:r>
      <w:r w:rsidRPr="00B32A74">
        <w:t>циальных папках имеются подборки методических рекомендаций для родителей, составленных педагога</w:t>
      </w:r>
      <w:r w:rsidRPr="00B32A74">
        <w:softHyphen/>
        <w:t>ми и психологом МБДОУ.</w:t>
      </w:r>
    </w:p>
    <w:p w:rsidR="009E459A" w:rsidRPr="00B32A74" w:rsidRDefault="009E459A" w:rsidP="009E459A">
      <w:pPr>
        <w:shd w:val="clear" w:color="auto" w:fill="FFFFFF"/>
        <w:ind w:firstLine="240"/>
        <w:jc w:val="both"/>
      </w:pPr>
      <w:r w:rsidRPr="00B32A74">
        <w:t>По вопросам сохранения и ук</w:t>
      </w:r>
      <w:r w:rsidRPr="00B32A74">
        <w:softHyphen/>
        <w:t>репления здоровья дошкольников старшей медсестрой и руководителем по физическому воспитанию вы</w:t>
      </w:r>
      <w:r w:rsidRPr="00B32A74">
        <w:softHyphen/>
        <w:t>пускаются санитарные бюллетени согласно годовому плану работы. Оформлены специальные «Уголки здоровья», где родители могут по</w:t>
      </w:r>
      <w:r w:rsidRPr="00B32A74">
        <w:softHyphen/>
        <w:t>лучить всю интересующую их ин</w:t>
      </w:r>
      <w:r w:rsidRPr="00B32A74">
        <w:softHyphen/>
        <w:t>формацию.</w:t>
      </w:r>
    </w:p>
    <w:p w:rsidR="009E459A" w:rsidRPr="006F2B0C" w:rsidRDefault="009E459A" w:rsidP="006C554D">
      <w:pPr>
        <w:jc w:val="both"/>
      </w:pPr>
    </w:p>
    <w:p w:rsidR="009E459A" w:rsidRPr="00546555" w:rsidRDefault="009E459A" w:rsidP="009E459A">
      <w:pPr>
        <w:ind w:firstLine="426"/>
        <w:jc w:val="both"/>
      </w:pPr>
      <w:r w:rsidRPr="006F2B0C">
        <w:rPr>
          <w:b/>
          <w:bCs/>
        </w:rPr>
        <w:t>Вывод</w:t>
      </w:r>
      <w:r w:rsidRPr="006F2B0C">
        <w:t>: педагоги смогли заинтересовать родителей в важности их участия в развитии детей.</w:t>
      </w:r>
    </w:p>
    <w:p w:rsidR="009E459A" w:rsidRDefault="009E459A" w:rsidP="00506148">
      <w:pPr>
        <w:jc w:val="both"/>
        <w:rPr>
          <w:b/>
          <w:caps/>
        </w:rPr>
      </w:pPr>
    </w:p>
    <w:p w:rsidR="009E459A" w:rsidRDefault="009E459A" w:rsidP="00506148">
      <w:pPr>
        <w:jc w:val="both"/>
        <w:rPr>
          <w:b/>
          <w:caps/>
        </w:rPr>
      </w:pPr>
    </w:p>
    <w:p w:rsidR="006C554D" w:rsidRDefault="00506148" w:rsidP="006C554D">
      <w:pPr>
        <w:jc w:val="center"/>
        <w:rPr>
          <w:b/>
          <w:caps/>
        </w:rPr>
      </w:pPr>
      <w:r w:rsidRPr="006F2B0C">
        <w:rPr>
          <w:b/>
          <w:caps/>
        </w:rPr>
        <w:t xml:space="preserve">Анализ состояния </w:t>
      </w:r>
      <w:proofErr w:type="gramStart"/>
      <w:r w:rsidRPr="006F2B0C">
        <w:rPr>
          <w:b/>
          <w:caps/>
        </w:rPr>
        <w:t>учебно -  методической</w:t>
      </w:r>
      <w:proofErr w:type="gramEnd"/>
      <w:r w:rsidRPr="006F2B0C">
        <w:rPr>
          <w:b/>
          <w:caps/>
        </w:rPr>
        <w:t xml:space="preserve"> базы МБДОУ </w:t>
      </w:r>
    </w:p>
    <w:p w:rsidR="00506148" w:rsidRPr="006F2B0C" w:rsidRDefault="00506148" w:rsidP="006C554D">
      <w:pPr>
        <w:jc w:val="center"/>
        <w:rPr>
          <w:b/>
          <w:caps/>
        </w:rPr>
      </w:pPr>
      <w:r w:rsidRPr="006F2B0C">
        <w:rPr>
          <w:b/>
          <w:caps/>
        </w:rPr>
        <w:t>ЗА 201</w:t>
      </w:r>
      <w:r w:rsidR="009E459A">
        <w:rPr>
          <w:b/>
          <w:caps/>
        </w:rPr>
        <w:t>3</w:t>
      </w:r>
      <w:r w:rsidRPr="006F2B0C">
        <w:rPr>
          <w:b/>
          <w:caps/>
        </w:rPr>
        <w:t xml:space="preserve"> – 201</w:t>
      </w:r>
      <w:r w:rsidR="009E459A">
        <w:rPr>
          <w:b/>
          <w:caps/>
        </w:rPr>
        <w:t>4</w:t>
      </w:r>
      <w:r w:rsidRPr="006F2B0C">
        <w:rPr>
          <w:b/>
          <w:caps/>
        </w:rPr>
        <w:t>Г.Г.</w:t>
      </w:r>
    </w:p>
    <w:p w:rsidR="00506148" w:rsidRPr="006F2B0C" w:rsidRDefault="00506148" w:rsidP="00506148">
      <w:pPr>
        <w:ind w:firstLine="360"/>
        <w:jc w:val="both"/>
      </w:pPr>
      <w:r w:rsidRPr="006F2B0C">
        <w:t>Каждая групповая комната оснащена развивающими зонами в соответствии с разделами реализуемых программ (физкультурные, книжные, библиотеки, сенсорные, театральные, для самостоятельной продуктивной деятельности, уголки развивающих игр, экологические уголки, для самостоятельной игровой деятельности и мн.др.)</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4"/>
        <w:gridCol w:w="853"/>
        <w:gridCol w:w="1231"/>
        <w:gridCol w:w="1231"/>
        <w:gridCol w:w="1231"/>
        <w:gridCol w:w="1231"/>
        <w:gridCol w:w="1231"/>
        <w:gridCol w:w="1232"/>
      </w:tblGrid>
      <w:tr w:rsidR="00506148" w:rsidRPr="006F2B0C" w:rsidTr="00506148">
        <w:trPr>
          <w:cantSplit/>
          <w:trHeight w:val="1859"/>
        </w:trPr>
        <w:tc>
          <w:tcPr>
            <w:tcW w:w="1668" w:type="dxa"/>
            <w:textDirection w:val="btLr"/>
            <w:vAlign w:val="center"/>
          </w:tcPr>
          <w:p w:rsidR="00506148" w:rsidRPr="006F2B0C" w:rsidRDefault="00506148" w:rsidP="00506148">
            <w:pPr>
              <w:ind w:left="113" w:right="113"/>
              <w:jc w:val="center"/>
              <w:rPr>
                <w:b/>
                <w:bCs/>
              </w:rPr>
            </w:pPr>
            <w:r w:rsidRPr="006F2B0C">
              <w:rPr>
                <w:b/>
                <w:bCs/>
              </w:rPr>
              <w:t>Года</w:t>
            </w:r>
          </w:p>
        </w:tc>
        <w:tc>
          <w:tcPr>
            <w:tcW w:w="866" w:type="dxa"/>
            <w:textDirection w:val="btLr"/>
            <w:vAlign w:val="center"/>
          </w:tcPr>
          <w:p w:rsidR="00506148" w:rsidRPr="006F2B0C" w:rsidRDefault="00506148" w:rsidP="00506148">
            <w:pPr>
              <w:ind w:left="113" w:right="113"/>
              <w:jc w:val="center"/>
              <w:rPr>
                <w:b/>
                <w:bCs/>
              </w:rPr>
            </w:pPr>
            <w:r w:rsidRPr="006F2B0C">
              <w:rPr>
                <w:b/>
                <w:bCs/>
              </w:rPr>
              <w:t xml:space="preserve">Игрушки </w:t>
            </w:r>
          </w:p>
        </w:tc>
        <w:tc>
          <w:tcPr>
            <w:tcW w:w="1267" w:type="dxa"/>
            <w:textDirection w:val="btLr"/>
            <w:vAlign w:val="center"/>
          </w:tcPr>
          <w:p w:rsidR="00506148" w:rsidRPr="006F2B0C" w:rsidRDefault="00506148" w:rsidP="00506148">
            <w:pPr>
              <w:ind w:left="113" w:right="113"/>
              <w:jc w:val="center"/>
              <w:rPr>
                <w:b/>
                <w:bCs/>
              </w:rPr>
            </w:pPr>
            <w:r w:rsidRPr="006F2B0C">
              <w:rPr>
                <w:b/>
                <w:bCs/>
              </w:rPr>
              <w:t>Музыкальные инструменты</w:t>
            </w:r>
          </w:p>
        </w:tc>
        <w:tc>
          <w:tcPr>
            <w:tcW w:w="1267" w:type="dxa"/>
            <w:textDirection w:val="btLr"/>
            <w:vAlign w:val="center"/>
          </w:tcPr>
          <w:p w:rsidR="00506148" w:rsidRPr="006F2B0C" w:rsidRDefault="00506148" w:rsidP="00506148">
            <w:pPr>
              <w:ind w:left="113" w:right="113"/>
              <w:jc w:val="center"/>
              <w:rPr>
                <w:b/>
                <w:bCs/>
              </w:rPr>
            </w:pPr>
            <w:r w:rsidRPr="006F2B0C">
              <w:rPr>
                <w:b/>
                <w:bCs/>
              </w:rPr>
              <w:t xml:space="preserve">Предметы </w:t>
            </w:r>
            <w:proofErr w:type="spellStart"/>
            <w:r w:rsidRPr="006F2B0C">
              <w:rPr>
                <w:b/>
                <w:bCs/>
              </w:rPr>
              <w:t>декаративно-прикладного</w:t>
            </w:r>
            <w:proofErr w:type="spellEnd"/>
            <w:r w:rsidRPr="006F2B0C">
              <w:rPr>
                <w:b/>
                <w:bCs/>
              </w:rPr>
              <w:t xml:space="preserve"> искусства</w:t>
            </w:r>
          </w:p>
        </w:tc>
        <w:tc>
          <w:tcPr>
            <w:tcW w:w="1267" w:type="dxa"/>
            <w:textDirection w:val="btLr"/>
            <w:vAlign w:val="center"/>
          </w:tcPr>
          <w:p w:rsidR="00506148" w:rsidRPr="006F2B0C" w:rsidRDefault="00506148" w:rsidP="00506148">
            <w:pPr>
              <w:ind w:left="113" w:right="113"/>
              <w:jc w:val="center"/>
              <w:rPr>
                <w:b/>
                <w:bCs/>
              </w:rPr>
            </w:pPr>
            <w:r w:rsidRPr="006F2B0C">
              <w:rPr>
                <w:b/>
                <w:bCs/>
              </w:rPr>
              <w:t>Картины, репродукции</w:t>
            </w:r>
          </w:p>
        </w:tc>
        <w:tc>
          <w:tcPr>
            <w:tcW w:w="1267" w:type="dxa"/>
            <w:textDirection w:val="btLr"/>
            <w:vAlign w:val="center"/>
          </w:tcPr>
          <w:p w:rsidR="00506148" w:rsidRPr="006F2B0C" w:rsidRDefault="00506148" w:rsidP="00506148">
            <w:pPr>
              <w:ind w:left="113" w:right="113"/>
              <w:jc w:val="center"/>
              <w:rPr>
                <w:b/>
                <w:bCs/>
              </w:rPr>
            </w:pPr>
            <w:r w:rsidRPr="006F2B0C">
              <w:rPr>
                <w:b/>
                <w:bCs/>
              </w:rPr>
              <w:t>Детская литература</w:t>
            </w:r>
          </w:p>
        </w:tc>
        <w:tc>
          <w:tcPr>
            <w:tcW w:w="1267" w:type="dxa"/>
            <w:textDirection w:val="btLr"/>
            <w:vAlign w:val="center"/>
          </w:tcPr>
          <w:p w:rsidR="00506148" w:rsidRPr="006F2B0C" w:rsidRDefault="00506148" w:rsidP="00506148">
            <w:pPr>
              <w:ind w:left="113" w:right="113"/>
              <w:jc w:val="center"/>
              <w:rPr>
                <w:b/>
                <w:bCs/>
              </w:rPr>
            </w:pPr>
            <w:r w:rsidRPr="006F2B0C">
              <w:rPr>
                <w:b/>
                <w:bCs/>
              </w:rPr>
              <w:t>ТСО</w:t>
            </w:r>
          </w:p>
        </w:tc>
        <w:tc>
          <w:tcPr>
            <w:tcW w:w="1268" w:type="dxa"/>
            <w:textDirection w:val="btLr"/>
            <w:vAlign w:val="center"/>
          </w:tcPr>
          <w:p w:rsidR="00506148" w:rsidRPr="006F2B0C" w:rsidRDefault="00506148" w:rsidP="00506148">
            <w:pPr>
              <w:ind w:left="113" w:right="113"/>
              <w:jc w:val="center"/>
              <w:rPr>
                <w:b/>
                <w:bCs/>
              </w:rPr>
            </w:pPr>
            <w:r w:rsidRPr="006F2B0C">
              <w:rPr>
                <w:b/>
                <w:bCs/>
              </w:rPr>
              <w:t>Методическая литература</w:t>
            </w:r>
          </w:p>
        </w:tc>
      </w:tr>
      <w:tr w:rsidR="00506148" w:rsidRPr="006F2B0C" w:rsidTr="00506148">
        <w:tc>
          <w:tcPr>
            <w:tcW w:w="1668" w:type="dxa"/>
          </w:tcPr>
          <w:p w:rsidR="00506148" w:rsidRPr="006F2B0C" w:rsidRDefault="00506148" w:rsidP="00506148">
            <w:r w:rsidRPr="006F2B0C">
              <w:t>2012 - 2013</w:t>
            </w:r>
          </w:p>
        </w:tc>
        <w:tc>
          <w:tcPr>
            <w:tcW w:w="866" w:type="dxa"/>
          </w:tcPr>
          <w:p w:rsidR="00506148" w:rsidRPr="006F2B0C" w:rsidRDefault="009E459A" w:rsidP="00506148">
            <w:pPr>
              <w:jc w:val="center"/>
            </w:pPr>
            <w:r>
              <w:t>75</w:t>
            </w:r>
            <w:r w:rsidR="00506148" w:rsidRPr="006F2B0C">
              <w:t>%</w:t>
            </w:r>
          </w:p>
        </w:tc>
        <w:tc>
          <w:tcPr>
            <w:tcW w:w="1267" w:type="dxa"/>
          </w:tcPr>
          <w:p w:rsidR="00506148" w:rsidRPr="006F2B0C" w:rsidRDefault="00506148" w:rsidP="00506148">
            <w:pPr>
              <w:jc w:val="center"/>
            </w:pPr>
            <w:r w:rsidRPr="006F2B0C">
              <w:t>25%</w:t>
            </w:r>
          </w:p>
        </w:tc>
        <w:tc>
          <w:tcPr>
            <w:tcW w:w="1267" w:type="dxa"/>
          </w:tcPr>
          <w:p w:rsidR="00506148" w:rsidRPr="006F2B0C" w:rsidRDefault="00506148" w:rsidP="00506148">
            <w:pPr>
              <w:jc w:val="center"/>
            </w:pPr>
            <w:r w:rsidRPr="006F2B0C">
              <w:t>50%</w:t>
            </w:r>
          </w:p>
        </w:tc>
        <w:tc>
          <w:tcPr>
            <w:tcW w:w="1267" w:type="dxa"/>
          </w:tcPr>
          <w:p w:rsidR="00506148" w:rsidRPr="006F2B0C" w:rsidRDefault="00506148" w:rsidP="00506148">
            <w:pPr>
              <w:jc w:val="center"/>
            </w:pPr>
            <w:r w:rsidRPr="006F2B0C">
              <w:t>70%</w:t>
            </w:r>
          </w:p>
        </w:tc>
        <w:tc>
          <w:tcPr>
            <w:tcW w:w="1267" w:type="dxa"/>
          </w:tcPr>
          <w:p w:rsidR="00506148" w:rsidRPr="006F2B0C" w:rsidRDefault="00506148" w:rsidP="00506148">
            <w:pPr>
              <w:jc w:val="center"/>
            </w:pPr>
            <w:r w:rsidRPr="006F2B0C">
              <w:t>90%</w:t>
            </w:r>
          </w:p>
        </w:tc>
        <w:tc>
          <w:tcPr>
            <w:tcW w:w="1267" w:type="dxa"/>
          </w:tcPr>
          <w:p w:rsidR="00506148" w:rsidRPr="006F2B0C" w:rsidRDefault="00506148" w:rsidP="00506148">
            <w:pPr>
              <w:jc w:val="center"/>
            </w:pPr>
            <w:r w:rsidRPr="006F2B0C">
              <w:t>80%</w:t>
            </w:r>
          </w:p>
        </w:tc>
        <w:tc>
          <w:tcPr>
            <w:tcW w:w="1268" w:type="dxa"/>
          </w:tcPr>
          <w:p w:rsidR="00506148" w:rsidRPr="006F2B0C" w:rsidRDefault="00506148" w:rsidP="00506148">
            <w:pPr>
              <w:jc w:val="center"/>
            </w:pPr>
            <w:r w:rsidRPr="006F2B0C">
              <w:t>80%</w:t>
            </w:r>
          </w:p>
        </w:tc>
      </w:tr>
      <w:tr w:rsidR="009E459A" w:rsidRPr="006F2B0C" w:rsidTr="00506148">
        <w:tc>
          <w:tcPr>
            <w:tcW w:w="1668" w:type="dxa"/>
          </w:tcPr>
          <w:p w:rsidR="009E459A" w:rsidRPr="006F2B0C" w:rsidRDefault="009E459A" w:rsidP="00506148">
            <w:r>
              <w:t>2013-2014</w:t>
            </w:r>
          </w:p>
        </w:tc>
        <w:tc>
          <w:tcPr>
            <w:tcW w:w="866" w:type="dxa"/>
          </w:tcPr>
          <w:p w:rsidR="009E459A" w:rsidRPr="006F2B0C" w:rsidRDefault="009E459A" w:rsidP="00506148">
            <w:pPr>
              <w:jc w:val="center"/>
            </w:pPr>
            <w:r>
              <w:t>90%</w:t>
            </w:r>
          </w:p>
        </w:tc>
        <w:tc>
          <w:tcPr>
            <w:tcW w:w="1267" w:type="dxa"/>
          </w:tcPr>
          <w:p w:rsidR="009E459A" w:rsidRPr="006F2B0C" w:rsidRDefault="009E459A" w:rsidP="00506148">
            <w:pPr>
              <w:jc w:val="center"/>
            </w:pPr>
            <w:r>
              <w:t>50%</w:t>
            </w:r>
          </w:p>
        </w:tc>
        <w:tc>
          <w:tcPr>
            <w:tcW w:w="1267" w:type="dxa"/>
          </w:tcPr>
          <w:p w:rsidR="009E459A" w:rsidRPr="006F2B0C" w:rsidRDefault="009E459A" w:rsidP="00506148">
            <w:pPr>
              <w:jc w:val="center"/>
            </w:pPr>
            <w:r>
              <w:t>50%</w:t>
            </w:r>
          </w:p>
        </w:tc>
        <w:tc>
          <w:tcPr>
            <w:tcW w:w="1267" w:type="dxa"/>
          </w:tcPr>
          <w:p w:rsidR="009E459A" w:rsidRPr="006F2B0C" w:rsidRDefault="009E459A" w:rsidP="00506148">
            <w:pPr>
              <w:jc w:val="center"/>
            </w:pPr>
            <w:r>
              <w:t>70%</w:t>
            </w:r>
          </w:p>
        </w:tc>
        <w:tc>
          <w:tcPr>
            <w:tcW w:w="1267" w:type="dxa"/>
          </w:tcPr>
          <w:p w:rsidR="009E459A" w:rsidRPr="006F2B0C" w:rsidRDefault="009E459A" w:rsidP="00506148">
            <w:pPr>
              <w:jc w:val="center"/>
            </w:pPr>
            <w:r>
              <w:t>90%</w:t>
            </w:r>
          </w:p>
        </w:tc>
        <w:tc>
          <w:tcPr>
            <w:tcW w:w="1267" w:type="dxa"/>
          </w:tcPr>
          <w:p w:rsidR="009E459A" w:rsidRPr="006F2B0C" w:rsidRDefault="009E459A" w:rsidP="00506148">
            <w:pPr>
              <w:jc w:val="center"/>
            </w:pPr>
            <w:r>
              <w:t>90%</w:t>
            </w:r>
          </w:p>
        </w:tc>
        <w:tc>
          <w:tcPr>
            <w:tcW w:w="1268" w:type="dxa"/>
          </w:tcPr>
          <w:p w:rsidR="009E459A" w:rsidRPr="006F2B0C" w:rsidRDefault="009E459A" w:rsidP="00506148">
            <w:pPr>
              <w:jc w:val="center"/>
            </w:pPr>
            <w:r>
              <w:t>85%</w:t>
            </w:r>
          </w:p>
        </w:tc>
      </w:tr>
    </w:tbl>
    <w:p w:rsidR="00506148" w:rsidRPr="006F2B0C" w:rsidRDefault="00506148" w:rsidP="00506148">
      <w:pPr>
        <w:pStyle w:val="1"/>
        <w:spacing w:before="0" w:after="0"/>
        <w:rPr>
          <w:b w:val="0"/>
          <w:bCs w:val="0"/>
          <w:sz w:val="24"/>
          <w:szCs w:val="24"/>
        </w:rPr>
      </w:pPr>
    </w:p>
    <w:p w:rsidR="00506148" w:rsidRPr="008308E1" w:rsidRDefault="00506148" w:rsidP="00506148">
      <w:pPr>
        <w:pStyle w:val="20"/>
        <w:jc w:val="both"/>
        <w:rPr>
          <w:b/>
          <w:sz w:val="24"/>
          <w:szCs w:val="24"/>
        </w:rPr>
      </w:pPr>
      <w:r w:rsidRPr="006F2B0C">
        <w:rPr>
          <w:sz w:val="24"/>
          <w:szCs w:val="24"/>
        </w:rPr>
        <w:t>Если сравнить результаты состояния учебно-методической базы МДОУ с прошлыми годами, то видно, что н</w:t>
      </w:r>
      <w:r>
        <w:rPr>
          <w:sz w:val="24"/>
          <w:szCs w:val="24"/>
        </w:rPr>
        <w:t>аблюдается заметное  улучшение.</w:t>
      </w:r>
    </w:p>
    <w:p w:rsidR="00506148" w:rsidRPr="006F2B0C" w:rsidRDefault="00506148" w:rsidP="00506148">
      <w:pPr>
        <w:ind w:firstLine="709"/>
        <w:jc w:val="both"/>
        <w:rPr>
          <w:b/>
        </w:rPr>
      </w:pPr>
      <w:r w:rsidRPr="006F2B0C">
        <w:t>Таким образом, уровень материально-технической базы  по сравнению с предыдущими годами заметно повысился, можно сделать следующие выводы, что оснащение предметно-развивающей среды  и учебно-методической базы МДОУ в среднем повысилось на 50%.</w:t>
      </w:r>
    </w:p>
    <w:p w:rsidR="00506148" w:rsidRPr="006F2B0C" w:rsidRDefault="00506148" w:rsidP="00506148">
      <w:pPr>
        <w:jc w:val="both"/>
        <w:rPr>
          <w:b/>
          <w:caps/>
        </w:rPr>
      </w:pPr>
    </w:p>
    <w:p w:rsidR="00506148" w:rsidRPr="006F2B0C" w:rsidRDefault="00506148" w:rsidP="00506148">
      <w:pPr>
        <w:ind w:firstLine="900"/>
        <w:jc w:val="both"/>
      </w:pPr>
      <w:proofErr w:type="gramStart"/>
      <w:r w:rsidRPr="006F2B0C">
        <w:rPr>
          <w:b/>
        </w:rPr>
        <w:t>Таким образом</w:t>
      </w:r>
      <w:r w:rsidRPr="006F2B0C">
        <w:t>, исходя из результатов анализа методической работы с кадрами, можно сделать следующие выводы: - 95% педагогов удовлетворены состоянием методической работы МДОУ и в дальнейшем воспитатели нацелены на активное участие в методической работе, 100% педагогов испытывают потребность, интерес и мотивацию к повышению уровня своих профессиональных знаний и умений (прежде всего психолого-педагогических) к овладению современными эффективными технологиями;</w:t>
      </w:r>
      <w:proofErr w:type="gramEnd"/>
      <w:r w:rsidRPr="006F2B0C">
        <w:t xml:space="preserve"> 85% педагогов считают главными условиями повышения результатов образовательного процесса  личностно – ориентированная модель взаимодействия с детьми. В течение года </w:t>
      </w:r>
      <w:r w:rsidRPr="006F2B0C">
        <w:lastRenderedPageBreak/>
        <w:t>систематически проводятся методические мероприятия, на которых рассматриваются вопросы организации и обеспечения качества образовательного процесса</w:t>
      </w:r>
      <w:r w:rsidR="009E459A">
        <w:t xml:space="preserve"> </w:t>
      </w:r>
      <w:r w:rsidRPr="006F2B0C">
        <w:t>- регулярно изучаются нормативно-правовые документы, проводится анализ выполнения педагогами программных и годовых задач; - планируются  текущие меропри</w:t>
      </w:r>
      <w:r>
        <w:t xml:space="preserve">ятия через организацию работы педагогических советов, </w:t>
      </w:r>
      <w:r w:rsidRPr="006F2B0C">
        <w:t xml:space="preserve"> творческой группы; - рассматриваются  результаты контрольной деятельности. </w:t>
      </w:r>
    </w:p>
    <w:p w:rsidR="00506148" w:rsidRPr="006F2B0C" w:rsidRDefault="00506148" w:rsidP="00506148">
      <w:pPr>
        <w:ind w:firstLine="540"/>
        <w:jc w:val="both"/>
      </w:pPr>
      <w:r w:rsidRPr="006F2B0C">
        <w:t>Осуществляется целенаправленная работа по: сохранению педагогического состава коллектива; повышению его профессионального уровня; сплочению коллектива родителей; решению проблем развития,  воспитания и обучения детей.</w:t>
      </w:r>
    </w:p>
    <w:p w:rsidR="00506148" w:rsidRPr="006F2B0C" w:rsidRDefault="00506148" w:rsidP="00506148">
      <w:pPr>
        <w:ind w:firstLine="426"/>
        <w:jc w:val="both"/>
      </w:pPr>
      <w:r w:rsidRPr="006F2B0C">
        <w:t>На данный момент МБДОУ полностью укомплектовано педагогическими сотрудниками.</w:t>
      </w:r>
    </w:p>
    <w:p w:rsidR="00506148" w:rsidRPr="006F2B0C" w:rsidRDefault="00506148" w:rsidP="00506148">
      <w:pPr>
        <w:ind w:firstLine="540"/>
        <w:jc w:val="both"/>
      </w:pPr>
      <w:r w:rsidRPr="006F2B0C">
        <w:t xml:space="preserve">Для улучшения качества методической работы в дошкольном учреждении следует обратить внимание на такие моменты, как: </w:t>
      </w:r>
    </w:p>
    <w:p w:rsidR="00506148" w:rsidRPr="006F2B0C" w:rsidRDefault="00506148" w:rsidP="00506148">
      <w:pPr>
        <w:jc w:val="both"/>
      </w:pPr>
      <w:r w:rsidRPr="006F2B0C">
        <w:t>- систематизация  и активизация работы педагогов по взаимодействию  с родителями в МБДОУ;</w:t>
      </w:r>
    </w:p>
    <w:p w:rsidR="00506148" w:rsidRPr="006F2B0C" w:rsidRDefault="00506148" w:rsidP="00506148">
      <w:pPr>
        <w:jc w:val="both"/>
      </w:pPr>
      <w:r w:rsidRPr="006F2B0C">
        <w:t>- активизация и систематическое введение проектной деятельности в систему непосредственно-образовательной деятельности в детском саду;</w:t>
      </w:r>
    </w:p>
    <w:p w:rsidR="00506148" w:rsidRPr="006F2B0C" w:rsidRDefault="00506148" w:rsidP="00506148">
      <w:pPr>
        <w:jc w:val="both"/>
      </w:pPr>
      <w:r w:rsidRPr="006F2B0C">
        <w:t>- информатизация и компьютеризация МБДОУ;</w:t>
      </w:r>
    </w:p>
    <w:p w:rsidR="00506148" w:rsidRPr="006F2B0C" w:rsidRDefault="00506148" w:rsidP="00506148">
      <w:pPr>
        <w:jc w:val="both"/>
      </w:pPr>
      <w:r w:rsidRPr="006F2B0C">
        <w:t>- создание условий для обогащения предметно-развивающей среды в МБДОУ;</w:t>
      </w:r>
    </w:p>
    <w:p w:rsidR="00506148" w:rsidRPr="006F2B0C" w:rsidRDefault="00506148" w:rsidP="00506148">
      <w:pPr>
        <w:jc w:val="both"/>
      </w:pPr>
      <w:r w:rsidRPr="006F2B0C">
        <w:t>- приобретение переработанной методической литературы по дошкольному о</w:t>
      </w:r>
      <w:r w:rsidR="009E459A">
        <w:t>бразованию в соответствии с ФГОС</w:t>
      </w:r>
      <w:proofErr w:type="gramStart"/>
      <w:r w:rsidR="009E459A">
        <w:t xml:space="preserve"> .</w:t>
      </w:r>
      <w:proofErr w:type="gramEnd"/>
    </w:p>
    <w:p w:rsidR="00506148" w:rsidRPr="006F2B0C" w:rsidRDefault="00506148" w:rsidP="00506148">
      <w:pPr>
        <w:jc w:val="both"/>
      </w:pPr>
      <w:r w:rsidRPr="006F2B0C">
        <w:t xml:space="preserve">- разработка методических рекомендаций по внесению изменений в  содержание образовательной программы МБДОУ; </w:t>
      </w:r>
    </w:p>
    <w:p w:rsidR="00506148" w:rsidRPr="006F2B0C" w:rsidRDefault="00506148" w:rsidP="00506148">
      <w:pPr>
        <w:jc w:val="both"/>
      </w:pPr>
      <w:r w:rsidRPr="006F2B0C">
        <w:t>- внедрение инновационных технологий в МБДОУ по организации непрерывного обучения (разработка методических рекомендаций);</w:t>
      </w:r>
    </w:p>
    <w:p w:rsidR="00506148" w:rsidRPr="006F2B0C" w:rsidRDefault="00506148" w:rsidP="00506148">
      <w:pPr>
        <w:jc w:val="both"/>
      </w:pPr>
      <w:r w:rsidRPr="006F2B0C">
        <w:t>- внедрение проектной деятельности  в образовательный процесс;</w:t>
      </w:r>
    </w:p>
    <w:p w:rsidR="00506148" w:rsidRPr="006F2B0C" w:rsidRDefault="009E459A" w:rsidP="00506148">
      <w:pPr>
        <w:rPr>
          <w:b/>
        </w:rPr>
      </w:pPr>
      <w:r>
        <w:t xml:space="preserve"> </w:t>
      </w:r>
    </w:p>
    <w:p w:rsidR="00506148" w:rsidRPr="006F2B0C" w:rsidRDefault="00506148" w:rsidP="00506148">
      <w:pPr>
        <w:jc w:val="both"/>
      </w:pPr>
    </w:p>
    <w:p w:rsidR="00506148" w:rsidRPr="006F2B0C" w:rsidRDefault="00506148" w:rsidP="00506148">
      <w:pPr>
        <w:jc w:val="both"/>
      </w:pPr>
    </w:p>
    <w:p w:rsidR="00506148" w:rsidRPr="006F2B0C" w:rsidRDefault="00506148" w:rsidP="00506148">
      <w:pPr>
        <w:ind w:firstLine="975"/>
        <w:jc w:val="both"/>
        <w:rPr>
          <w:u w:val="single"/>
        </w:rPr>
      </w:pPr>
      <w:r w:rsidRPr="006F2B0C">
        <w:rPr>
          <w:b/>
          <w:bCs/>
        </w:rPr>
        <w:t>Проанализировав, проведённую</w:t>
      </w:r>
      <w:r w:rsidR="009E459A">
        <w:rPr>
          <w:b/>
          <w:bCs/>
        </w:rPr>
        <w:t xml:space="preserve"> </w:t>
      </w:r>
      <w:r w:rsidRPr="006F2B0C">
        <w:rPr>
          <w:u w:val="single"/>
        </w:rPr>
        <w:t>работу и её результат коллектив ДОУ определил следующие задачи на новый учебный год:</w:t>
      </w:r>
    </w:p>
    <w:p w:rsidR="00506148" w:rsidRPr="006F2B0C" w:rsidRDefault="00506148" w:rsidP="00506148">
      <w:pPr>
        <w:ind w:firstLine="975"/>
        <w:jc w:val="both"/>
        <w:rPr>
          <w:u w:val="single"/>
        </w:rPr>
      </w:pPr>
    </w:p>
    <w:p w:rsidR="00506148" w:rsidRPr="006F2B0C" w:rsidRDefault="009E459A" w:rsidP="00506148">
      <w:pPr>
        <w:ind w:firstLine="975"/>
        <w:jc w:val="both"/>
        <w:rPr>
          <w:u w:val="single"/>
        </w:rPr>
      </w:pPr>
      <w:r>
        <w:t xml:space="preserve"> </w:t>
      </w:r>
    </w:p>
    <w:p w:rsidR="00506148" w:rsidRPr="006F2B0C" w:rsidRDefault="00506148" w:rsidP="00506148">
      <w:pPr>
        <w:ind w:firstLine="975"/>
        <w:jc w:val="both"/>
        <w:rPr>
          <w:u w:val="single"/>
        </w:rPr>
      </w:pPr>
    </w:p>
    <w:p w:rsidR="00506148" w:rsidRPr="006F2B0C" w:rsidRDefault="00506148" w:rsidP="00506148">
      <w:pPr>
        <w:ind w:firstLine="975"/>
        <w:jc w:val="both"/>
        <w:rPr>
          <w:u w:val="single"/>
        </w:rPr>
      </w:pPr>
      <w:r w:rsidRPr="006F2B0C">
        <w:rPr>
          <w:u w:val="single"/>
        </w:rPr>
        <w:t>выбрав годовой задачей на 2013-2014 учебный год:</w:t>
      </w:r>
    </w:p>
    <w:p w:rsidR="00506148" w:rsidRPr="006F2B0C" w:rsidRDefault="00506148" w:rsidP="00506148">
      <w:pPr>
        <w:ind w:firstLine="709"/>
        <w:jc w:val="both"/>
        <w:rPr>
          <w:b/>
        </w:rPr>
      </w:pPr>
    </w:p>
    <w:p w:rsidR="00506148" w:rsidRDefault="00506148" w:rsidP="00506148">
      <w:pPr>
        <w:pStyle w:val="a4"/>
        <w:ind w:left="0" w:firstLine="720"/>
        <w:jc w:val="both"/>
      </w:pPr>
      <w:r w:rsidRPr="006F2B0C">
        <w:t xml:space="preserve"> «Формирование у детей социальных контактов и развитие  способности к совместным действиям в быту и игровой</w:t>
      </w:r>
      <w:r>
        <w:t xml:space="preserve"> деятельности.</w:t>
      </w:r>
    </w:p>
    <w:p w:rsidR="00506148" w:rsidRDefault="00506148" w:rsidP="00506148">
      <w:pPr>
        <w:pStyle w:val="a4"/>
        <w:ind w:left="0" w:firstLine="720"/>
        <w:jc w:val="both"/>
      </w:pPr>
    </w:p>
    <w:p w:rsidR="00506148" w:rsidRPr="0036298F" w:rsidRDefault="00506148" w:rsidP="00506148">
      <w:pPr>
        <w:pStyle w:val="a4"/>
        <w:ind w:left="0" w:firstLine="720"/>
        <w:jc w:val="right"/>
      </w:pPr>
      <w:r>
        <w:t>Старший воспитатель И.Х. Ганиева</w:t>
      </w:r>
      <w:bookmarkStart w:id="1" w:name="_GoBack"/>
      <w:bookmarkEnd w:id="1"/>
    </w:p>
    <w:p w:rsidR="00711E79" w:rsidRPr="00506148" w:rsidRDefault="00711E79" w:rsidP="00506148"/>
    <w:sectPr w:rsidR="00711E79" w:rsidRPr="00506148" w:rsidSect="00506148">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ACF"/>
    <w:multiLevelType w:val="hybridMultilevel"/>
    <w:tmpl w:val="1B0A98E0"/>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BB13267"/>
    <w:multiLevelType w:val="hybridMultilevel"/>
    <w:tmpl w:val="900A41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6590B8D"/>
    <w:multiLevelType w:val="hybridMultilevel"/>
    <w:tmpl w:val="A8843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E677EA"/>
    <w:multiLevelType w:val="hybridMultilevel"/>
    <w:tmpl w:val="420A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E4CFE"/>
    <w:multiLevelType w:val="hybridMultilevel"/>
    <w:tmpl w:val="5EC63568"/>
    <w:lvl w:ilvl="0" w:tplc="93A476EC">
      <w:start w:val="1"/>
      <w:numFmt w:val="bullet"/>
      <w:lvlText w:val="*"/>
      <w:lvlJc w:val="left"/>
      <w:pPr>
        <w:ind w:left="1650" w:hanging="360"/>
      </w:pPr>
      <w:rPr>
        <w:rFonts w:ascii="SimSun" w:eastAsia="SimSun" w:hAnsi="SimSun" w:hint="eastAsia"/>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5">
    <w:nsid w:val="438A3A6C"/>
    <w:multiLevelType w:val="hybridMultilevel"/>
    <w:tmpl w:val="46E06EDA"/>
    <w:lvl w:ilvl="0" w:tplc="0419000B">
      <w:start w:val="1"/>
      <w:numFmt w:val="bullet"/>
      <w:lvlText w:val=""/>
      <w:lvlJc w:val="left"/>
      <w:pPr>
        <w:ind w:left="1770" w:hanging="360"/>
      </w:pPr>
      <w:rPr>
        <w:rFonts w:ascii="Wingdings" w:hAnsi="Wingdings" w:cs="Wingdings"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cs="Wingdings" w:hint="default"/>
      </w:rPr>
    </w:lvl>
    <w:lvl w:ilvl="3" w:tplc="04190001">
      <w:start w:val="1"/>
      <w:numFmt w:val="bullet"/>
      <w:lvlText w:val=""/>
      <w:lvlJc w:val="left"/>
      <w:pPr>
        <w:ind w:left="3930" w:hanging="360"/>
      </w:pPr>
      <w:rPr>
        <w:rFonts w:ascii="Symbol" w:hAnsi="Symbol" w:cs="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cs="Wingdings" w:hint="default"/>
      </w:rPr>
    </w:lvl>
    <w:lvl w:ilvl="6" w:tplc="04190001">
      <w:start w:val="1"/>
      <w:numFmt w:val="bullet"/>
      <w:lvlText w:val=""/>
      <w:lvlJc w:val="left"/>
      <w:pPr>
        <w:ind w:left="6090" w:hanging="360"/>
      </w:pPr>
      <w:rPr>
        <w:rFonts w:ascii="Symbol" w:hAnsi="Symbol" w:cs="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cs="Wingdings" w:hint="default"/>
      </w:rPr>
    </w:lvl>
  </w:abstractNum>
  <w:abstractNum w:abstractNumId="6">
    <w:nsid w:val="43E2062E"/>
    <w:multiLevelType w:val="hybridMultilevel"/>
    <w:tmpl w:val="846A6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6B5328"/>
    <w:multiLevelType w:val="hybridMultilevel"/>
    <w:tmpl w:val="49E40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0B04940"/>
    <w:multiLevelType w:val="hybridMultilevel"/>
    <w:tmpl w:val="19DA111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9">
    <w:nsid w:val="59182ED9"/>
    <w:multiLevelType w:val="hybridMultilevel"/>
    <w:tmpl w:val="129A0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542C65"/>
    <w:multiLevelType w:val="hybridMultilevel"/>
    <w:tmpl w:val="6A825884"/>
    <w:lvl w:ilvl="0" w:tplc="24E0F42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F7744"/>
    <w:multiLevelType w:val="hybridMultilevel"/>
    <w:tmpl w:val="61069E64"/>
    <w:lvl w:ilvl="0" w:tplc="6AD01B1A">
      <w:start w:val="1"/>
      <w:numFmt w:val="bullet"/>
      <w:lvlText w:val=""/>
      <w:lvlJc w:val="left"/>
      <w:pPr>
        <w:tabs>
          <w:tab w:val="num" w:pos="792"/>
        </w:tabs>
        <w:ind w:left="792"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9B55E3"/>
    <w:multiLevelType w:val="hybridMultilevel"/>
    <w:tmpl w:val="5330DA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0990CBA"/>
    <w:multiLevelType w:val="hybridMultilevel"/>
    <w:tmpl w:val="A15C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A302A2"/>
    <w:multiLevelType w:val="hybridMultilevel"/>
    <w:tmpl w:val="1352B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5F1DB0"/>
    <w:multiLevelType w:val="hybridMultilevel"/>
    <w:tmpl w:val="04AA5C4A"/>
    <w:lvl w:ilvl="0" w:tplc="0419000D">
      <w:start w:val="1"/>
      <w:numFmt w:val="bullet"/>
      <w:lvlText w:val=""/>
      <w:lvlJc w:val="left"/>
      <w:pPr>
        <w:ind w:left="1713" w:hanging="360"/>
      </w:pPr>
      <w:rPr>
        <w:rFonts w:ascii="Wingdings" w:hAnsi="Wingdings" w:cs="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16">
    <w:nsid w:val="7DA167D7"/>
    <w:multiLevelType w:val="hybridMultilevel"/>
    <w:tmpl w:val="D91A4E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13"/>
  </w:num>
  <w:num w:numId="6">
    <w:abstractNumId w:val="14"/>
  </w:num>
  <w:num w:numId="7">
    <w:abstractNumId w:val="3"/>
  </w:num>
  <w:num w:numId="8">
    <w:abstractNumId w:val="8"/>
  </w:num>
  <w:num w:numId="9">
    <w:abstractNumId w:val="2"/>
  </w:num>
  <w:num w:numId="10">
    <w:abstractNumId w:val="4"/>
  </w:num>
  <w:num w:numId="11">
    <w:abstractNumId w:val="11"/>
  </w:num>
  <w:num w:numId="12">
    <w:abstractNumId w:val="9"/>
  </w:num>
  <w:num w:numId="13">
    <w:abstractNumId w:val="0"/>
  </w:num>
  <w:num w:numId="14">
    <w:abstractNumId w:val="10"/>
  </w:num>
  <w:num w:numId="15">
    <w:abstractNumId w:val="5"/>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BB4"/>
    <w:rsid w:val="00152207"/>
    <w:rsid w:val="002277E1"/>
    <w:rsid w:val="002B25FB"/>
    <w:rsid w:val="002D4C33"/>
    <w:rsid w:val="002D7A9D"/>
    <w:rsid w:val="003C0B1B"/>
    <w:rsid w:val="003C58B2"/>
    <w:rsid w:val="00506148"/>
    <w:rsid w:val="006C554D"/>
    <w:rsid w:val="00711E79"/>
    <w:rsid w:val="008A3E88"/>
    <w:rsid w:val="009E459A"/>
    <w:rsid w:val="00AB3BB4"/>
    <w:rsid w:val="00B21924"/>
    <w:rsid w:val="00B818FF"/>
    <w:rsid w:val="00BA0A5D"/>
    <w:rsid w:val="00C30549"/>
    <w:rsid w:val="00CC6C4A"/>
    <w:rsid w:val="00ED06C7"/>
    <w:rsid w:val="00FA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506148"/>
    <w:pPr>
      <w:shd w:val="clear" w:color="auto" w:fill="FF6C23"/>
      <w:spacing w:before="100" w:beforeAutospacing="1" w:after="100" w:afterAutospacing="1"/>
      <w:outlineLvl w:val="0"/>
    </w:pPr>
    <w:rPr>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3BB4"/>
    <w:pPr>
      <w:spacing w:before="100" w:beforeAutospacing="1" w:after="100" w:afterAutospacing="1"/>
    </w:pPr>
  </w:style>
  <w:style w:type="character" w:customStyle="1" w:styleId="10">
    <w:name w:val="Заголовок 1 Знак"/>
    <w:basedOn w:val="a0"/>
    <w:link w:val="1"/>
    <w:uiPriority w:val="99"/>
    <w:rsid w:val="00506148"/>
    <w:rPr>
      <w:rFonts w:ascii="Times New Roman" w:eastAsia="Times New Roman" w:hAnsi="Times New Roman" w:cs="Times New Roman"/>
      <w:b/>
      <w:bCs/>
      <w:color w:val="FFFFFF"/>
      <w:kern w:val="36"/>
      <w:sz w:val="30"/>
      <w:szCs w:val="30"/>
      <w:shd w:val="clear" w:color="auto" w:fill="FF6C23"/>
      <w:lang w:eastAsia="ru-RU"/>
    </w:rPr>
  </w:style>
  <w:style w:type="paragraph" w:styleId="a4">
    <w:name w:val="List Paragraph"/>
    <w:basedOn w:val="a"/>
    <w:uiPriority w:val="34"/>
    <w:qFormat/>
    <w:rsid w:val="00506148"/>
    <w:pPr>
      <w:ind w:left="720"/>
      <w:contextualSpacing/>
    </w:pPr>
  </w:style>
  <w:style w:type="table" w:styleId="a5">
    <w:name w:val="Table Grid"/>
    <w:basedOn w:val="a1"/>
    <w:uiPriority w:val="59"/>
    <w:rsid w:val="00506148"/>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 Знак"/>
    <w:basedOn w:val="a0"/>
    <w:link w:val="20"/>
    <w:uiPriority w:val="99"/>
    <w:semiHidden/>
    <w:rsid w:val="00506148"/>
    <w:rPr>
      <w:rFonts w:ascii="Times New Roman" w:eastAsia="Times New Roman" w:hAnsi="Times New Roman" w:cs="Times New Roman"/>
      <w:sz w:val="20"/>
      <w:szCs w:val="20"/>
      <w:lang w:eastAsia="ru-RU"/>
    </w:rPr>
  </w:style>
  <w:style w:type="paragraph" w:styleId="20">
    <w:name w:val="Body Text 2"/>
    <w:basedOn w:val="a"/>
    <w:link w:val="2"/>
    <w:uiPriority w:val="99"/>
    <w:semiHidden/>
    <w:rsid w:val="00506148"/>
    <w:pPr>
      <w:spacing w:before="30" w:after="30"/>
    </w:pPr>
    <w:rPr>
      <w:sz w:val="20"/>
      <w:szCs w:val="20"/>
    </w:rPr>
  </w:style>
  <w:style w:type="character" w:customStyle="1" w:styleId="21">
    <w:name w:val="Основной текст 2 Знак1"/>
    <w:basedOn w:val="a0"/>
    <w:link w:val="20"/>
    <w:uiPriority w:val="99"/>
    <w:semiHidden/>
    <w:rsid w:val="0050614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148"/>
    <w:rPr>
      <w:rFonts w:ascii="Tahoma" w:hAnsi="Tahoma" w:cs="Tahoma"/>
      <w:sz w:val="16"/>
      <w:szCs w:val="16"/>
    </w:rPr>
  </w:style>
  <w:style w:type="character" w:customStyle="1" w:styleId="a7">
    <w:name w:val="Текст выноски Знак"/>
    <w:basedOn w:val="a0"/>
    <w:link w:val="a6"/>
    <w:uiPriority w:val="99"/>
    <w:semiHidden/>
    <w:rsid w:val="00506148"/>
    <w:rPr>
      <w:rFonts w:ascii="Tahoma" w:eastAsia="Times New Roman" w:hAnsi="Tahoma" w:cs="Tahoma"/>
      <w:sz w:val="16"/>
      <w:szCs w:val="16"/>
      <w:lang w:eastAsia="ru-RU"/>
    </w:rPr>
  </w:style>
  <w:style w:type="character" w:styleId="a8">
    <w:name w:val="Strong"/>
    <w:basedOn w:val="a0"/>
    <w:uiPriority w:val="22"/>
    <w:qFormat/>
    <w:rsid w:val="00ED06C7"/>
    <w:rPr>
      <w:b/>
      <w:bCs/>
    </w:rPr>
  </w:style>
  <w:style w:type="table" w:styleId="-3">
    <w:name w:val="Light Grid Accent 3"/>
    <w:basedOn w:val="a1"/>
    <w:uiPriority w:val="62"/>
    <w:rsid w:val="002277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9">
    <w:name w:val="Date"/>
    <w:basedOn w:val="a"/>
    <w:link w:val="11"/>
    <w:unhideWhenUsed/>
    <w:rsid w:val="002277E1"/>
    <w:rPr>
      <w:sz w:val="20"/>
      <w:szCs w:val="20"/>
    </w:rPr>
  </w:style>
  <w:style w:type="character" w:customStyle="1" w:styleId="aa">
    <w:name w:val="Дата Знак"/>
    <w:basedOn w:val="a0"/>
    <w:link w:val="a9"/>
    <w:uiPriority w:val="99"/>
    <w:semiHidden/>
    <w:rsid w:val="002277E1"/>
    <w:rPr>
      <w:rFonts w:ascii="Times New Roman" w:eastAsia="Times New Roman" w:hAnsi="Times New Roman" w:cs="Times New Roman"/>
      <w:sz w:val="24"/>
      <w:szCs w:val="24"/>
      <w:lang w:eastAsia="ru-RU"/>
    </w:rPr>
  </w:style>
  <w:style w:type="character" w:customStyle="1" w:styleId="11">
    <w:name w:val="Дата Знак1"/>
    <w:basedOn w:val="a0"/>
    <w:link w:val="a9"/>
    <w:locked/>
    <w:rsid w:val="002277E1"/>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2277E1"/>
    <w:pPr>
      <w:spacing w:after="120"/>
      <w:ind w:left="283"/>
    </w:pPr>
    <w:rPr>
      <w:sz w:val="16"/>
      <w:szCs w:val="16"/>
    </w:rPr>
  </w:style>
  <w:style w:type="character" w:customStyle="1" w:styleId="30">
    <w:name w:val="Основной текст с отступом 3 Знак"/>
    <w:basedOn w:val="a0"/>
    <w:link w:val="3"/>
    <w:uiPriority w:val="99"/>
    <w:semiHidden/>
    <w:rsid w:val="002277E1"/>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2277E1"/>
    <w:pPr>
      <w:spacing w:after="120"/>
    </w:pPr>
    <w:rPr>
      <w:sz w:val="16"/>
      <w:szCs w:val="16"/>
    </w:rPr>
  </w:style>
  <w:style w:type="character" w:customStyle="1" w:styleId="32">
    <w:name w:val="Основной текст 3 Знак"/>
    <w:basedOn w:val="a0"/>
    <w:link w:val="31"/>
    <w:uiPriority w:val="99"/>
    <w:semiHidden/>
    <w:rsid w:val="002277E1"/>
    <w:rPr>
      <w:rFonts w:ascii="Times New Roman" w:eastAsia="Times New Roman" w:hAnsi="Times New Roman" w:cs="Times New Roman"/>
      <w:sz w:val="16"/>
      <w:szCs w:val="16"/>
      <w:lang w:eastAsia="ru-RU"/>
    </w:rPr>
  </w:style>
  <w:style w:type="paragraph" w:styleId="ab">
    <w:name w:val="Body Text"/>
    <w:basedOn w:val="a"/>
    <w:link w:val="ac"/>
    <w:unhideWhenUsed/>
    <w:rsid w:val="002277E1"/>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rsid w:val="002277E1"/>
    <w:rPr>
      <w:rFonts w:eastAsiaTheme="minorEastAsia"/>
      <w:lang w:eastAsia="ru-RU"/>
    </w:rPr>
  </w:style>
  <w:style w:type="character" w:customStyle="1" w:styleId="spelle">
    <w:name w:val="spelle"/>
    <w:basedOn w:val="a0"/>
    <w:rsid w:val="002277E1"/>
  </w:style>
  <w:style w:type="character" w:styleId="ad">
    <w:name w:val="Hyperlink"/>
    <w:semiHidden/>
    <w:unhideWhenUsed/>
    <w:rsid w:val="006C55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ubevaelenav.narod.ru/psych_L/otchet.ht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hmao.ru/netcat_files/File/278-%D1%80%D0%BF%20%D0%94%D0%BE%D1%80%20%D0%BA%D0%B0%D1%80%D1%82%D0%B0%20%28%E2%84%96%2045-%D1%80%D0%BF%29.pdf" TargetMode="External"/><Relationship Id="rId5" Type="http://schemas.openxmlformats.org/officeDocument/2006/relationships/hyperlink" Target="http://www.doinhmao.ru/netcat_files/File/1_%20%D0%A0%D0%B0%D1%81%D0%BF%D0%BE%D1%80%D1%8F%D0%B6%D0%B5%D0%BD%D0%B8%D0%B5%20%D0%9F%D1%80%D0%B0%D0%B2%D0%B8%D1%82%D0%B5%D0%BB%D1%8C%D1%81%D1%82%D0%B2%D0%B0%20%D0%A0%D0%A4%20%D0%BE%D1%82%2030%20%D1%8F%D0%BD%D0%B2%D0%B0%D1%80%D1%8F%202012%20%D0%B3_%202620-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2012-2013</c:v>
                </c:pt>
              </c:strCache>
            </c:strRef>
          </c:tx>
          <c:dPt>
            <c:idx val="0"/>
            <c:spPr>
              <a:ln>
                <a:solidFill>
                  <a:schemeClr val="tx2">
                    <a:lumMod val="60000"/>
                    <a:lumOff val="40000"/>
                  </a:schemeClr>
                </a:solidFill>
              </a:ln>
            </c:spPr>
          </c:dPt>
          <c:dPt>
            <c:idx val="1"/>
            <c:spPr>
              <a:solidFill>
                <a:srgbClr val="FF0000"/>
              </a:solidFill>
            </c:spPr>
          </c:dPt>
          <c:dPt>
            <c:idx val="2"/>
            <c:spPr>
              <a:ln>
                <a:solidFill>
                  <a:schemeClr val="accent3">
                    <a:lumMod val="75000"/>
                  </a:schemeClr>
                </a:solidFill>
              </a:ln>
            </c:spPr>
          </c:dPt>
          <c:dPt>
            <c:idx val="3"/>
            <c:spPr>
              <a:ln>
                <a:solidFill>
                  <a:schemeClr val="accent4">
                    <a:lumMod val="50000"/>
                  </a:schemeClr>
                </a:solidFill>
              </a:ln>
            </c:spPr>
          </c:dPt>
          <c:dLbls>
            <c:dLbl>
              <c:idx val="0"/>
              <c:dLblPos val="ctr"/>
              <c:showVal val="1"/>
            </c:dLbl>
            <c:dLbl>
              <c:idx val="1"/>
              <c:dLblPos val="ctr"/>
              <c:showVal val="1"/>
            </c:dLbl>
            <c:dLbl>
              <c:idx val="2"/>
              <c:dLblPos val="ctr"/>
              <c:showVal val="1"/>
            </c:dLbl>
            <c:dLbl>
              <c:idx val="3"/>
              <c:dLblPos val="ctr"/>
              <c:showVal val="1"/>
            </c:dLbl>
            <c:delete val="1"/>
          </c:dLbls>
          <c:cat>
            <c:strRef>
              <c:f>Лист1!$A$2:$A$5</c:f>
              <c:strCache>
                <c:ptCount val="4"/>
                <c:pt idx="0">
                  <c:v>физическое развитие</c:v>
                </c:pt>
                <c:pt idx="1">
                  <c:v>социально-личностное</c:v>
                </c:pt>
                <c:pt idx="2">
                  <c:v>познавательно-речевое</c:v>
                </c:pt>
                <c:pt idx="3">
                  <c:v>художественно-эстетическое</c:v>
                </c:pt>
              </c:strCache>
            </c:strRef>
          </c:cat>
          <c:val>
            <c:numRef>
              <c:f>Лист1!$B$2:$B$5</c:f>
              <c:numCache>
                <c:formatCode>General</c:formatCode>
                <c:ptCount val="4"/>
                <c:pt idx="0">
                  <c:v>66</c:v>
                </c:pt>
                <c:pt idx="1">
                  <c:v>78</c:v>
                </c:pt>
                <c:pt idx="2">
                  <c:v>63</c:v>
                </c:pt>
                <c:pt idx="3">
                  <c:v>80</c:v>
                </c:pt>
              </c:numCache>
            </c:numRef>
          </c:val>
        </c:ser>
        <c:ser>
          <c:idx val="1"/>
          <c:order val="1"/>
          <c:tx>
            <c:strRef>
              <c:f>Лист1!$C$1</c:f>
              <c:strCache>
                <c:ptCount val="1"/>
                <c:pt idx="0">
                  <c:v>2013-2014</c:v>
                </c:pt>
              </c:strCache>
            </c:strRef>
          </c:tx>
          <c:cat>
            <c:strRef>
              <c:f>Лист1!$A$2:$A$5</c:f>
              <c:strCache>
                <c:ptCount val="4"/>
                <c:pt idx="0">
                  <c:v>физическое развитие</c:v>
                </c:pt>
                <c:pt idx="1">
                  <c:v>социально-личностное</c:v>
                </c:pt>
                <c:pt idx="2">
                  <c:v>познавательно-речевое</c:v>
                </c:pt>
                <c:pt idx="3">
                  <c:v>художественно-эстетическое</c:v>
                </c:pt>
              </c:strCache>
            </c:strRef>
          </c:cat>
          <c:val>
            <c:numRef>
              <c:f>Лист1!$C$2:$C$5</c:f>
              <c:numCache>
                <c:formatCode>General</c:formatCode>
                <c:ptCount val="4"/>
                <c:pt idx="0">
                  <c:v>78</c:v>
                </c:pt>
                <c:pt idx="1">
                  <c:v>86</c:v>
                </c:pt>
                <c:pt idx="2">
                  <c:v>85</c:v>
                </c:pt>
                <c:pt idx="3">
                  <c:v>86</c:v>
                </c:pt>
              </c:numCache>
            </c:numRef>
          </c:val>
        </c:ser>
      </c:pie3DChart>
      <c:spPr>
        <a:solidFill>
          <a:schemeClr val="lt1"/>
        </a:solidFill>
        <a:ln w="25400" cap="flat" cmpd="sng" algn="ctr">
          <a:solidFill>
            <a:schemeClr val="accent2"/>
          </a:solidFill>
          <a:prstDash val="solid"/>
        </a:ln>
        <a:effectLst/>
      </c:spPr>
    </c:plotArea>
    <c:legend>
      <c:legendPos val="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2014-07-14T03:06:00Z</dcterms:created>
  <dcterms:modified xsi:type="dcterms:W3CDTF">2015-02-11T18:32:00Z</dcterms:modified>
</cp:coreProperties>
</file>