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8523"/>
      </w:tblGrid>
      <w:tr w:rsidR="009652A0" w:rsidTr="00A36FC1">
        <w:tc>
          <w:tcPr>
            <w:tcW w:w="9570" w:type="dxa"/>
            <w:gridSpan w:val="2"/>
          </w:tcPr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дошкольное образовательное учреждение</w:t>
            </w:r>
          </w:p>
          <w:p w:rsidR="009652A0" w:rsidRPr="00A51F91" w:rsidRDefault="009652A0" w:rsidP="0096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>детский сад комбинированного вида № 67  «Лесная сказка»</w:t>
            </w:r>
          </w:p>
          <w:p w:rsidR="009652A0" w:rsidRPr="00A51F91" w:rsidRDefault="009652A0" w:rsidP="0096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6D5F0C" w:rsidRDefault="009652A0" w:rsidP="009652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5F0C">
              <w:rPr>
                <w:rFonts w:ascii="Times New Roman" w:hAnsi="Times New Roman" w:cs="Times New Roman"/>
                <w:sz w:val="32"/>
                <w:szCs w:val="32"/>
              </w:rPr>
              <w:t>Выступление на тему:</w:t>
            </w:r>
          </w:p>
          <w:p w:rsidR="009652A0" w:rsidRPr="006D5F0C" w:rsidRDefault="009652A0" w:rsidP="009652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6D5F0C">
              <w:rPr>
                <w:rFonts w:ascii="Times New Roman" w:hAnsi="Times New Roman" w:cs="Times New Roman"/>
                <w:b/>
                <w:sz w:val="32"/>
                <w:szCs w:val="32"/>
              </w:rPr>
              <w:t>Реализация модели двигательного режима у детей 3-4 лет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9652A0" w:rsidRPr="006D5F0C" w:rsidRDefault="009652A0" w:rsidP="009652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bookmarkEnd w:id="0"/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965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2A0" w:rsidRDefault="009652A0" w:rsidP="00965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</w:t>
            </w:r>
          </w:p>
          <w:p w:rsidR="009652A0" w:rsidRPr="00A51F91" w:rsidRDefault="009652A0" w:rsidP="009652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 xml:space="preserve">  Аббазова М.Н.</w:t>
            </w: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48" w:rsidTr="00222671">
        <w:tc>
          <w:tcPr>
            <w:tcW w:w="1047" w:type="dxa"/>
          </w:tcPr>
          <w:p w:rsidR="00642548" w:rsidRDefault="00642548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8523" w:type="dxa"/>
          </w:tcPr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Pr="00A51F91" w:rsidRDefault="009652A0" w:rsidP="00965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A0" w:rsidRDefault="009652A0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548" w:rsidRDefault="00C53DCC" w:rsidP="002226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DCC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 всем участникам  педагогического совета.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3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Программой развития образования г. Нижневартовска и МБДОУ № 67  основной задачей ДОУ является повышение индекса здоровья через эффективного использования комплекса </w:t>
            </w:r>
            <w:proofErr w:type="spellStart"/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организации физкультурн</w:t>
            </w:r>
            <w:proofErr w:type="gramStart"/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</w:t>
            </w:r>
            <w:r w:rsidR="00FD715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детьми.</w:t>
            </w:r>
            <w:r w:rsidR="00222671">
              <w:rPr>
                <w:rFonts w:ascii="Times New Roman" w:hAnsi="Times New Roman" w:cs="Times New Roman"/>
                <w:sz w:val="28"/>
                <w:szCs w:val="28"/>
              </w:rPr>
              <w:t xml:space="preserve"> Уважаемые коллеги все вы хорошо знаете, что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2548" w:rsidTr="00222671">
        <w:tc>
          <w:tcPr>
            <w:tcW w:w="1047" w:type="dxa"/>
          </w:tcPr>
          <w:p w:rsidR="00642548" w:rsidRDefault="003E57E4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  <w:tc>
          <w:tcPr>
            <w:tcW w:w="8523" w:type="dxa"/>
          </w:tcPr>
          <w:p w:rsidR="00C278CE" w:rsidRDefault="00222671" w:rsidP="00C278C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 Движение </w:t>
            </w:r>
            <w:r w:rsidR="003E57E4" w:rsidRPr="003E5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Следовательно, недостаток движений может привести к патологическим сдвигам в организме.</w:t>
            </w:r>
            <w:r w:rsidR="00C278CE">
              <w:t xml:space="preserve"> </w:t>
            </w:r>
          </w:p>
          <w:p w:rsidR="00C278CE" w:rsidRPr="00C278CE" w:rsidRDefault="00C278CE" w:rsidP="00C27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CE">
              <w:rPr>
                <w:rFonts w:ascii="Times New Roman" w:hAnsi="Times New Roman" w:cs="Times New Roman"/>
                <w:sz w:val="28"/>
                <w:szCs w:val="28"/>
              </w:rPr>
              <w:t>Известно, что  здоровье детей,  возможно, сохранить и укрепить при рациональной организации комплекса воспитательных и профилактических мер, создании условий для оптимального режима дня.</w:t>
            </w:r>
          </w:p>
          <w:p w:rsidR="00C278CE" w:rsidRPr="00C278CE" w:rsidRDefault="00C278CE" w:rsidP="00C27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CE">
              <w:rPr>
                <w:rFonts w:ascii="Times New Roman" w:hAnsi="Times New Roman" w:cs="Times New Roman"/>
                <w:sz w:val="28"/>
                <w:szCs w:val="28"/>
              </w:rPr>
              <w:t>Почему так важно соблюдать режим? Доказано, что это позволяет поддерживать определенную цикличность, последовательность периодов подъема и снижения активности, бодрствования и сна организма, диктуемых солнечным временем.</w:t>
            </w:r>
          </w:p>
          <w:p w:rsidR="00C278CE" w:rsidRPr="00C278CE" w:rsidRDefault="00C278CE" w:rsidP="00C27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CE">
              <w:rPr>
                <w:rFonts w:ascii="Times New Roman" w:hAnsi="Times New Roman" w:cs="Times New Roman"/>
                <w:sz w:val="28"/>
                <w:szCs w:val="28"/>
              </w:rPr>
              <w:t>Важнейшими факторами, которые обязательно должны входить в распорядок дня являются достаточная двигательная активность и эффективное закаливание. Причем, необходимо наряду с удовлетворением потребности детей в разнообразной двигательной активности позаботиться о ее содержательной стороне. Содержательная сторона двигательного режима направлена на развитие умственных и физических способностей детей,  с учетом возрастных и индивидуальных  особенностей детей.</w:t>
            </w:r>
          </w:p>
          <w:p w:rsidR="003E57E4" w:rsidRPr="003E57E4" w:rsidRDefault="00C278CE" w:rsidP="00C27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8CE">
              <w:rPr>
                <w:rFonts w:ascii="Times New Roman" w:hAnsi="Times New Roman" w:cs="Times New Roman"/>
                <w:sz w:val="28"/>
                <w:szCs w:val="28"/>
              </w:rPr>
              <w:t>Характер двигательной активности определяет развитие психических процессов.  Установлена взаимозависимость двигательной активности и развития речи. Движения пальцев рук – пальчиковая гимнастика является мощным стимулирующим фактором для развития и совершенствования речи.</w:t>
            </w:r>
          </w:p>
          <w:p w:rsidR="00642548" w:rsidRDefault="00642548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671" w:rsidTr="000C2732">
        <w:trPr>
          <w:trHeight w:val="70"/>
        </w:trPr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слайд</w:t>
            </w:r>
          </w:p>
        </w:tc>
        <w:tc>
          <w:tcPr>
            <w:tcW w:w="8523" w:type="dxa"/>
          </w:tcPr>
          <w:p w:rsidR="00222671" w:rsidRPr="00F65DD3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разработана и утверждена заведующим модель двигательного режима. Далее остановлюсь на том, как она реализовывается в нашей группе</w:t>
            </w:r>
            <w:r w:rsidR="00741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DD3">
              <w:rPr>
                <w:rFonts w:ascii="Times New Roman" w:hAnsi="Times New Roman" w:cs="Times New Roman"/>
                <w:sz w:val="28"/>
                <w:szCs w:val="28"/>
              </w:rPr>
              <w:t xml:space="preserve"> Она  позволяет </w:t>
            </w:r>
            <w:r w:rsidR="00741C76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r w:rsidRPr="00F65DD3">
              <w:rPr>
                <w:rFonts w:ascii="Times New Roman" w:hAnsi="Times New Roman" w:cs="Times New Roman"/>
                <w:sz w:val="28"/>
                <w:szCs w:val="28"/>
              </w:rPr>
              <w:t>учитывать и использовать различные виды и формы оздоровления детей.</w:t>
            </w:r>
          </w:p>
          <w:p w:rsidR="00222671" w:rsidRDefault="00222671" w:rsidP="003E57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22671" w:rsidRDefault="00222671" w:rsidP="003E57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8"/>
              <w:gridCol w:w="3534"/>
            </w:tblGrid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 занятий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организации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Утренняя гимнастика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10 минут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Двигательная разминка вовремя 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перерыва между занятиями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7-10 минут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здоровья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 в месяц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Физкультурные паузы на занятии</w:t>
                  </w: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в зависимости от вида и содержания занятий 3-4 мин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Физкультурные занятия</w:t>
                  </w: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раза в неделю по 15 минут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D13D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Подвижные, спортивные игры</w:t>
                  </w:r>
                </w:p>
              </w:tc>
              <w:tc>
                <w:tcPr>
                  <w:tcW w:w="3534" w:type="dxa"/>
                </w:tcPr>
                <w:p w:rsidR="00222671" w:rsidRDefault="00222671" w:rsidP="00610D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Ежедневно  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Игровые упражнения с физкультурным оборудованием, нестандартными пособиями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F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в зависимости 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 детей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по развитию движений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F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10 минут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Гимнастика после сна 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F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 10 минут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Босо хождение по дорожкам здоровья</w:t>
                  </w:r>
                </w:p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34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F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Ежедневно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1C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Спортивные развлечения</w:t>
                  </w:r>
                </w:p>
              </w:tc>
              <w:tc>
                <w:tcPr>
                  <w:tcW w:w="3534" w:type="dxa"/>
                </w:tcPr>
                <w:p w:rsidR="00222671" w:rsidRPr="000B2F76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раз  в месяц</w:t>
                  </w:r>
                </w:p>
              </w:tc>
            </w:tr>
            <w:tr w:rsidR="00222671" w:rsidTr="00FF6BD4">
              <w:tc>
                <w:tcPr>
                  <w:tcW w:w="3718" w:type="dxa"/>
                </w:tcPr>
                <w:p w:rsidR="00222671" w:rsidRPr="00D13D57" w:rsidRDefault="00222671" w:rsidP="00D13D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3D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Самостоятельная </w:t>
                  </w:r>
                </w:p>
                <w:p w:rsidR="00222671" w:rsidRDefault="00222671" w:rsidP="00D13D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3D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двигательная активность</w:t>
                  </w:r>
                </w:p>
              </w:tc>
              <w:tc>
                <w:tcPr>
                  <w:tcW w:w="3534" w:type="dxa"/>
                </w:tcPr>
                <w:p w:rsidR="00222671" w:rsidRPr="000B2F76" w:rsidRDefault="00222671" w:rsidP="00CF55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</w:tr>
          </w:tbl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слайд</w:t>
            </w:r>
          </w:p>
        </w:tc>
        <w:tc>
          <w:tcPr>
            <w:tcW w:w="8523" w:type="dxa"/>
          </w:tcPr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>Для реализации модели двигательного режима детей поставили задачи:</w:t>
            </w:r>
          </w:p>
          <w:p w:rsidR="00222671" w:rsidRPr="00564A28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8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4A28" w:rsidRPr="00D2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28" w:rsidRPr="00D2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8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485A" w:rsidRPr="00D2485A">
              <w:rPr>
                <w:rFonts w:ascii="Times New Roman" w:hAnsi="Times New Roman" w:cs="Times New Roman"/>
                <w:sz w:val="28"/>
                <w:szCs w:val="28"/>
              </w:rPr>
              <w:t>оздать</w:t>
            </w:r>
            <w:r w:rsidR="00836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28">
              <w:t xml:space="preserve"> </w:t>
            </w:r>
            <w:r w:rsidR="00D248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4A28" w:rsidRPr="00564A28">
              <w:rPr>
                <w:rFonts w:ascii="Times New Roman" w:hAnsi="Times New Roman" w:cs="Times New Roman"/>
                <w:sz w:val="28"/>
                <w:szCs w:val="28"/>
              </w:rPr>
              <w:t xml:space="preserve">редметно – развивающую среду </w:t>
            </w:r>
            <w:r w:rsidR="00D2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28" w:rsidRPr="00564A2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принципов её построения</w:t>
            </w:r>
            <w:r w:rsidR="009C54BC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двигательной активности детей</w:t>
            </w:r>
            <w:r w:rsidR="00564A28" w:rsidRPr="00564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к активной двигательной деятельности, потребности в здоровом образе жизни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1C76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развития физических качеств на 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3 %</w:t>
            </w: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>, используя спортивное оборудование и предметы в группе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память, воображение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Повысить уровень</w:t>
            </w: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и знани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 xml:space="preserve"> о пользе занятий физическими упражнениями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E4">
              <w:rPr>
                <w:rFonts w:ascii="Times New Roman" w:hAnsi="Times New Roman" w:cs="Times New Roman"/>
                <w:sz w:val="28"/>
                <w:szCs w:val="28"/>
              </w:rPr>
              <w:t>- Осуществлять закаливание  детей.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3" w:type="dxa"/>
          </w:tcPr>
          <w:p w:rsidR="00222671" w:rsidRDefault="00222671" w:rsidP="00E80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F58">
              <w:rPr>
                <w:rFonts w:ascii="Times New Roman" w:hAnsi="Times New Roman" w:cs="Times New Roman"/>
                <w:sz w:val="28"/>
                <w:szCs w:val="28"/>
              </w:rPr>
              <w:t>В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уппе создали необходимые условия</w:t>
            </w:r>
            <w:r w:rsidRPr="00E80F58">
              <w:rPr>
                <w:rFonts w:ascii="Times New Roman" w:hAnsi="Times New Roman" w:cs="Times New Roman"/>
                <w:sz w:val="28"/>
                <w:szCs w:val="28"/>
              </w:rPr>
              <w:t xml:space="preserve"> для двигательной деятельности детей. Мебель  расположили согласно 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</w:t>
            </w:r>
            <w:r w:rsidRPr="00E80F58">
              <w:rPr>
                <w:rFonts w:ascii="Times New Roman" w:hAnsi="Times New Roman" w:cs="Times New Roman"/>
                <w:sz w:val="28"/>
                <w:szCs w:val="28"/>
              </w:rPr>
              <w:t>нормативно-правовы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80F5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80F58">
              <w:rPr>
                <w:rFonts w:ascii="Times New Roman" w:hAnsi="Times New Roman" w:cs="Times New Roman"/>
                <w:sz w:val="28"/>
                <w:szCs w:val="28"/>
              </w:rPr>
              <w:t>, регламентирующи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х деятельность ДОУ, программно</w:t>
            </w:r>
            <w:r w:rsidR="00836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>- методическим требованиям.</w:t>
            </w:r>
            <w:r w:rsidRPr="00E80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A2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– развивающую среду создали с учетом принципов её построения.</w:t>
            </w:r>
          </w:p>
          <w:p w:rsidR="00222671" w:rsidRPr="003E57E4" w:rsidRDefault="00222671" w:rsidP="003E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слайд</w:t>
            </w:r>
          </w:p>
        </w:tc>
        <w:tc>
          <w:tcPr>
            <w:tcW w:w="8523" w:type="dxa"/>
          </w:tcPr>
          <w:p w:rsidR="00561976" w:rsidRPr="00561976" w:rsidRDefault="00222671" w:rsidP="00561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AE0">
              <w:rPr>
                <w:rFonts w:ascii="Times New Roman" w:hAnsi="Times New Roman" w:cs="Times New Roman"/>
                <w:sz w:val="28"/>
                <w:szCs w:val="28"/>
              </w:rPr>
              <w:t>Организуя гимнастику в музыкальном зале, для создания положительного настроя, используем музыкальное сопровождение</w:t>
            </w:r>
            <w:r w:rsidR="00D2485A">
              <w:rPr>
                <w:rFonts w:ascii="Times New Roman" w:hAnsi="Times New Roman" w:cs="Times New Roman"/>
                <w:sz w:val="28"/>
                <w:szCs w:val="28"/>
              </w:rPr>
              <w:t>, различное нестандартное оборудование</w:t>
            </w:r>
            <w:r w:rsidR="0056197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61976" w:rsidRPr="00561976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и ребристые дорожки, для профилактики плоскостопия, </w:t>
            </w:r>
            <w:proofErr w:type="spellStart"/>
            <w:r w:rsidR="00561976" w:rsidRPr="00561976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="00561976" w:rsidRPr="00561976">
              <w:rPr>
                <w:rFonts w:ascii="Times New Roman" w:hAnsi="Times New Roman" w:cs="Times New Roman"/>
                <w:sz w:val="28"/>
                <w:szCs w:val="28"/>
              </w:rPr>
              <w:t>, разноцветные флажки, ленты</w:t>
            </w:r>
            <w:r w:rsidR="00561976">
              <w:rPr>
                <w:rFonts w:ascii="Times New Roman" w:hAnsi="Times New Roman" w:cs="Times New Roman"/>
                <w:sz w:val="28"/>
                <w:szCs w:val="28"/>
              </w:rPr>
              <w:t xml:space="preserve">, султанчики, оборудование для метания. </w:t>
            </w:r>
          </w:p>
          <w:p w:rsidR="00222671" w:rsidRPr="003E57E4" w:rsidRDefault="00561976" w:rsidP="00561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2671" w:rsidRPr="00392AE0">
              <w:rPr>
                <w:rFonts w:ascii="Times New Roman" w:hAnsi="Times New Roman" w:cs="Times New Roman"/>
                <w:sz w:val="28"/>
                <w:szCs w:val="28"/>
              </w:rPr>
              <w:t>Комплексы гимнастики содержат различные виды прыжков, бег в разном темпе, упражнения с предметами. Включаем дыхательные упражнения, ритмические движения. Вся деятельность с утреннего времени помогает организму детей проснуться, закладывает настрой на содержательную сторону деятельности, включает все системы организма, приводит его в состояние готовности к активности, гармонизирует организм детей.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слайды</w:t>
            </w:r>
          </w:p>
        </w:tc>
        <w:tc>
          <w:tcPr>
            <w:tcW w:w="8523" w:type="dxa"/>
          </w:tcPr>
          <w:p w:rsidR="00222671" w:rsidRPr="00E80F58" w:rsidRDefault="00222671" w:rsidP="00561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подвижные игры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90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90">
              <w:rPr>
                <w:rFonts w:ascii="Times New Roman" w:hAnsi="Times New Roman" w:cs="Times New Roman"/>
                <w:sz w:val="28"/>
                <w:szCs w:val="28"/>
              </w:rPr>
              <w:t xml:space="preserve"> «Пузырь»,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«Каравай», «Кто у нас хороший»,</w:t>
            </w:r>
            <w:r w:rsidRPr="0098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 </w:t>
            </w:r>
            <w:r w:rsidRPr="00983B90">
              <w:rPr>
                <w:rFonts w:ascii="Times New Roman" w:hAnsi="Times New Roman" w:cs="Times New Roman"/>
                <w:sz w:val="28"/>
                <w:szCs w:val="28"/>
              </w:rPr>
              <w:t>« Зайка серенький сидит»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3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«Самолеты», «Бегите ко мне!», «Найди свое место», « Кто дальше бросит мешочек», «Мышка и огурчик»,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бору», «Воробушки и автомобиль», «Мыши и кот», «Мой веселый звонкий мяч»</w:t>
            </w:r>
            <w:r>
              <w:t xml:space="preserve"> 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r>
              <w:t xml:space="preserve"> </w:t>
            </w:r>
            <w:r w:rsidRPr="003F3EB0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3F3EB0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3EB0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двигательных навыков и умений, ежемесячные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3EB0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F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слайд</w:t>
            </w:r>
          </w:p>
        </w:tc>
        <w:tc>
          <w:tcPr>
            <w:tcW w:w="8523" w:type="dxa"/>
          </w:tcPr>
          <w:p w:rsidR="00222671" w:rsidRPr="00763C17" w:rsidRDefault="00222671" w:rsidP="0076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Особое внимание уделяем проведению закаливающих процедур, способствующих укреплению здоровья и снижению заболеваемости. Йод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 солевая дорожка. При закаливании соблюдаем основные принципы: постепенность, систематичность (непрерывность) воздействия на организм, индивидуальный подход.  Ведем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Журнал закаливания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, где отмечаем  температуру воды.</w:t>
            </w:r>
          </w:p>
          <w:p w:rsidR="00222671" w:rsidRDefault="00222671" w:rsidP="0076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      «Игровые дорожки» используем  в сочетании с контрастными воздушными ваннами после дневного сна для повышения двигательной активности, оздоровления </w:t>
            </w:r>
          </w:p>
          <w:p w:rsidR="00222671" w:rsidRPr="00E80F58" w:rsidRDefault="00222671" w:rsidP="00983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детей.  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слайд</w:t>
            </w:r>
          </w:p>
        </w:tc>
        <w:tc>
          <w:tcPr>
            <w:tcW w:w="8523" w:type="dxa"/>
          </w:tcPr>
          <w:p w:rsidR="00222671" w:rsidRDefault="00222671" w:rsidP="0076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Учим п</w:t>
            </w:r>
            <w:r w:rsidR="0083614B">
              <w:rPr>
                <w:rFonts w:ascii="Times New Roman" w:hAnsi="Times New Roman" w:cs="Times New Roman"/>
                <w:sz w:val="28"/>
                <w:szCs w:val="28"/>
              </w:rPr>
              <w:t>ростейшим приемам самомассажа (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поглаживание, разминание, растирание, потряхивание). С помощью массажа воздействовали на поверхности ткани тела, чтобы улучшать  функциональное состояние кожных покровов, нервной и мышечной систем, а через них и других систем организма.  Для детей младшего возраста  используем  простые приемы,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Головушк</w:t>
            </w:r>
            <w:proofErr w:type="gramStart"/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 соловушка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3C17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222671" w:rsidRDefault="00222671" w:rsidP="0076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  дыхательные упражнения в качестве профилактики от простудных заболеваний, особенно в холодное время года. С детьми младшего дошкольного возраста мы выполняем  упражнения с меньшей дозировкой и в упрощенной форме, с постепенным усложнением. Эти же дыхательные упражнения можно использовать в работе с детьми разного дошкольного возраста, но начинать необходимо с упрощенной формы выполнения. Проводим  дыхательные гимнастики для профилактики заболеваемости: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Часики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Паровозик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слайд</w:t>
            </w:r>
          </w:p>
        </w:tc>
        <w:tc>
          <w:tcPr>
            <w:tcW w:w="8523" w:type="dxa"/>
          </w:tcPr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В группе имеется физкультурный уголок, в нем атрибуты для подвижных игр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-для игр с прыжками скакалки, обручи;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- для игр с бросанием: кегли, </w:t>
            </w:r>
            <w:proofErr w:type="spellStart"/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, мячи, мешочки;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-веревки для тренировки равновесия, прыжков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 флажки, султанчики, ленты для гимнастики и упражнений;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-дуги для прокатывания мячей 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-нестандартное оборудование для метания, дорожки здоровья, масса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ные коврики.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Уделяем в режиме дня время для индивидуальной работы с детьми, не овладевшими определенными видами движений.</w:t>
            </w:r>
          </w:p>
          <w:p w:rsidR="00222671" w:rsidRPr="00763C17" w:rsidRDefault="00222671" w:rsidP="0076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671" w:rsidTr="000C2732">
        <w:tc>
          <w:tcPr>
            <w:tcW w:w="1047" w:type="dxa"/>
          </w:tcPr>
          <w:p w:rsidR="00222671" w:rsidRDefault="00222671" w:rsidP="00036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слайд</w:t>
            </w:r>
          </w:p>
        </w:tc>
        <w:tc>
          <w:tcPr>
            <w:tcW w:w="8523" w:type="dxa"/>
          </w:tcPr>
          <w:p w:rsidR="00222671" w:rsidRPr="00173090" w:rsidRDefault="00222671" w:rsidP="0017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F5E">
              <w:rPr>
                <w:rFonts w:ascii="Times New Roman" w:hAnsi="Times New Roman" w:cs="Times New Roman"/>
                <w:sz w:val="28"/>
                <w:szCs w:val="28"/>
              </w:rPr>
              <w:t xml:space="preserve">3 раза в неделю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з</w:t>
            </w:r>
            <w:r w:rsidRPr="00173090">
              <w:rPr>
                <w:rFonts w:ascii="Times New Roman" w:hAnsi="Times New Roman" w:cs="Times New Roman"/>
                <w:sz w:val="28"/>
                <w:szCs w:val="28"/>
              </w:rPr>
              <w:t>анятия по физическому воспитанию:</w:t>
            </w:r>
          </w:p>
          <w:p w:rsidR="00222671" w:rsidRPr="00173090" w:rsidRDefault="00222671" w:rsidP="0017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0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222671" w:rsidRPr="00173090" w:rsidRDefault="00222671" w:rsidP="0017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0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222671" w:rsidRPr="00173090" w:rsidRDefault="00222671" w:rsidP="00173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0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222671" w:rsidRPr="00763C17" w:rsidRDefault="00222671" w:rsidP="00763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90">
              <w:rPr>
                <w:rFonts w:ascii="Times New Roman" w:hAnsi="Times New Roman" w:cs="Times New Roman"/>
                <w:sz w:val="28"/>
                <w:szCs w:val="28"/>
              </w:rPr>
              <w:t xml:space="preserve">В совместной специально организованной деятельности организуем беседы, по формированию естественно научных представлений об организме, формировании навыков личной гигиены, его здоровом состоянии, о полезных занятиях, привычках, правильном питании. Приходит в гости Незнайка с различными проблемами, рассказывает детям случаи из их жизни, знакомит детей с правилами поведения, которые должны соблюдаться, так как от этого зависит их здоровье и безопасность. Разработали серию занятий, игр </w:t>
            </w:r>
            <w:proofErr w:type="spellStart"/>
            <w:r w:rsidRPr="00173090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17309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 Рисунки по тематике здоровья, картинки, познавательную  информацию использовали для оформления папки.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9F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слайд</w:t>
            </w:r>
          </w:p>
        </w:tc>
        <w:tc>
          <w:tcPr>
            <w:tcW w:w="8523" w:type="dxa"/>
          </w:tcPr>
          <w:p w:rsidR="00222671" w:rsidRPr="0015536F" w:rsidRDefault="0083614B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71"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2671"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родителями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614B">
              <w:rPr>
                <w:rFonts w:ascii="Times New Roman" w:hAnsi="Times New Roman" w:cs="Times New Roman"/>
                <w:sz w:val="28"/>
                <w:szCs w:val="28"/>
              </w:rPr>
              <w:t>спользуем</w:t>
            </w:r>
            <w:r w:rsidR="00222671" w:rsidRPr="00155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2671" w:rsidRPr="0015536F" w:rsidRDefault="0083614B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71" w:rsidRPr="0015536F">
              <w:rPr>
                <w:rFonts w:ascii="Times New Roman" w:hAnsi="Times New Roman" w:cs="Times New Roman"/>
                <w:sz w:val="28"/>
                <w:szCs w:val="28"/>
              </w:rPr>
              <w:t>-рекомендации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-консультации по вопросам сохранения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мероприятиях в ДОУ, по закаливанию детей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-игры в «Домашней игротеке»</w:t>
            </w:r>
          </w:p>
          <w:p w:rsidR="00222671" w:rsidRPr="0015536F" w:rsidRDefault="00222671" w:rsidP="0015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F">
              <w:rPr>
                <w:rFonts w:ascii="Times New Roman" w:hAnsi="Times New Roman" w:cs="Times New Roman"/>
                <w:sz w:val="28"/>
                <w:szCs w:val="28"/>
              </w:rPr>
              <w:t>- организация предметн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среды в группе.</w:t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9F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слайд</w:t>
            </w:r>
          </w:p>
        </w:tc>
        <w:tc>
          <w:tcPr>
            <w:tcW w:w="8523" w:type="dxa"/>
          </w:tcPr>
          <w:p w:rsidR="00222671" w:rsidRPr="0015536F" w:rsidRDefault="00222671" w:rsidP="006D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Считаем, что созданная модель двигательного режима, созданные в группе  условия, имеют определенный результат в сохранении здоровья воспитанников и их развитии, в повышении индекса здоровья по сравнению </w:t>
            </w:r>
            <w:r w:rsidR="006D5F0C">
              <w:rPr>
                <w:rFonts w:ascii="Times New Roman" w:hAnsi="Times New Roman" w:cs="Times New Roman"/>
                <w:sz w:val="28"/>
                <w:szCs w:val="28"/>
              </w:rPr>
              <w:t>с первым полугодием 2010 года и с первым полугодием 2011 года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D5F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312D3B9" wp14:editId="145150C1">
                  <wp:extent cx="5486400" cy="3200400"/>
                  <wp:effectExtent l="0" t="0" r="19050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222671" w:rsidTr="000C2732">
        <w:tc>
          <w:tcPr>
            <w:tcW w:w="1047" w:type="dxa"/>
          </w:tcPr>
          <w:p w:rsidR="00222671" w:rsidRDefault="00222671" w:rsidP="009F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3" w:type="dxa"/>
          </w:tcPr>
          <w:p w:rsidR="00222671" w:rsidRDefault="0083614B" w:rsidP="006D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дальнейшем планируем продолжить работу в направлении сохранения и укрепления здоровья воспитанников. Для достижения оптимальных результатов, для достижения качеств показателей сохранности здоровья мы планируем совершенствовать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развивающую среду, а именно пополнить физкультурный уголок </w:t>
            </w:r>
            <w:r w:rsidR="00561976">
              <w:rPr>
                <w:rFonts w:ascii="Times New Roman" w:hAnsi="Times New Roman" w:cs="Times New Roman"/>
                <w:sz w:val="28"/>
                <w:szCs w:val="28"/>
              </w:rPr>
              <w:t>нестандартн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561976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  <w:r w:rsidR="00561976" w:rsidRPr="00561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F0C" w:rsidRPr="0015536F" w:rsidRDefault="006D5F0C" w:rsidP="006D5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</w:tc>
      </w:tr>
    </w:tbl>
    <w:p w:rsidR="000366DB" w:rsidRDefault="003E57E4" w:rsidP="00036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22" w:rsidRPr="00D67F22" w:rsidRDefault="00D67F22" w:rsidP="00D67F22">
      <w:pPr>
        <w:rPr>
          <w:rFonts w:ascii="Times New Roman" w:hAnsi="Times New Roman" w:cs="Times New Roman"/>
          <w:sz w:val="28"/>
          <w:szCs w:val="28"/>
        </w:rPr>
      </w:pPr>
    </w:p>
    <w:p w:rsidR="00D13D57" w:rsidRDefault="005C26A1" w:rsidP="00891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97" w:rsidRDefault="00437A97" w:rsidP="00891CA2">
      <w:pPr>
        <w:rPr>
          <w:rFonts w:ascii="Times New Roman" w:hAnsi="Times New Roman" w:cs="Times New Roman"/>
          <w:sz w:val="28"/>
          <w:szCs w:val="28"/>
        </w:rPr>
      </w:pPr>
    </w:p>
    <w:p w:rsidR="00437A97" w:rsidRDefault="00644724" w:rsidP="00891C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218A" w:rsidRDefault="00F4218A" w:rsidP="00891CA2">
      <w:pPr>
        <w:rPr>
          <w:rFonts w:ascii="Times New Roman" w:hAnsi="Times New Roman" w:cs="Times New Roman"/>
          <w:i/>
          <w:sz w:val="28"/>
          <w:szCs w:val="28"/>
        </w:rPr>
      </w:pPr>
    </w:p>
    <w:p w:rsidR="00F4218A" w:rsidRPr="00BA648E" w:rsidRDefault="00F4218A" w:rsidP="00891CA2">
      <w:pPr>
        <w:rPr>
          <w:rFonts w:ascii="Times New Roman" w:hAnsi="Times New Roman" w:cs="Times New Roman"/>
          <w:sz w:val="28"/>
          <w:szCs w:val="28"/>
        </w:rPr>
      </w:pPr>
    </w:p>
    <w:p w:rsidR="00891CA2" w:rsidRPr="00A10B0A" w:rsidRDefault="005C26A1" w:rsidP="00891C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7F22" w:rsidRPr="00D67F22" w:rsidRDefault="00763C17" w:rsidP="00D67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F91" w:rsidRPr="00A51F91" w:rsidRDefault="00A51F91" w:rsidP="00A51F91">
      <w:pPr>
        <w:rPr>
          <w:rFonts w:ascii="Times New Roman" w:hAnsi="Times New Roman" w:cs="Times New Roman"/>
          <w:sz w:val="28"/>
          <w:szCs w:val="28"/>
        </w:rPr>
      </w:pPr>
    </w:p>
    <w:p w:rsidR="00A51F91" w:rsidRDefault="00A51F91" w:rsidP="00A51F91">
      <w:pPr>
        <w:rPr>
          <w:rFonts w:ascii="Times New Roman" w:hAnsi="Times New Roman" w:cs="Times New Roman"/>
          <w:sz w:val="28"/>
          <w:szCs w:val="28"/>
        </w:rPr>
      </w:pPr>
    </w:p>
    <w:p w:rsidR="004F4443" w:rsidRDefault="004F4443" w:rsidP="00A51F91">
      <w:pPr>
        <w:rPr>
          <w:rFonts w:ascii="Times New Roman" w:hAnsi="Times New Roman" w:cs="Times New Roman"/>
          <w:sz w:val="28"/>
          <w:szCs w:val="28"/>
        </w:rPr>
      </w:pPr>
    </w:p>
    <w:p w:rsidR="004F4443" w:rsidRDefault="004F4443" w:rsidP="00A51F91">
      <w:pPr>
        <w:rPr>
          <w:rFonts w:ascii="Times New Roman" w:hAnsi="Times New Roman" w:cs="Times New Roman"/>
          <w:sz w:val="28"/>
          <w:szCs w:val="28"/>
        </w:rPr>
      </w:pPr>
    </w:p>
    <w:p w:rsidR="004F4443" w:rsidRDefault="004F4443" w:rsidP="00A51F91">
      <w:pPr>
        <w:rPr>
          <w:rFonts w:ascii="Times New Roman" w:hAnsi="Times New Roman" w:cs="Times New Roman"/>
          <w:sz w:val="28"/>
          <w:szCs w:val="28"/>
        </w:rPr>
      </w:pPr>
    </w:p>
    <w:p w:rsidR="004F4443" w:rsidRPr="00A51F91" w:rsidRDefault="004F4443" w:rsidP="00A51F91">
      <w:pPr>
        <w:rPr>
          <w:rFonts w:ascii="Times New Roman" w:hAnsi="Times New Roman" w:cs="Times New Roman"/>
          <w:sz w:val="28"/>
          <w:szCs w:val="28"/>
        </w:rPr>
      </w:pPr>
    </w:p>
    <w:p w:rsidR="00D67F22" w:rsidRPr="00D67F22" w:rsidRDefault="00D67F22" w:rsidP="006D5F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ABA" w:rsidRPr="00FD5D2D" w:rsidRDefault="00543ABA">
      <w:pPr>
        <w:rPr>
          <w:rFonts w:ascii="Times New Roman" w:hAnsi="Times New Roman" w:cs="Times New Roman"/>
          <w:sz w:val="28"/>
          <w:szCs w:val="28"/>
        </w:rPr>
      </w:pPr>
    </w:p>
    <w:sectPr w:rsidR="00543ABA" w:rsidRPr="00FD5D2D" w:rsidSect="002302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A6"/>
    <w:rsid w:val="000366DB"/>
    <w:rsid w:val="000B2F76"/>
    <w:rsid w:val="0015536F"/>
    <w:rsid w:val="00173090"/>
    <w:rsid w:val="001E1C9E"/>
    <w:rsid w:val="00222671"/>
    <w:rsid w:val="002302BA"/>
    <w:rsid w:val="00286964"/>
    <w:rsid w:val="00392AE0"/>
    <w:rsid w:val="003B4AEC"/>
    <w:rsid w:val="003E57E4"/>
    <w:rsid w:val="003F3EB0"/>
    <w:rsid w:val="00437A97"/>
    <w:rsid w:val="004A2442"/>
    <w:rsid w:val="004F4443"/>
    <w:rsid w:val="00541EC4"/>
    <w:rsid w:val="00543ABA"/>
    <w:rsid w:val="00561976"/>
    <w:rsid w:val="00564A28"/>
    <w:rsid w:val="005B304C"/>
    <w:rsid w:val="005C26A1"/>
    <w:rsid w:val="00610D23"/>
    <w:rsid w:val="00642548"/>
    <w:rsid w:val="00644724"/>
    <w:rsid w:val="006D5F0C"/>
    <w:rsid w:val="0073473B"/>
    <w:rsid w:val="00741C76"/>
    <w:rsid w:val="0075407A"/>
    <w:rsid w:val="00763C17"/>
    <w:rsid w:val="00763F5E"/>
    <w:rsid w:val="007F6868"/>
    <w:rsid w:val="0083614B"/>
    <w:rsid w:val="00891CA2"/>
    <w:rsid w:val="00910D4F"/>
    <w:rsid w:val="00937BC6"/>
    <w:rsid w:val="009652A0"/>
    <w:rsid w:val="00983B90"/>
    <w:rsid w:val="009C54BC"/>
    <w:rsid w:val="009F169A"/>
    <w:rsid w:val="00A10B0A"/>
    <w:rsid w:val="00A4164B"/>
    <w:rsid w:val="00A51F91"/>
    <w:rsid w:val="00BA648E"/>
    <w:rsid w:val="00C278CE"/>
    <w:rsid w:val="00C53DCC"/>
    <w:rsid w:val="00CA66A6"/>
    <w:rsid w:val="00D13D57"/>
    <w:rsid w:val="00D2485A"/>
    <w:rsid w:val="00D67F22"/>
    <w:rsid w:val="00E232C1"/>
    <w:rsid w:val="00E80F58"/>
    <w:rsid w:val="00F4218A"/>
    <w:rsid w:val="00F65DD3"/>
    <w:rsid w:val="00FD5D2D"/>
    <w:rsid w:val="00FD715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 гистограмма   1 полугодие 2010г. с 1 полугодием 2011г.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Сравнительная гистограмма на 1 полугодие 2010г. И 1 полугодие 2011г.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полугодие на 1.12.10.</c:v>
                </c:pt>
                <c:pt idx="1">
                  <c:v>1 полугодие на1.12.11.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0.08</c:v>
                </c:pt>
                <c:pt idx="1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977472"/>
        <c:axId val="97979008"/>
      </c:barChart>
      <c:catAx>
        <c:axId val="9797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97979008"/>
        <c:crosses val="autoZero"/>
        <c:auto val="1"/>
        <c:lblAlgn val="ctr"/>
        <c:lblOffset val="100"/>
        <c:noMultiLvlLbl val="0"/>
      </c:catAx>
      <c:valAx>
        <c:axId val="97979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9774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2011-12-11T16:51:00Z</cp:lastPrinted>
  <dcterms:created xsi:type="dcterms:W3CDTF">2011-11-28T09:18:00Z</dcterms:created>
  <dcterms:modified xsi:type="dcterms:W3CDTF">2015-02-01T11:08:00Z</dcterms:modified>
</cp:coreProperties>
</file>