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D3" w:rsidRPr="00AC0B07" w:rsidRDefault="00D256D3" w:rsidP="00D256D3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0B0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C0B07">
        <w:rPr>
          <w:rFonts w:ascii="Times New Roman" w:eastAsia="JournalC-Bold" w:hAnsi="Times New Roman" w:cs="JournalC-Bold"/>
          <w:sz w:val="28"/>
          <w:szCs w:val="28"/>
        </w:rPr>
        <w:t>Стихи Олега Григорьева о ребятах и секретах роста</w:t>
      </w:r>
    </w:p>
    <w:p w:rsidR="00D256D3" w:rsidRPr="00AC0B07" w:rsidRDefault="00D256D3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07">
        <w:rPr>
          <w:rFonts w:ascii="Times New Roman" w:hAnsi="Times New Roman" w:cs="Times New Roman"/>
          <w:sz w:val="28"/>
          <w:szCs w:val="28"/>
        </w:rPr>
        <w:t>Использование технол</w:t>
      </w:r>
      <w:r w:rsidR="00832146" w:rsidRPr="00AC0B07">
        <w:rPr>
          <w:rFonts w:ascii="Times New Roman" w:hAnsi="Times New Roman" w:cs="Times New Roman"/>
          <w:sz w:val="28"/>
          <w:szCs w:val="28"/>
        </w:rPr>
        <w:t>о</w:t>
      </w:r>
      <w:r w:rsidRPr="00AC0B07">
        <w:rPr>
          <w:rFonts w:ascii="Times New Roman" w:hAnsi="Times New Roman" w:cs="Times New Roman"/>
          <w:sz w:val="28"/>
          <w:szCs w:val="28"/>
        </w:rPr>
        <w:t>гий: технология продуктивного чтения</w:t>
      </w:r>
      <w:proofErr w:type="gramStart"/>
      <w:r w:rsidR="00832146" w:rsidRPr="00AC0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2146" w:rsidRPr="00AC0B07">
        <w:rPr>
          <w:rFonts w:ascii="Times New Roman" w:hAnsi="Times New Roman" w:cs="Times New Roman"/>
          <w:sz w:val="28"/>
          <w:szCs w:val="28"/>
        </w:rPr>
        <w:t xml:space="preserve"> технология оценивания</w:t>
      </w:r>
    </w:p>
    <w:p w:rsidR="00832146" w:rsidRPr="00AC0B07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07">
        <w:rPr>
          <w:rFonts w:ascii="Times New Roman" w:hAnsi="Times New Roman" w:cs="Times New Roman"/>
          <w:sz w:val="28"/>
          <w:szCs w:val="28"/>
        </w:rPr>
        <w:t xml:space="preserve">Учебник «В одном счастливом детстве», 3 класс, </w:t>
      </w:r>
      <w:proofErr w:type="spellStart"/>
      <w:r w:rsidRPr="00AC0B0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AC0B07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AC0B07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AC0B0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32146" w:rsidRPr="00AC0B07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07">
        <w:rPr>
          <w:rFonts w:ascii="Times New Roman" w:hAnsi="Times New Roman" w:cs="Times New Roman"/>
          <w:sz w:val="28"/>
          <w:szCs w:val="28"/>
        </w:rPr>
        <w:t>Форма организации учебной работы</w:t>
      </w:r>
      <w:proofErr w:type="gramStart"/>
      <w:r w:rsidRPr="00AC0B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0B07">
        <w:rPr>
          <w:rFonts w:ascii="Times New Roman" w:hAnsi="Times New Roman" w:cs="Times New Roman"/>
          <w:sz w:val="28"/>
          <w:szCs w:val="28"/>
        </w:rPr>
        <w:t xml:space="preserve"> фронтальная, работа в парах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832146" w:rsidTr="00832146">
        <w:tc>
          <w:tcPr>
            <w:tcW w:w="7393" w:type="dxa"/>
          </w:tcPr>
          <w:p w:rsidR="00832146" w:rsidRPr="00AC0B07" w:rsidRDefault="00832146" w:rsidP="00D256D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Цели</w:t>
            </w:r>
          </w:p>
        </w:tc>
        <w:tc>
          <w:tcPr>
            <w:tcW w:w="7393" w:type="dxa"/>
          </w:tcPr>
          <w:p w:rsidR="00832146" w:rsidRPr="00AC0B07" w:rsidRDefault="00832146" w:rsidP="00832146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AC0B0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C0B07">
              <w:rPr>
                <w:rFonts w:ascii="Times New Roman" w:eastAsia="TimesNewRomanPS-BoldMT" w:hAnsi="Times New Roman" w:cs="Times New Roman"/>
                <w:sz w:val="24"/>
                <w:szCs w:val="24"/>
              </w:rPr>
              <w:t>развитие умений</w:t>
            </w:r>
            <w:r w:rsidRPr="00AC0B07">
              <w:rPr>
                <w:rFonts w:ascii="Times New Roman" w:eastAsia="TimesNewRomanPS-Bold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0B07">
              <w:rPr>
                <w:rFonts w:ascii="Times New Roman" w:eastAsia="JournalC-Italic" w:hAnsi="Times New Roman" w:cs="Times New Roman"/>
                <w:sz w:val="24"/>
                <w:szCs w:val="24"/>
              </w:rPr>
              <w:t xml:space="preserve">воспринимать </w:t>
            </w:r>
            <w:r w:rsidRPr="00AC0B07">
              <w:rPr>
                <w:rFonts w:ascii="Times New Roman" w:eastAsia="JournalC" w:hAnsi="Times New Roman" w:cs="Times New Roman"/>
                <w:sz w:val="24"/>
                <w:szCs w:val="24"/>
              </w:rPr>
              <w:t>на слух тексты в исполнении учителя, учащихся</w:t>
            </w:r>
            <w:r w:rsidRPr="00AC0B07">
              <w:rPr>
                <w:rFonts w:ascii="Times New Roman" w:eastAsia="JournalC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832146" w:rsidRPr="00AC0B07" w:rsidRDefault="00832146" w:rsidP="00832146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AC0B07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</w:t>
            </w:r>
            <w:r w:rsidRPr="00AC0B0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C0B07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развитие умений </w:t>
            </w:r>
            <w:r w:rsidRPr="00AC0B07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осознанно, правильно, выразительно </w:t>
            </w:r>
            <w:r w:rsidRPr="00AC0B07">
              <w:rPr>
                <w:rFonts w:ascii="Times New Roman" w:eastAsia="JournalC-Italic" w:hAnsi="Times New Roman" w:cs="Times New Roman"/>
                <w:sz w:val="24"/>
                <w:szCs w:val="24"/>
              </w:rPr>
              <w:t>читать вслух</w:t>
            </w:r>
            <w:r w:rsidRPr="00AC0B07">
              <w:rPr>
                <w:rFonts w:ascii="Times New Roman" w:eastAsia="JournalC" w:hAnsi="Times New Roman" w:cs="Times New Roman"/>
                <w:sz w:val="24"/>
                <w:szCs w:val="24"/>
              </w:rPr>
              <w:t>;</w:t>
            </w:r>
          </w:p>
          <w:p w:rsidR="00832146" w:rsidRPr="00AC0B07" w:rsidRDefault="00832146" w:rsidP="00832146">
            <w:pPr>
              <w:autoSpaceDE w:val="0"/>
              <w:spacing w:line="200" w:lineRule="atLeast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AC0B07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</w:t>
            </w:r>
            <w:r w:rsidRPr="00AC0B0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C0B07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развитие умений </w:t>
            </w:r>
            <w:r w:rsidRPr="00AC0B07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самостоятельно </w:t>
            </w:r>
            <w:r w:rsidRPr="00AC0B07">
              <w:rPr>
                <w:rFonts w:ascii="Times New Roman" w:eastAsia="JournalC-Italic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 w:rsidRPr="00AC0B07">
              <w:rPr>
                <w:rFonts w:ascii="Times New Roman" w:eastAsia="JournalC" w:hAnsi="Times New Roman" w:cs="Times New Roman"/>
                <w:sz w:val="24"/>
                <w:szCs w:val="24"/>
              </w:rPr>
              <w:t>содержание текста по заглавию, фамилии автора, иллюстрации, ключевым словам;</w:t>
            </w:r>
          </w:p>
          <w:p w:rsidR="00832146" w:rsidRPr="00AC0B07" w:rsidRDefault="00832146" w:rsidP="00832146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07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</w:t>
            </w:r>
            <w:r w:rsidRPr="00AC0B0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C0B07">
              <w:rPr>
                <w:rFonts w:ascii="Times New Roman" w:eastAsia="TimesNewRomanPS-BoldMT" w:hAnsi="Times New Roman" w:cs="Times New Roman"/>
                <w:sz w:val="24"/>
                <w:szCs w:val="24"/>
              </w:rPr>
              <w:t>развитие умений вести диалог с автором.</w:t>
            </w:r>
          </w:p>
          <w:p w:rsidR="00832146" w:rsidRPr="00AC0B07" w:rsidRDefault="00832146" w:rsidP="00D256D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146" w:rsidRPr="00AC0B07" w:rsidTr="00832146">
        <w:tc>
          <w:tcPr>
            <w:tcW w:w="7393" w:type="dxa"/>
          </w:tcPr>
          <w:p w:rsidR="00832146" w:rsidRPr="00AC0B07" w:rsidRDefault="00832146" w:rsidP="00D256D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7393" w:type="dxa"/>
          </w:tcPr>
          <w:p w:rsidR="00832146" w:rsidRPr="00AC0B07" w:rsidRDefault="00832146" w:rsidP="00832146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 w:rsidRPr="00AC0B07">
              <w:rPr>
                <w:rStyle w:val="a3"/>
                <w:color w:val="00CCFF"/>
              </w:rPr>
              <w:t>Познавательные УУД</w:t>
            </w:r>
          </w:p>
          <w:p w:rsidR="00832146" w:rsidRPr="00AC0B07" w:rsidRDefault="00832146" w:rsidP="00832146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 w:rsidRPr="00AC0B07">
              <w:rPr>
                <w:rStyle w:val="a3"/>
                <w:color w:val="00CCFF"/>
              </w:rPr>
              <w:t>1.</w:t>
            </w:r>
            <w:r w:rsidRPr="00AC0B07">
              <w:rPr>
                <w:rStyle w:val="apple-converted-space"/>
                <w:b/>
                <w:bCs/>
                <w:color w:val="000000"/>
              </w:rPr>
              <w:t> </w:t>
            </w:r>
            <w:r w:rsidRPr="00AC0B07">
              <w:rPr>
                <w:rStyle w:val="a3"/>
                <w:b w:val="0"/>
                <w:color w:val="000000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832146" w:rsidRPr="00AC0B07" w:rsidRDefault="00832146" w:rsidP="00832146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 w:rsidRPr="00AC0B07">
              <w:rPr>
                <w:rStyle w:val="a3"/>
                <w:color w:val="00CCFF"/>
              </w:rPr>
              <w:t>2.</w:t>
            </w:r>
            <w:r w:rsidRPr="00AC0B07">
              <w:rPr>
                <w:rStyle w:val="apple-converted-space"/>
                <w:color w:val="000000"/>
              </w:rPr>
              <w:t xml:space="preserve"> Д</w:t>
            </w:r>
            <w:r w:rsidRPr="00AC0B07">
              <w:rPr>
                <w:color w:val="000000"/>
              </w:rPr>
              <w:t>елать выводы в результате совместной работы класса и учителя</w:t>
            </w:r>
            <w:proofErr w:type="gramStart"/>
            <w:r w:rsidRPr="00AC0B07">
              <w:rPr>
                <w:color w:val="000000"/>
              </w:rPr>
              <w:t>.</w:t>
            </w:r>
            <w:proofErr w:type="gramEnd"/>
          </w:p>
          <w:p w:rsidR="00AC0B07" w:rsidRPr="00AC0B07" w:rsidRDefault="00832146" w:rsidP="00AC0B07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</w:rPr>
            </w:pPr>
            <w:r w:rsidRPr="00AC0B07">
              <w:rPr>
                <w:rStyle w:val="a3"/>
                <w:b w:val="0"/>
                <w:bCs w:val="0"/>
                <w:color w:val="000000"/>
              </w:rPr>
              <w:t>.</w:t>
            </w:r>
            <w:r w:rsidR="00AC0B07" w:rsidRPr="00AC0B07">
              <w:rPr>
                <w:color w:val="FF0000"/>
              </w:rPr>
              <w:t xml:space="preserve"> </w:t>
            </w:r>
            <w:r w:rsidR="00AC0B07" w:rsidRPr="00AC0B07">
              <w:rPr>
                <w:rStyle w:val="a3"/>
                <w:color w:val="FF0000"/>
              </w:rPr>
              <w:t>Личностные результаты</w:t>
            </w:r>
          </w:p>
          <w:p w:rsidR="00AC0B07" w:rsidRPr="00AC0B07" w:rsidRDefault="00AC0B07" w:rsidP="00AC0B07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b/>
                <w:color w:val="FF0000"/>
              </w:rPr>
            </w:pPr>
            <w:r w:rsidRPr="00AC0B07">
              <w:rPr>
                <w:rStyle w:val="a3"/>
                <w:color w:val="FF0000"/>
              </w:rPr>
              <w:t>1.</w:t>
            </w:r>
            <w:r w:rsidRPr="00AC0B07">
              <w:rPr>
                <w:rStyle w:val="apple-converted-space"/>
                <w:b/>
                <w:color w:val="000000"/>
              </w:rPr>
              <w:t> </w:t>
            </w:r>
            <w:r w:rsidRPr="00AC0B07">
              <w:rPr>
                <w:rStyle w:val="apple-converted-space"/>
                <w:color w:val="000000"/>
              </w:rPr>
              <w:t>Р</w:t>
            </w:r>
            <w:r w:rsidRPr="00AC0B07">
              <w:rPr>
                <w:rStyle w:val="a3"/>
                <w:b w:val="0"/>
                <w:bCs w:val="0"/>
                <w:color w:val="000000"/>
              </w:rPr>
              <w:t>азвиваем умения выказывать своё отношение к героям, выражать эмоции.</w:t>
            </w:r>
          </w:p>
          <w:p w:rsidR="00AC0B07" w:rsidRPr="00AC0B07" w:rsidRDefault="00AC0B07" w:rsidP="00AC0B07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</w:rPr>
            </w:pPr>
            <w:r w:rsidRPr="00AC0B07">
              <w:rPr>
                <w:b/>
                <w:color w:val="FF0000"/>
              </w:rPr>
              <w:t>2.</w:t>
            </w:r>
            <w:r w:rsidRPr="00AC0B07">
              <w:rPr>
                <w:rStyle w:val="apple-converted-space"/>
                <w:color w:val="FF0000"/>
              </w:rPr>
              <w:t> </w:t>
            </w:r>
            <w:r w:rsidRPr="00AC0B07">
              <w:rPr>
                <w:color w:val="000000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AC0B07" w:rsidRP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FF9900"/>
              </w:rPr>
            </w:pPr>
            <w:r w:rsidRPr="00AC0B07">
              <w:rPr>
                <w:rStyle w:val="a3"/>
                <w:color w:val="FF9900"/>
              </w:rPr>
              <w:t>Регулятивные УУД</w:t>
            </w:r>
          </w:p>
          <w:p w:rsidR="00AC0B07" w:rsidRP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FF9900"/>
              </w:rPr>
            </w:pPr>
            <w:r w:rsidRPr="00AC0B07">
              <w:rPr>
                <w:rStyle w:val="a3"/>
                <w:color w:val="FF9900"/>
              </w:rPr>
              <w:t>1.</w:t>
            </w:r>
            <w:r w:rsidRPr="00AC0B07">
              <w:rPr>
                <w:rStyle w:val="apple-converted-space"/>
                <w:color w:val="000000"/>
              </w:rPr>
              <w:t> Определять и формулировать цель деятельности на уроке с помощью учителя</w:t>
            </w:r>
            <w:r w:rsidRPr="00AC0B07">
              <w:rPr>
                <w:color w:val="000000"/>
              </w:rPr>
              <w:t>.</w:t>
            </w:r>
          </w:p>
          <w:p w:rsidR="00AC0B07" w:rsidRP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FF9900"/>
              </w:rPr>
            </w:pPr>
            <w:r w:rsidRPr="00AC0B07">
              <w:rPr>
                <w:rStyle w:val="a3"/>
                <w:color w:val="FF9900"/>
              </w:rPr>
              <w:t>2.</w:t>
            </w:r>
            <w:r w:rsidRPr="00AC0B07">
              <w:rPr>
                <w:rStyle w:val="apple-converted-space"/>
                <w:color w:val="000000"/>
              </w:rPr>
              <w:t> Проговаривать последовательность действий на уроке</w:t>
            </w:r>
            <w:r w:rsidRPr="00AC0B07">
              <w:rPr>
                <w:color w:val="000000"/>
              </w:rPr>
              <w:t>.</w:t>
            </w:r>
          </w:p>
          <w:p w:rsidR="00AC0B07" w:rsidRP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00B050"/>
              </w:rPr>
            </w:pPr>
            <w:r w:rsidRPr="00AC0B07">
              <w:rPr>
                <w:rStyle w:val="a3"/>
                <w:color w:val="00B050"/>
              </w:rPr>
              <w:t>Коммуникативные УУД</w:t>
            </w:r>
          </w:p>
          <w:p w:rsidR="00AC0B07" w:rsidRP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00B050"/>
              </w:rPr>
            </w:pPr>
            <w:r w:rsidRPr="00AC0B07">
              <w:rPr>
                <w:rStyle w:val="a3"/>
                <w:color w:val="00B050"/>
              </w:rPr>
              <w:t xml:space="preserve">1. </w:t>
            </w:r>
            <w:r w:rsidRPr="00AC0B07">
              <w:rPr>
                <w:rStyle w:val="a3"/>
                <w:b w:val="0"/>
              </w:rPr>
              <w:t>Р</w:t>
            </w:r>
            <w:r w:rsidRPr="00AC0B07">
              <w:rPr>
                <w:color w:val="000000"/>
              </w:rPr>
              <w:t>азвиваем умение слушать и понимать речь других.</w:t>
            </w:r>
          </w:p>
          <w:p w:rsidR="00AC0B07" w:rsidRP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00B050"/>
              </w:rPr>
            </w:pPr>
            <w:r w:rsidRPr="00AC0B07">
              <w:rPr>
                <w:rStyle w:val="a3"/>
                <w:color w:val="00B050"/>
              </w:rPr>
              <w:t>2.</w:t>
            </w:r>
            <w:r w:rsidRPr="00AC0B07">
              <w:rPr>
                <w:rStyle w:val="apple-converted-space"/>
                <w:color w:val="000000"/>
              </w:rPr>
              <w:t> Выразительно читать и пересказывать текст.</w:t>
            </w:r>
          </w:p>
          <w:p w:rsidR="00AC0B07" w:rsidRP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hd w:val="clear" w:color="auto" w:fill="FFFFFF"/>
              </w:rPr>
            </w:pPr>
            <w:r w:rsidRPr="00AC0B07">
              <w:rPr>
                <w:rStyle w:val="a3"/>
                <w:color w:val="00B050"/>
              </w:rPr>
              <w:t>3.</w:t>
            </w:r>
            <w:r w:rsidRPr="00AC0B07">
              <w:rPr>
                <w:rStyle w:val="apple-converted-space"/>
                <w:color w:val="000000"/>
              </w:rPr>
              <w:t> </w:t>
            </w:r>
            <w:r w:rsidRPr="00AC0B07">
              <w:rPr>
                <w:color w:val="000000"/>
              </w:rPr>
              <w:t>Оформлять свои мысли в устной и письменной форме.</w:t>
            </w:r>
          </w:p>
          <w:p w:rsidR="00832146" w:rsidRPr="00AC0B07" w:rsidRDefault="00832146" w:rsidP="00832146">
            <w:pPr>
              <w:autoSpaceDE w:val="0"/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  <w:p w:rsidR="00AC0B07" w:rsidRPr="00AC0B07" w:rsidRDefault="00AC0B07" w:rsidP="00832146">
            <w:pPr>
              <w:autoSpaceDE w:val="0"/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  <w:p w:rsidR="00AC0B07" w:rsidRPr="00AC0B07" w:rsidRDefault="00AC0B07" w:rsidP="00832146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2146" w:rsidRPr="00AC0B07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-158"/>
        <w:tblW w:w="15269" w:type="dxa"/>
        <w:tblLayout w:type="fixed"/>
        <w:tblLook w:val="0000"/>
      </w:tblPr>
      <w:tblGrid>
        <w:gridCol w:w="2261"/>
        <w:gridCol w:w="9637"/>
        <w:gridCol w:w="3371"/>
      </w:tblGrid>
      <w:tr w:rsidR="00AC0B07" w:rsidTr="00AC0B07">
        <w:trPr>
          <w:trHeight w:val="58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AC0B07" w:rsidRDefault="00AC0B07" w:rsidP="00AC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AC0B07" w:rsidTr="00AC0B07">
        <w:trPr>
          <w:trHeight w:val="58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Pr="00AD6C2C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ребята, садитесь. Повернитесь друг другу. Улыбнитесь и не забудьте пожелать хорошего настроения.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07" w:rsidRPr="00AD6C2C" w:rsidRDefault="00AC0B07" w:rsidP="00AC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</w:t>
            </w:r>
          </w:p>
        </w:tc>
      </w:tr>
      <w:tr w:rsidR="00AC0B07" w:rsidTr="00AC0B07">
        <w:trPr>
          <w:trHeight w:val="58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знаний.</w:t>
            </w:r>
          </w:p>
          <w:p w:rsidR="00AC0B07" w:rsidRDefault="00AC0B07" w:rsidP="00AC0B07">
            <w:pPr>
              <w:spacing w:after="0" w:line="240" w:lineRule="auto"/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" w:hAnsi="Times New Roman" w:cs="Journal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  <w:t>1. Проверка домашнего задания.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2. Введение в тему урока.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Прочитайте загадку, отгадайте её.</w:t>
            </w:r>
          </w:p>
          <w:p w:rsidR="00AC0B07" w:rsidRPr="00D256D3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b/>
                <w:i/>
                <w:iCs/>
                <w:sz w:val="28"/>
                <w:szCs w:val="28"/>
              </w:rPr>
            </w:pPr>
            <w:r w:rsidRPr="00D256D3">
              <w:rPr>
                <w:rFonts w:ascii="Times New Roman" w:eastAsia="JournalSansC" w:hAnsi="Times New Roman" w:cs="JournalSansC"/>
                <w:b/>
                <w:i/>
                <w:iCs/>
                <w:sz w:val="28"/>
                <w:szCs w:val="28"/>
              </w:rPr>
              <w:t xml:space="preserve">В каждом возрасте </w:t>
            </w:r>
            <w:proofErr w:type="gramStart"/>
            <w:r w:rsidRPr="00D256D3">
              <w:rPr>
                <w:rFonts w:ascii="Times New Roman" w:eastAsia="JournalSansC" w:hAnsi="Times New Roman" w:cs="JournalSansC"/>
                <w:b/>
                <w:i/>
                <w:iCs/>
                <w:sz w:val="28"/>
                <w:szCs w:val="28"/>
              </w:rPr>
              <w:t>полезен</w:t>
            </w:r>
            <w:proofErr w:type="gramEnd"/>
          </w:p>
          <w:p w:rsidR="00AC0B07" w:rsidRPr="00D256D3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b/>
                <w:i/>
                <w:iCs/>
                <w:sz w:val="28"/>
                <w:szCs w:val="28"/>
              </w:rPr>
            </w:pPr>
            <w:r w:rsidRPr="00D256D3">
              <w:rPr>
                <w:rFonts w:ascii="Times New Roman" w:eastAsia="JournalSansC" w:hAnsi="Times New Roman" w:cs="JournalSansC"/>
                <w:b/>
                <w:i/>
                <w:iCs/>
                <w:sz w:val="28"/>
                <w:szCs w:val="28"/>
              </w:rPr>
              <w:t>От рожденья до седин.</w:t>
            </w:r>
          </w:p>
          <w:p w:rsidR="00AC0B07" w:rsidRPr="00D256D3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b/>
                <w:i/>
                <w:iCs/>
                <w:sz w:val="28"/>
                <w:szCs w:val="28"/>
              </w:rPr>
            </w:pPr>
            <w:r w:rsidRPr="00D256D3">
              <w:rPr>
                <w:rFonts w:ascii="Times New Roman" w:eastAsia="JournalSansC" w:hAnsi="Times New Roman" w:cs="JournalSansC"/>
                <w:b/>
                <w:i/>
                <w:iCs/>
                <w:sz w:val="28"/>
                <w:szCs w:val="28"/>
              </w:rPr>
              <w:t>Он сражается с болезнью –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i/>
                <w:iCs/>
                <w:color w:val="000080"/>
                <w:sz w:val="28"/>
                <w:szCs w:val="28"/>
              </w:rPr>
            </w:pPr>
            <w:r w:rsidRPr="00D256D3">
              <w:rPr>
                <w:rFonts w:ascii="Times New Roman" w:eastAsia="JournalSansC" w:hAnsi="Times New Roman" w:cs="JournalSansC"/>
                <w:b/>
                <w:i/>
                <w:iCs/>
                <w:sz w:val="28"/>
                <w:szCs w:val="28"/>
              </w:rPr>
              <w:t>Друг надёжный –</w:t>
            </w:r>
            <w:r w:rsidRPr="00D256D3">
              <w:rPr>
                <w:rFonts w:ascii="Times New Roman" w:eastAsia="JournalSansC" w:hAnsi="Times New Roman" w:cs="JournalSansC"/>
                <w:b/>
                <w:i/>
                <w:iCs/>
                <w:color w:val="000080"/>
                <w:sz w:val="28"/>
                <w:szCs w:val="28"/>
              </w:rPr>
              <w:t xml:space="preserve"> ...</w:t>
            </w:r>
            <w:r>
              <w:rPr>
                <w:rFonts w:ascii="Times New Roman" w:eastAsia="JournalSansC" w:hAnsi="Times New Roman" w:cs="JournalSansC"/>
                <w:i/>
                <w:iCs/>
                <w:color w:val="000080"/>
                <w:sz w:val="28"/>
                <w:szCs w:val="28"/>
              </w:rPr>
              <w:t xml:space="preserve"> 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вы знаете о витаминах? Как велика их семья? Где они содержатся? Как называются? Есть ли у них свои названия? (</w:t>
            </w:r>
            <w:r w:rsidRPr="001E098A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Высказывания детей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.)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Если вы научитесь читать названия витаминов</w:t>
            </w:r>
            <w:proofErr w:type="gramStart"/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, В, В</w:t>
            </w:r>
            <w:r w:rsidRPr="001E098A">
              <w:rPr>
                <w:rFonts w:ascii="Times New Roman" w:eastAsia="JournalC" w:hAnsi="Times New Roman" w:cs="JournalC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, В</w:t>
            </w:r>
            <w:r w:rsidRPr="001E098A">
              <w:rPr>
                <w:rFonts w:ascii="Times New Roman" w:eastAsia="JournalC" w:hAnsi="Times New Roman" w:cs="JournalC"/>
                <w:color w:val="000000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, С – вы научитесь читать азбуку здоровья.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" w:hAnsi="Times New Roman" w:cs="JournalC"/>
                <w:b w:val="0"/>
                <w:bCs w:val="0"/>
                <w:i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" w:hAnsi="Times New Roman" w:cs="JournalC"/>
                <w:b w:val="0"/>
                <w:bCs w:val="0"/>
                <w:color w:val="000000"/>
                <w:sz w:val="28"/>
                <w:szCs w:val="28"/>
              </w:rPr>
            </w:pPr>
            <w:r w:rsidRPr="00AD6C2C">
              <w:rPr>
                <w:rStyle w:val="a3"/>
                <w:rFonts w:ascii="Times New Roman" w:eastAsia="JournalC" w:hAnsi="Times New Roman" w:cs="JournalC"/>
                <w:b w:val="0"/>
                <w:bCs w:val="0"/>
                <w:color w:val="000000"/>
                <w:sz w:val="28"/>
                <w:szCs w:val="28"/>
              </w:rPr>
              <w:t>Выставка иллюстраций.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" w:hAnsi="Times New Roman" w:cs="JournalC"/>
                <w:b w:val="0"/>
                <w:bCs w:val="0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" w:hAnsi="Times New Roman" w:cs="JournalC"/>
                <w:b w:val="0"/>
                <w:bCs w:val="0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" w:hAnsi="Times New Roman" w:cs="JournalC"/>
                <w:b w:val="0"/>
                <w:bCs w:val="0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" w:hAnsi="Times New Roman" w:cs="JournalC"/>
                <w:b w:val="0"/>
                <w:bCs w:val="0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" w:hAnsi="Times New Roman" w:cs="JournalC"/>
                <w:b w:val="0"/>
                <w:bCs w:val="0"/>
                <w:color w:val="000000"/>
                <w:sz w:val="28"/>
                <w:szCs w:val="28"/>
              </w:rPr>
            </w:pPr>
          </w:p>
          <w:p w:rsidR="00AC0B07" w:rsidRPr="00AD6C2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eastAsia="JournalC" w:hAnsi="Times New Roman" w:cs="JournalC"/>
                <w:b w:val="0"/>
                <w:bCs w:val="0"/>
                <w:color w:val="000000"/>
                <w:sz w:val="28"/>
                <w:szCs w:val="28"/>
              </w:rPr>
              <w:t>(витамин)</w:t>
            </w:r>
          </w:p>
          <w:p w:rsidR="00AC0B07" w:rsidRPr="00AD6C2C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</w:p>
        </w:tc>
      </w:tr>
      <w:tr w:rsidR="00AC0B07" w:rsidTr="00AC0B07">
        <w:trPr>
          <w:trHeight w:val="58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умений.</w:t>
            </w: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07" w:rsidRDefault="00AC0B07" w:rsidP="00AC0B07">
            <w:pPr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="JournalC-Bold" w:hAnsi="Times New Roman" w:cs="JournalC-Bold"/>
                <w:b/>
                <w:sz w:val="28"/>
                <w:szCs w:val="28"/>
              </w:rPr>
              <w:t>. Чтение стихотворения О. Григорьева.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sz w:val="28"/>
                <w:szCs w:val="28"/>
              </w:rPr>
              <w:t>1.</w:t>
            </w:r>
            <w:r>
              <w:rPr>
                <w:rFonts w:ascii="Times New Roman" w:eastAsia="JournalC-Bold" w:hAnsi="Times New Roman" w:cs="JournalC-Bold"/>
                <w:sz w:val="28"/>
                <w:szCs w:val="28"/>
              </w:rPr>
              <w:t xml:space="preserve"> </w:t>
            </w:r>
            <w:r>
              <w:rPr>
                <w:rFonts w:ascii="Times New Roman" w:eastAsia="JournalC-Bold" w:hAnsi="Times New Roman" w:cs="JournalC-Bold"/>
                <w:sz w:val="28"/>
                <w:szCs w:val="28"/>
                <w:u w:val="single"/>
              </w:rPr>
              <w:t>Работа с текстом до чтения.</w:t>
            </w: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 xml:space="preserve">– Как вы думаете, о чём больше всего мечтают маленькие дети? </w:t>
            </w:r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(Стать поскорее взрослыми, вырасти.)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А что нужно делать, чтобы ускорить проце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сс взр</w:t>
            </w:r>
            <w:proofErr w:type="gramEnd"/>
            <w:r>
              <w:rPr>
                <w:rFonts w:ascii="Times New Roman" w:eastAsia="JournalC" w:hAnsi="Times New Roman" w:cs="JournalC"/>
                <w:sz w:val="28"/>
                <w:szCs w:val="28"/>
              </w:rPr>
              <w:t>осления?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А может быть, существует специальный, особый витамин, который усиливает рост? 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Ответ на этот вопрос знает человек, произведение которого мы будем читать на уроке. Кто он? Какой секрет откроет нам? Откройте учебник на с. 168 и попытайтесь извлечь как можно больше информации, прочитав имя автора, название произведения, рассмотрев иллюстрацию. 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Какие литературные произведения он создал? </w:t>
            </w:r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(Олег Григорьев – поэт.)</w:t>
            </w: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A54626">
              <w:rPr>
                <w:rFonts w:ascii="Times New Roman" w:eastAsia="JournalC" w:hAnsi="Times New Roman" w:cs="JournalC"/>
                <w:sz w:val="28"/>
                <w:szCs w:val="28"/>
              </w:rPr>
              <w:t>– Новое произведение Олега Григорьева – тоже стихотворение?</w:t>
            </w: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A54626"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В чём особенность стихов О. Григорьева? </w:t>
            </w:r>
            <w:proofErr w:type="gramStart"/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(Они были короткие, весёлые, главные герои в них – дети; сюжетные стихи:</w:t>
            </w:r>
            <w:proofErr w:type="gramEnd"/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«Хо-хо, ха-ха», «Яма» из «Моей любимой Азбуки».)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A54626">
              <w:rPr>
                <w:rFonts w:ascii="Times New Roman" w:eastAsia="JournalC" w:hAnsi="Times New Roman" w:cs="JournalC"/>
                <w:sz w:val="28"/>
                <w:szCs w:val="28"/>
              </w:rPr>
              <w:t>– Полистайте страницы. Что удивило?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A54626"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А может быть, это необычное стихотворение? Где кроется подсказка? </w:t>
            </w:r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(В скобках написано – </w:t>
            </w:r>
            <w:proofErr w:type="spellStart"/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стихотворема</w:t>
            </w:r>
            <w:proofErr w:type="spellEnd"/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.)</w:t>
            </w:r>
          </w:p>
          <w:p w:rsidR="00AC0B07" w:rsidRPr="0083214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Встречались ли мы с подобными пометами раньше? Что может обозначать это слово? Как образовалось? Вслушайтесь в звучание слова «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стихотворема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». </w:t>
            </w:r>
            <w:r w:rsidRPr="0083214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</w:t>
            </w:r>
            <w:r w:rsidRPr="00832146"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Стихи + творить = сотворили необычные стихи.)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Вспоминают о стихах в прозе И. Тургенева.</w:t>
            </w: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A54626"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В чём ещё может быть необычность стихов О. Григорьева, на ваш взгляд? </w:t>
            </w:r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(Разная длина стихотворных строк; наверное, оно читается в особом ритме.)</w:t>
            </w: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A54626"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О чём узнали, прочитав название? </w:t>
            </w:r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(Действительно существует витамин роста.)</w:t>
            </w: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A54626"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Удалось ли узнать его название? </w:t>
            </w:r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(Пока нет, нужно прочитать произведение.)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A54626">
              <w:rPr>
                <w:rFonts w:ascii="Times New Roman" w:eastAsia="JournalC" w:hAnsi="Times New Roman" w:cs="JournalC"/>
                <w:sz w:val="28"/>
                <w:szCs w:val="28"/>
              </w:rPr>
              <w:t>– Может быть, ответить на этот вопрос помогут рисунки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Можно ли предположить, где происходит действие? Кто герой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стихотворемы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>? Почему она включена в раздел «Уроки и переменки»?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Много вопросов у нас накопилось. Пора приступить к чтению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стихотворемы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>. Но прежде ещё раз вспомним вопросы, на которые нужно ответить.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lastRenderedPageBreak/>
              <w:t>1) Какой витамин является витамином роста?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2) Где он содержится?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3) Кто главные герои произведения?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4) Почему произведение названо так странно – «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стихотворема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>»?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JournalC-Bold" w:hAnsi="Times New Roman" w:cs="JournalC-Bold"/>
                <w:sz w:val="28"/>
                <w:szCs w:val="28"/>
                <w:u w:val="single"/>
              </w:rPr>
              <w:t>Работа с текстом во время чтения.</w:t>
            </w: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 w:rsidRPr="007C5BBC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1.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A54626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Первичное чтение.</w:t>
            </w: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KabelC-Medium" w:hAnsi="Times New Roman" w:cs="KabelC-Medium"/>
                <w:i/>
                <w:sz w:val="28"/>
                <w:szCs w:val="28"/>
              </w:rPr>
            </w:pPr>
            <w:r w:rsidRPr="00A54626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Читает учитель (комментированное чтение, диалог с автором).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center"/>
              <w:rPr>
                <w:rFonts w:ascii="Times New Roman" w:eastAsia="KabelC-Medium" w:hAnsi="Times New Roman" w:cs="KabelC-Medium"/>
                <w:sz w:val="28"/>
                <w:szCs w:val="28"/>
              </w:rPr>
            </w:pPr>
          </w:p>
          <w:p w:rsidR="00AC0B07" w:rsidRPr="007C5B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</w:pPr>
            <w:r w:rsidRPr="007C5BBC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2. </w:t>
            </w:r>
            <w:r w:rsidRPr="007C5BBC"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  <w:t>Подготовка к выразительному чтению.</w:t>
            </w:r>
          </w:p>
          <w:p w:rsidR="00AC0B07" w:rsidRPr="007C5B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7C5BBC">
              <w:rPr>
                <w:rFonts w:ascii="Times New Roman" w:eastAsia="JournalSansC" w:hAnsi="Times New Roman" w:cs="JournalSansC"/>
                <w:sz w:val="28"/>
                <w:szCs w:val="28"/>
              </w:rPr>
              <w:t>– Как меняется интонация учителя на протяжении 2-й части?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7C5BBC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3. </w:t>
            </w:r>
            <w:r w:rsidRPr="007C5BBC"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  <w:t>Выразительное чтение 2-й части</w:t>
            </w:r>
            <w:r w:rsidRPr="007C5BBC">
              <w:rPr>
                <w:rFonts w:ascii="Times New Roman" w:eastAsia="JournalSansC" w:hAnsi="Times New Roman" w:cs="JournalSansC"/>
                <w:sz w:val="28"/>
                <w:szCs w:val="28"/>
              </w:rPr>
              <w:t>.</w:t>
            </w:r>
          </w:p>
          <w:p w:rsidR="00AC0B07" w:rsidRPr="007C5B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AC0B07" w:rsidRPr="009F4649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</w:pPr>
            <w:r w:rsidRPr="007C5BBC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4.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9F4649"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  <w:t>Обобщающая беседа. Ответы на проблемные вопросы, поставленные в начале урока.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Мы прочитали произведение О. Григорьева «Витамин роста»; думаю, мы теперь можем вернуться к вопросам, которые нас волновали в самом начале урока, чтобы дать на них верные ответы.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Какой же витамин является витамином роста и где он содержится?</w:t>
            </w:r>
          </w:p>
          <w:p w:rsidR="00AC0B07" w:rsidRPr="009F4649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Может быть, у вас возникли новые версии того, почему произведение названо «</w:t>
            </w:r>
            <w:proofErr w:type="spellStart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Стихотворема</w:t>
            </w:r>
            <w:proofErr w:type="spellEnd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»? Для этого ещё раз ответим на вопрос, с какой целью проводился эксперимент. </w:t>
            </w:r>
            <w:r w:rsidRPr="009F4649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(Чтобы доказать, что витамин</w:t>
            </w:r>
            <w:proofErr w:type="gramStart"/>
            <w:r w:rsidRPr="009F4649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А</w:t>
            </w:r>
            <w:proofErr w:type="gramEnd"/>
            <w:r w:rsidRPr="009F4649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– действительно витамин роста, одна из крыс должна была вырасти.)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Учитель утверждал на уроке, что для того, чтобы вырасти, необходимо употреблять в пищу витамин А. Доказать это он решил на опыте с крысами, чтобы все ученики убедились. В математике подобное утверждение, в истинности которого убеждаются при помощи доказательства, называется </w:t>
            </w:r>
            <w:r w:rsidRPr="00DD0BCF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теорема</w:t>
            </w: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. Значит, на уроке биологии доказывали биологическую теорему.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Что напоминает по жанру произведение О. Григорьева? </w:t>
            </w:r>
            <w:r w:rsidRPr="00DD0BC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(Рассказ в стихах.)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lastRenderedPageBreak/>
              <w:t xml:space="preserve">– Стихотворную повесть, или рассказ в стихах, иначе называют </w:t>
            </w:r>
            <w:r w:rsidRPr="00DD0BCF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поэма</w:t>
            </w: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Можно ли выделить теперь составляющие </w:t>
            </w:r>
            <w:proofErr w:type="spellStart"/>
            <w:r w:rsidRPr="00DD0BCF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стихотворемы</w:t>
            </w:r>
            <w:proofErr w:type="spellEnd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? </w:t>
            </w:r>
            <w:r w:rsidRPr="00DD0BC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</w:t>
            </w:r>
            <w:r w:rsidRPr="00DD0BCF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Стихотворение + теорема + поэма = стихотворный рассказ с доказательством теоремы</w:t>
            </w:r>
            <w:r w:rsidRPr="00DD0BC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.)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Кто знает, может быть, Олег Григорьев и согласился бы с нашими рассуждениями.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Почему всё-таки Смирнов сорвал эксперимент? Как вы думаете, правильно ли он поступил?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А как бы вы поступили на месте Смирнова?</w:t>
            </w:r>
          </w:p>
          <w:p w:rsidR="00AC0B07" w:rsidRPr="00DD0BCF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Согласны ли вы с названием произведения? Почему? </w:t>
            </w:r>
            <w:proofErr w:type="gramStart"/>
            <w:r w:rsidRPr="00DD0BC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(«Растут» в этом произведении не только крысы, но и ребёнок – ученик Смирнов.</w:t>
            </w:r>
            <w:proofErr w:type="gramEnd"/>
            <w:r w:rsidRPr="00DD0BC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Он совершает гуманный поступок из жалости к крысам. Его доброта и любовь к животным очень велики, и Смирнов «растёт» в наших глазах, и ещё он становится взрослее. </w:t>
            </w:r>
            <w:proofErr w:type="gramStart"/>
            <w:r w:rsidRPr="00DD0BC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Учитель понял и оценил его поступок...)</w:t>
            </w:r>
            <w:proofErr w:type="gramEnd"/>
          </w:p>
          <w:p w:rsidR="00AC0B07" w:rsidRPr="00DD0BCF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DD0BCF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А какие ещё проблемы поднимает, на ваш взгляд, О. Григорьев в своём произведении? </w:t>
            </w:r>
            <w:proofErr w:type="gramStart"/>
            <w:r w:rsidRPr="00DD0BC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(Проблемы любви к животным; отношения учителя и учеников, воспитания личности.</w:t>
            </w:r>
            <w:proofErr w:type="gramEnd"/>
            <w:r w:rsidRPr="00DD0BC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</w:t>
            </w:r>
            <w:proofErr w:type="gramStart"/>
            <w:r w:rsidRPr="00DD0BC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Проблемы здоровья планеты и людей, ценности знаний </w:t>
            </w:r>
            <w:r w:rsidRPr="00DD0BCF">
              <w:rPr>
                <w:rFonts w:ascii="Times New Roman" w:eastAsia="JournalSansC" w:hAnsi="Times New Roman" w:cs="JournalSansC"/>
                <w:sz w:val="28"/>
                <w:szCs w:val="28"/>
              </w:rPr>
              <w:t>и т.д.</w:t>
            </w:r>
            <w:r w:rsidRPr="00DD0BC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)</w:t>
            </w:r>
            <w:proofErr w:type="gramEnd"/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Что нового для себя узнали из </w:t>
            </w:r>
            <w:proofErr w:type="spellStart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стихотворемы</w:t>
            </w:r>
            <w:proofErr w:type="spellEnd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? Какие знания вынесли с урока биологии? А узнали что-то новое о самих себе?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Чтение стихотворений О. Григорьева «После уроков» и «Кто прав?»</w:t>
            </w:r>
          </w:p>
          <w:p w:rsidR="00AC0B07" w:rsidRPr="007C5B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7C5BBC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1</w:t>
            </w:r>
            <w:r w:rsidRPr="007C5BBC"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Вопросы после чтения:</w:t>
            </w:r>
          </w:p>
          <w:p w:rsidR="00AC0B07" w:rsidRPr="007C5B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7C5BBC">
              <w:rPr>
                <w:rFonts w:ascii="Times New Roman" w:eastAsia="JournalSansC" w:hAnsi="Times New Roman" w:cs="JournalSansC"/>
                <w:sz w:val="28"/>
                <w:szCs w:val="28"/>
              </w:rPr>
              <w:t>– Кто вышел победителем в этой драке? Какие перемены произошли в ходе драки с её участниками?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AC0B07" w:rsidRPr="00D256D3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proofErr w:type="gramStart"/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>Домашний</w:t>
            </w:r>
            <w:proofErr w:type="gramEnd"/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</w:t>
            </w:r>
            <w:proofErr w:type="spellStart"/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>Пышкин</w:t>
            </w:r>
            <w:proofErr w:type="spellEnd"/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и дикий Клоков</w:t>
            </w:r>
          </w:p>
          <w:p w:rsidR="00AC0B07" w:rsidRPr="000B61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color w:val="000080"/>
                <w:sz w:val="28"/>
                <w:szCs w:val="28"/>
              </w:rPr>
            </w:pPr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>Дрались портфелями после уроков.</w:t>
            </w: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</w:t>
            </w:r>
            <w:proofErr w:type="gramStart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(Домашний </w:t>
            </w:r>
            <w:proofErr w:type="spellStart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Пышкин</w:t>
            </w:r>
            <w:proofErr w:type="spellEnd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– он какой, как вы представляете?</w:t>
            </w:r>
            <w:proofErr w:type="gramEnd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(Опрятный, воспитанный, хорошо учится, этакий «маменькин сынок»…) </w:t>
            </w:r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А дикий Клоков? </w:t>
            </w:r>
            <w:r w:rsidRPr="000B61BC">
              <w:rPr>
                <w:rFonts w:ascii="Times New Roman" w:eastAsia="JournalSansC" w:hAnsi="Times New Roman" w:cs="JournalSansC"/>
                <w:sz w:val="28"/>
                <w:szCs w:val="28"/>
              </w:rPr>
              <w:t>(</w:t>
            </w:r>
            <w:proofErr w:type="gramStart"/>
            <w:r w:rsidRPr="000B61BC">
              <w:rPr>
                <w:rFonts w:ascii="Times New Roman" w:eastAsia="JournalSansC" w:hAnsi="Times New Roman" w:cs="JournalSansC"/>
                <w:sz w:val="28"/>
                <w:szCs w:val="28"/>
              </w:rPr>
              <w:t>Шалопай</w:t>
            </w:r>
            <w:proofErr w:type="gramEnd"/>
            <w:r w:rsidRPr="000B61BC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, драчун, хулиган, учится, скорее всего, </w:t>
            </w:r>
            <w:r w:rsidRPr="000B61BC">
              <w:rPr>
                <w:rFonts w:ascii="Times New Roman" w:eastAsia="JournalSansC" w:hAnsi="Times New Roman" w:cs="JournalSansC"/>
                <w:sz w:val="28"/>
                <w:szCs w:val="28"/>
              </w:rPr>
              <w:lastRenderedPageBreak/>
              <w:t xml:space="preserve">плохо…) </w:t>
            </w:r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И фамилии сравните: </w:t>
            </w:r>
            <w:proofErr w:type="spellStart"/>
            <w:proofErr w:type="gramStart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Пышкин</w:t>
            </w:r>
            <w:proofErr w:type="spellEnd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и Клоков.)</w:t>
            </w:r>
            <w:proofErr w:type="gramEnd"/>
          </w:p>
          <w:p w:rsidR="00AC0B07" w:rsidRPr="00D256D3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proofErr w:type="gramStart"/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Когда вступили в бой рукопашный, </w:t>
            </w:r>
            <w:r w:rsidRPr="00D256D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(Что это значит?</w:t>
            </w:r>
            <w:proofErr w:type="gramEnd"/>
            <w:r w:rsidRPr="00D256D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</w:t>
            </w:r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(Дрались уже не портфелями, а руками, кулаками.) </w:t>
            </w:r>
            <w:proofErr w:type="gramStart"/>
            <w:r w:rsidRPr="00D256D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Обратите внимание: уже не драка – бой!)</w:t>
            </w:r>
            <w:proofErr w:type="gramEnd"/>
          </w:p>
          <w:p w:rsidR="00AC0B07" w:rsidRPr="00D256D3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proofErr w:type="gramStart"/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>Домашний стал диким.</w:t>
            </w:r>
            <w:proofErr w:type="gramEnd"/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</w:t>
            </w:r>
            <w:proofErr w:type="gramStart"/>
            <w:r w:rsidRPr="00D256D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(Это как?</w:t>
            </w:r>
            <w:proofErr w:type="gramEnd"/>
            <w:r w:rsidRPr="00D256D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</w:t>
            </w:r>
            <w:proofErr w:type="gramStart"/>
            <w:r w:rsidRPr="00D256D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Что вы подумали, представили?)</w:t>
            </w:r>
            <w:proofErr w:type="gramEnd"/>
          </w:p>
          <w:p w:rsidR="00AC0B07" w:rsidRPr="00D256D3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А </w:t>
            </w:r>
            <w:proofErr w:type="gramStart"/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>дикий</w:t>
            </w:r>
            <w:proofErr w:type="gramEnd"/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– домашним. </w:t>
            </w:r>
            <w:r w:rsidRPr="00D256D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(А с </w:t>
            </w:r>
            <w:proofErr w:type="spellStart"/>
            <w:r w:rsidRPr="00D256D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Клоковым</w:t>
            </w:r>
            <w:proofErr w:type="spellEnd"/>
            <w:r w:rsidRPr="00D256D3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что произошло?)</w:t>
            </w:r>
          </w:p>
          <w:p w:rsidR="00AC0B07" w:rsidRPr="000B61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>– Это, конечно, стихотворение</w:t>
            </w: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-шутка. А вот как у </w:t>
            </w:r>
            <w:proofErr w:type="gramStart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поэта</w:t>
            </w:r>
            <w:proofErr w:type="gramEnd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получается написать смешно, вы поняли? </w:t>
            </w:r>
            <w:proofErr w:type="gramStart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(О. Григорьев играет словами: </w:t>
            </w:r>
            <w:r w:rsidRPr="000B61BC">
              <w:rPr>
                <w:rFonts w:ascii="Times New Roman" w:eastAsia="JournalSansC" w:hAnsi="Times New Roman" w:cs="JournalSansC"/>
                <w:sz w:val="28"/>
                <w:szCs w:val="28"/>
              </w:rPr>
              <w:t>дикий – домашний.</w:t>
            </w:r>
            <w:proofErr w:type="gramEnd"/>
            <w:r w:rsidRPr="000B61BC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Это животные бывают дикие и домашние, а здесь речь об учениках, и мы их сразу себе представляем. «Бой рукопашный» – таким высоким слогом сказано о мальчишеской драке – и нам хочется улыбнуться. А потом драчуны меняются местами, и, похоже, «ныне </w:t>
            </w:r>
            <w:proofErr w:type="gramStart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дикий</w:t>
            </w:r>
            <w:proofErr w:type="gramEnd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» </w:t>
            </w:r>
            <w:proofErr w:type="spellStart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Пышкин</w:t>
            </w:r>
            <w:proofErr w:type="spellEnd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одерживает победу. </w:t>
            </w:r>
            <w:proofErr w:type="gramStart"/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Правда, поэт очень ярко нарисовал двух мальчишек?)</w:t>
            </w:r>
            <w:proofErr w:type="gramEnd"/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А вот наш Клоков уже в роли дежурного – в стихотворении «Кто прав?».</w:t>
            </w:r>
          </w:p>
          <w:p w:rsidR="00AC0B07" w:rsidRPr="007C5B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7C5BBC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3. </w:t>
            </w:r>
            <w:r w:rsidRPr="007C5BBC"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  <w:t>Чтение про себя</w:t>
            </w:r>
            <w:r w:rsidRPr="007C5BBC">
              <w:rPr>
                <w:rFonts w:ascii="Times New Roman" w:eastAsia="JournalSansC" w:hAnsi="Times New Roman" w:cs="JournalSansC"/>
                <w:sz w:val="28"/>
                <w:szCs w:val="28"/>
              </w:rPr>
              <w:t>.</w:t>
            </w:r>
          </w:p>
          <w:p w:rsidR="00AC0B07" w:rsidRPr="007C5B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7C5BBC">
              <w:rPr>
                <w:rFonts w:ascii="Times New Roman" w:eastAsia="JournalSansC" w:hAnsi="Times New Roman" w:cs="JournalSansC"/>
                <w:sz w:val="28"/>
                <w:szCs w:val="28"/>
              </w:rPr>
              <w:t>– Прочитайте самостоятельно и ответьте на вопрос в заглавии.</w:t>
            </w:r>
          </w:p>
          <w:p w:rsidR="00AC0B07" w:rsidRPr="007C5B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7C5BBC"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  <w:t>После чтения дети отвечают на вопрос, кто же прав, по их мнению</w:t>
            </w:r>
            <w:r w:rsidRPr="007C5BBC">
              <w:rPr>
                <w:rFonts w:ascii="Times New Roman" w:eastAsia="JournalSansC" w:hAnsi="Times New Roman" w:cs="JournalSansC"/>
                <w:sz w:val="28"/>
                <w:szCs w:val="28"/>
              </w:rPr>
              <w:t>.</w:t>
            </w:r>
          </w:p>
          <w:p w:rsidR="00AC0B07" w:rsidRPr="000B61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</w:pPr>
            <w:r w:rsidRPr="007C5BBC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4.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  <w:t>Повторное чтение (можно по ролям).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0B61BC"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  <w:t>По ходу чтения явно возникают вопросы</w:t>
            </w: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: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Почему Коля не вымыл руки, что именно он хотел проверить?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Как именно «нельзя с друзьями»?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7C5BBC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5.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eastAsia="JournalSansC" w:hAnsi="Times New Roman" w:cs="JournalSansC"/>
                <w:i/>
                <w:sz w:val="28"/>
                <w:szCs w:val="28"/>
              </w:rPr>
              <w:t>Заключительная беседа</w:t>
            </w: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Как вы думаете, это серьёзное стихотворение или смешное?</w:t>
            </w:r>
          </w:p>
          <w:p w:rsidR="00AC0B07" w:rsidRPr="000B61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Чем похожи стихи О. Григорьева? </w:t>
            </w:r>
            <w:r w:rsidRPr="000B61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(О школьниках, два героя, общий герой, короткие, сюжетные.)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proofErr w:type="gramStart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В каком из стихов вам больше симпатичен Клоков?</w:t>
            </w:r>
            <w:proofErr w:type="gramEnd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Почему? Можно ли положиться на такого дежурного?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Видимо, не стоит навсегда записывать человека, совершившего проступок, в разряд хулиганов и видеть в нём только отрицательные черты. В нём очень </w:t>
            </w: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lastRenderedPageBreak/>
              <w:t xml:space="preserve">много хорошего, стоит только </w:t>
            </w:r>
            <w:proofErr w:type="gramStart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повнимательнее</w:t>
            </w:r>
            <w:proofErr w:type="gramEnd"/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посмотреть или поручить ему ответственное дело, в котором он может себя проявить.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– Понимает ли это поэт О. Григорьев, по-вашему?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</w:pP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мы делали? (Читали текст, отвечали на вопросы по тексту, выказывали своё отношение к героям.)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– Какое умение формирова</w:t>
            </w:r>
            <w:r>
              <w:rPr>
                <w:rStyle w:val="a3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ли?</w:t>
            </w:r>
          </w:p>
          <w:p w:rsidR="00AC0B07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lastRenderedPageBreak/>
              <w:t> 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Высказывают предположения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Pr="00AD6C2C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  <w:r w:rsidRPr="00AD6C2C">
              <w:rPr>
                <w:rFonts w:eastAsia="JournalC" w:cs="JournalC"/>
                <w:sz w:val="28"/>
                <w:szCs w:val="28"/>
              </w:rPr>
              <w:t xml:space="preserve">Дети проводят первый этап работы с текстом до чтения, вспоминают о предыдущих встречах с </w:t>
            </w:r>
            <w:r w:rsidRPr="00AD6C2C">
              <w:rPr>
                <w:rFonts w:eastAsia="JournalC" w:cs="JournalC"/>
                <w:sz w:val="28"/>
                <w:szCs w:val="28"/>
              </w:rPr>
              <w:lastRenderedPageBreak/>
              <w:t>Олегом Григорьевым.</w:t>
            </w:r>
          </w:p>
          <w:p w:rsidR="00AC0B07" w:rsidRPr="00AD6C2C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Pr="00AD6C2C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Pr="00A54626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Предполагают, что р</w:t>
            </w:r>
            <w:r w:rsidRPr="00A54626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азмер произведения довольно большой, в произведении две части. Таких стихов </w:t>
            </w:r>
            <w:r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О. Григорьева мы ещё не читали.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Pr="00897522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(</w:t>
            </w:r>
            <w:r w:rsidRPr="00897522">
              <w:rPr>
                <w:rFonts w:ascii="Times New Roman" w:eastAsia="JournalC" w:hAnsi="Times New Roman" w:cs="JournalC"/>
                <w:sz w:val="28"/>
                <w:szCs w:val="28"/>
              </w:rPr>
              <w:t>Предположения детей.)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Отвечают на вопросы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Выразительно читают текст по частям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Pr="00D256D3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sz w:val="28"/>
                <w:szCs w:val="28"/>
              </w:rPr>
              <w:t>(</w:t>
            </w:r>
            <w:r w:rsidRPr="00D256D3">
              <w:rPr>
                <w:rFonts w:ascii="Times New Roman" w:eastAsia="JournalSansC" w:hAnsi="Times New Roman" w:cs="JournalSansC"/>
                <w:sz w:val="28"/>
                <w:szCs w:val="28"/>
              </w:rPr>
              <w:t>Рассуждения детей.)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Pr="007C5BBC" w:rsidRDefault="00AC0B07" w:rsidP="00AC0B07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 w:rsidRPr="007C5BBC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</w:t>
            </w:r>
            <w:r w:rsidRPr="007C5BBC">
              <w:rPr>
                <w:rFonts w:ascii="Times New Roman" w:eastAsia="JournalSansC" w:hAnsi="Times New Roman" w:cs="JournalSansC"/>
                <w:sz w:val="28"/>
                <w:szCs w:val="28"/>
              </w:rPr>
              <w:t>Стихотворение «После уроков» дети читают про себя.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Pr="00D256D3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  <w:r w:rsidRPr="00D256D3">
              <w:rPr>
                <w:rFonts w:eastAsia="JournalSansC" w:cs="JournalSansC"/>
                <w:sz w:val="28"/>
                <w:szCs w:val="28"/>
              </w:rPr>
              <w:t>Повторное чтение, диалог с автором.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Самостоятельно читают и отвечают на вопрос в заглавии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Высказывают свое мнение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Делают вывод, о том, что 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</w:rPr>
              <w:t>высказывали свое отношение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</w:rPr>
              <w:t xml:space="preserve"> к героям, отвечали на вопросы по тексту</w:t>
            </w: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AC0B07" w:rsidRDefault="00AC0B07" w:rsidP="00AC0B07">
            <w:pPr>
              <w:pStyle w:val="a5"/>
              <w:shd w:val="clear" w:color="auto" w:fill="FFFFFF"/>
              <w:spacing w:before="0" w:after="0" w:line="263" w:lineRule="atLeast"/>
            </w:pPr>
          </w:p>
        </w:tc>
      </w:tr>
      <w:tr w:rsidR="00AC0B07" w:rsidTr="00AC0B07">
        <w:trPr>
          <w:trHeight w:val="58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spacing w:after="0" w:line="240" w:lineRule="auto"/>
              <w:rPr>
                <w:rFonts w:ascii="Times New Roman" w:eastAsia="JournalSansC" w:hAnsi="Times New Roman" w:cs="JournalSansC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ΙΙΙ. Итог.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color w:val="000000"/>
                <w:sz w:val="28"/>
                <w:szCs w:val="28"/>
              </w:rPr>
              <w:t xml:space="preserve">– О чём же стихи О. Григорьева?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autoSpaceDE w:val="0"/>
              <w:snapToGrid w:val="0"/>
              <w:spacing w:after="0" w:line="200" w:lineRule="atLeast"/>
              <w:jc w:val="both"/>
            </w:pPr>
            <w:r w:rsidRPr="00D256D3">
              <w:rPr>
                <w:sz w:val="28"/>
                <w:szCs w:val="28"/>
              </w:rPr>
              <w:t>Высказывают свое мнение</w:t>
            </w:r>
            <w:r>
              <w:rPr>
                <w:rFonts w:ascii="Times New Roman" w:eastAsia="JournalSansC" w:hAnsi="Times New Roman" w:cs="JournalSansC"/>
                <w:iCs/>
                <w:color w:val="000000"/>
                <w:sz w:val="28"/>
                <w:szCs w:val="28"/>
              </w:rPr>
              <w:t xml:space="preserve"> (О дружбе, взаимоотношениях ребят)</w:t>
            </w:r>
          </w:p>
        </w:tc>
      </w:tr>
      <w:tr w:rsidR="00AC0B07" w:rsidTr="00AC0B07">
        <w:trPr>
          <w:trHeight w:val="58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snapToGrid w:val="0"/>
              <w:spacing w:after="0" w:line="240" w:lineRule="auto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ΙV. Домашнее задание.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</w:pPr>
            <w:r>
              <w:rPr>
                <w:rFonts w:ascii="Times New Roman" w:eastAsia="JournalC" w:hAnsi="Times New Roman" w:cs="JournalC"/>
                <w:bCs/>
                <w:sz w:val="28"/>
                <w:szCs w:val="28"/>
              </w:rPr>
              <w:t xml:space="preserve">Выучить наизусть одно из стихотворений О. Григорьева или отрывок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стихотворемы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07" w:rsidRDefault="00AC0B07" w:rsidP="00AC0B07">
            <w:pPr>
              <w:pStyle w:val="a5"/>
              <w:shd w:val="clear" w:color="auto" w:fill="FFFFFF"/>
              <w:snapToGrid w:val="0"/>
              <w:spacing w:before="0" w:after="0" w:line="200" w:lineRule="atLeast"/>
            </w:pPr>
          </w:p>
          <w:p w:rsidR="00AC0B07" w:rsidRDefault="00AC0B07" w:rsidP="00AC0B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00FF"/>
                <w:sz w:val="28"/>
                <w:szCs w:val="28"/>
              </w:rPr>
            </w:pPr>
          </w:p>
        </w:tc>
      </w:tr>
    </w:tbl>
    <w:p w:rsidR="00832146" w:rsidRPr="00AC0B07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2146" w:rsidRPr="00AC0B07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2146" w:rsidRPr="00AC0B07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2146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46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46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46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46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46" w:rsidRDefault="00832146" w:rsidP="00D256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46" w:rsidRDefault="00832146" w:rsidP="00D256D3">
      <w:pPr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256D3" w:rsidRDefault="00D256D3" w:rsidP="00D256D3">
      <w:pPr>
        <w:autoSpaceDE w:val="0"/>
        <w:spacing w:after="0" w:line="200" w:lineRule="atLeast"/>
        <w:jc w:val="both"/>
      </w:pPr>
    </w:p>
    <w:p w:rsidR="00A76417" w:rsidRDefault="004D00AE"/>
    <w:sectPr w:rsidR="00A76417">
      <w:footerReference w:type="default" r:id="rId6"/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AE" w:rsidRDefault="004D00AE" w:rsidP="00D256D3">
      <w:pPr>
        <w:spacing w:after="0" w:line="240" w:lineRule="auto"/>
      </w:pPr>
      <w:r>
        <w:separator/>
      </w:r>
    </w:p>
  </w:endnote>
  <w:endnote w:type="continuationSeparator" w:id="0">
    <w:p w:rsidR="004D00AE" w:rsidRDefault="004D00AE" w:rsidP="00D2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JournalC"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JournalSansC">
    <w:charset w:val="CC"/>
    <w:family w:val="swiss"/>
    <w:pitch w:val="default"/>
    <w:sig w:usb0="00000000" w:usb1="00000000" w:usb2="00000000" w:usb3="00000000" w:csb0="00000000" w:csb1="00000000"/>
  </w:font>
  <w:font w:name="KabelC-Medium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1F" w:rsidRDefault="004D00AE">
    <w:pPr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AE" w:rsidRDefault="004D00AE" w:rsidP="00D256D3">
      <w:pPr>
        <w:spacing w:after="0" w:line="240" w:lineRule="auto"/>
      </w:pPr>
      <w:r>
        <w:separator/>
      </w:r>
    </w:p>
  </w:footnote>
  <w:footnote w:type="continuationSeparator" w:id="0">
    <w:p w:rsidR="004D00AE" w:rsidRDefault="004D00AE" w:rsidP="00D25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56D3"/>
    <w:rsid w:val="002830D2"/>
    <w:rsid w:val="003B7E3C"/>
    <w:rsid w:val="004D00AE"/>
    <w:rsid w:val="00810D39"/>
    <w:rsid w:val="00832146"/>
    <w:rsid w:val="00AC0B07"/>
    <w:rsid w:val="00BE29FD"/>
    <w:rsid w:val="00C76BB6"/>
    <w:rsid w:val="00D01D46"/>
    <w:rsid w:val="00D0660A"/>
    <w:rsid w:val="00D2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D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6D3"/>
  </w:style>
  <w:style w:type="character" w:styleId="a3">
    <w:name w:val="Strong"/>
    <w:qFormat/>
    <w:rsid w:val="00D256D3"/>
    <w:rPr>
      <w:b/>
      <w:bCs/>
    </w:rPr>
  </w:style>
  <w:style w:type="character" w:styleId="a4">
    <w:name w:val="page number"/>
    <w:basedOn w:val="a0"/>
    <w:rsid w:val="00D256D3"/>
  </w:style>
  <w:style w:type="paragraph" w:styleId="a5">
    <w:name w:val="Normal (Web)"/>
    <w:basedOn w:val="a"/>
    <w:rsid w:val="00D256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25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56D3"/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D2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56D3"/>
    <w:rPr>
      <w:rFonts w:ascii="Calibri" w:eastAsia="Calibri" w:hAnsi="Calibri" w:cs="Calibri"/>
      <w:lang w:eastAsia="ar-SA"/>
    </w:rPr>
  </w:style>
  <w:style w:type="table" w:styleId="aa">
    <w:name w:val="Table Grid"/>
    <w:basedOn w:val="a1"/>
    <w:uiPriority w:val="59"/>
    <w:rsid w:val="0083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Tat</cp:lastModifiedBy>
  <cp:revision>1</cp:revision>
  <dcterms:created xsi:type="dcterms:W3CDTF">2014-11-24T14:59:00Z</dcterms:created>
  <dcterms:modified xsi:type="dcterms:W3CDTF">2014-11-24T15:27:00Z</dcterms:modified>
</cp:coreProperties>
</file>