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4A" w:rsidRPr="0038364A" w:rsidRDefault="002E4922" w:rsidP="0038364A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 w:rsidRPr="0038364A">
        <w:rPr>
          <w:b/>
          <w:sz w:val="28"/>
          <w:szCs w:val="28"/>
        </w:rPr>
        <w:t>Программное содержание:</w:t>
      </w:r>
      <w:r w:rsidRPr="0038364A">
        <w:rPr>
          <w:b/>
          <w:color w:val="666666"/>
          <w:sz w:val="28"/>
          <w:szCs w:val="28"/>
        </w:rPr>
        <w:t xml:space="preserve"> </w:t>
      </w:r>
    </w:p>
    <w:p w:rsidR="002E4922" w:rsidRPr="0038364A" w:rsidRDefault="0038364A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У</w:t>
      </w:r>
      <w:r w:rsidR="002E4922" w:rsidRPr="0038364A">
        <w:rPr>
          <w:color w:val="666666"/>
          <w:sz w:val="28"/>
          <w:szCs w:val="28"/>
        </w:rPr>
        <w:t>пражнять называть «соседей» данного числа;</w:t>
      </w:r>
    </w:p>
    <w:p w:rsidR="002E4922" w:rsidRPr="0038364A" w:rsidRDefault="002E4922" w:rsidP="002E4922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38364A">
        <w:rPr>
          <w:rFonts w:ascii="Times New Roman" w:eastAsia="Calibri" w:hAnsi="Times New Roman" w:cs="Times New Roman"/>
          <w:color w:val="666666"/>
          <w:sz w:val="28"/>
          <w:szCs w:val="28"/>
        </w:rPr>
        <w:t>закрепить прямой</w:t>
      </w:r>
      <w:r w:rsidR="00135E6F" w:rsidRPr="0038364A">
        <w:rPr>
          <w:rFonts w:ascii="Times New Roman" w:hAnsi="Times New Roman" w:cs="Times New Roman"/>
          <w:color w:val="666666"/>
          <w:sz w:val="28"/>
          <w:szCs w:val="28"/>
        </w:rPr>
        <w:t>,</w:t>
      </w:r>
      <w:r w:rsidRPr="0038364A">
        <w:rPr>
          <w:rFonts w:ascii="Times New Roman" w:eastAsia="Calibri" w:hAnsi="Times New Roman" w:cs="Times New Roman"/>
          <w:color w:val="666666"/>
          <w:sz w:val="28"/>
          <w:szCs w:val="28"/>
        </w:rPr>
        <w:t xml:space="preserve"> обратный </w:t>
      </w:r>
      <w:r w:rsidR="00135E6F" w:rsidRPr="0038364A">
        <w:rPr>
          <w:rFonts w:ascii="Times New Roman" w:hAnsi="Times New Roman" w:cs="Times New Roman"/>
          <w:color w:val="666666"/>
          <w:sz w:val="28"/>
          <w:szCs w:val="28"/>
        </w:rPr>
        <w:t xml:space="preserve">и порядковый </w:t>
      </w:r>
      <w:r w:rsidRPr="0038364A">
        <w:rPr>
          <w:rFonts w:ascii="Times New Roman" w:eastAsia="Calibri" w:hAnsi="Times New Roman" w:cs="Times New Roman"/>
          <w:color w:val="666666"/>
          <w:sz w:val="28"/>
          <w:szCs w:val="28"/>
        </w:rPr>
        <w:t>счет в пределах 20, счет «двойками» и тройками»;</w:t>
      </w:r>
      <w:r w:rsidR="00135E6F" w:rsidRPr="0038364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135E6F" w:rsidRPr="0038364A">
        <w:rPr>
          <w:rFonts w:ascii="Times New Roman" w:eastAsia="Calibri" w:hAnsi="Times New Roman" w:cs="Times New Roman"/>
          <w:color w:val="666666"/>
          <w:sz w:val="28"/>
          <w:szCs w:val="28"/>
        </w:rPr>
        <w:t>закрепить названия дней недели</w:t>
      </w:r>
      <w:r w:rsidR="00135E6F" w:rsidRPr="0038364A">
        <w:rPr>
          <w:rFonts w:ascii="Times New Roman" w:hAnsi="Times New Roman" w:cs="Times New Roman"/>
          <w:color w:val="666666"/>
          <w:sz w:val="28"/>
          <w:szCs w:val="28"/>
        </w:rPr>
        <w:t xml:space="preserve">; </w:t>
      </w:r>
    </w:p>
    <w:p w:rsidR="00135E6F" w:rsidRPr="0038364A" w:rsidRDefault="00135E6F" w:rsidP="00135E6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38364A">
        <w:rPr>
          <w:color w:val="666666"/>
          <w:sz w:val="28"/>
          <w:szCs w:val="28"/>
        </w:rPr>
        <w:t>продолжать упражнять детей в ориентировке на листе бумаги; учить выполнять задания под диктовку; учить двигаться во время перерисовывания от  указанной точки в том направлении, которое называет педагог;</w:t>
      </w:r>
    </w:p>
    <w:p w:rsidR="0038364A" w:rsidRDefault="00135E6F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38364A">
        <w:rPr>
          <w:color w:val="666666"/>
          <w:sz w:val="28"/>
          <w:szCs w:val="28"/>
        </w:rPr>
        <w:t>продолжать учить детей составлять и решать задачи на сложение и вычитание чи</w:t>
      </w:r>
      <w:r w:rsidR="0038364A">
        <w:rPr>
          <w:color w:val="666666"/>
          <w:sz w:val="28"/>
          <w:szCs w:val="28"/>
        </w:rPr>
        <w:t>сел в пределах 10.</w:t>
      </w:r>
    </w:p>
    <w:p w:rsidR="0038364A" w:rsidRDefault="00135E6F" w:rsidP="0038364A">
      <w:pPr>
        <w:pStyle w:val="a3"/>
        <w:spacing w:beforeAutospacing="0" w:afterAutospacing="0"/>
        <w:ind w:right="140"/>
        <w:jc w:val="both"/>
        <w:textAlignment w:val="top"/>
        <w:rPr>
          <w:rStyle w:val="c11"/>
          <w:color w:val="666666"/>
          <w:sz w:val="28"/>
          <w:szCs w:val="28"/>
        </w:rPr>
      </w:pPr>
      <w:r w:rsidRPr="0038364A">
        <w:rPr>
          <w:rStyle w:val="c11"/>
          <w:color w:val="444444"/>
          <w:sz w:val="28"/>
          <w:szCs w:val="28"/>
        </w:rPr>
        <w:t>Совершенствовать навыки звукового анализа и синтеза слов. Совершенствовать навыки чтения</w:t>
      </w:r>
      <w:r w:rsidR="0038364A" w:rsidRPr="0038364A">
        <w:rPr>
          <w:rStyle w:val="c11"/>
          <w:color w:val="444444"/>
          <w:sz w:val="28"/>
          <w:szCs w:val="28"/>
        </w:rPr>
        <w:t>.</w:t>
      </w:r>
    </w:p>
    <w:p w:rsidR="0038364A" w:rsidRDefault="0038364A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38364A">
        <w:rPr>
          <w:rStyle w:val="c11"/>
          <w:color w:val="444444"/>
          <w:sz w:val="28"/>
          <w:szCs w:val="28"/>
        </w:rPr>
        <w:t>Развивать мышление, внимание, память.</w:t>
      </w:r>
      <w:r w:rsidR="00135E6F" w:rsidRPr="0038364A">
        <w:rPr>
          <w:color w:val="000000"/>
          <w:sz w:val="28"/>
          <w:szCs w:val="28"/>
        </w:rPr>
        <w:t xml:space="preserve"> </w:t>
      </w:r>
    </w:p>
    <w:p w:rsidR="0038364A" w:rsidRDefault="0038364A" w:rsidP="0038364A">
      <w:pPr>
        <w:pStyle w:val="a3"/>
        <w:spacing w:beforeAutospacing="0" w:afterAutospacing="0"/>
        <w:ind w:right="140"/>
        <w:jc w:val="both"/>
        <w:textAlignment w:val="top"/>
        <w:rPr>
          <w:iCs/>
          <w:color w:val="000000"/>
          <w:sz w:val="28"/>
          <w:szCs w:val="28"/>
        </w:rPr>
      </w:pPr>
      <w:r w:rsidRPr="0038364A">
        <w:rPr>
          <w:iCs/>
          <w:color w:val="000000"/>
          <w:sz w:val="28"/>
          <w:szCs w:val="28"/>
        </w:rPr>
        <w:t>Создать хорошее настроение, воспитывать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38364A" w:rsidRDefault="0038364A" w:rsidP="0038364A">
      <w:pPr>
        <w:pStyle w:val="a3"/>
        <w:spacing w:beforeAutospacing="0" w:afterAutospacing="0"/>
        <w:ind w:right="140"/>
        <w:jc w:val="center"/>
        <w:textAlignment w:val="top"/>
        <w:rPr>
          <w:b/>
          <w:iCs/>
          <w:color w:val="000000"/>
          <w:sz w:val="28"/>
          <w:szCs w:val="28"/>
        </w:rPr>
      </w:pPr>
    </w:p>
    <w:p w:rsidR="0038364A" w:rsidRPr="0038364A" w:rsidRDefault="0038364A" w:rsidP="0038364A">
      <w:pPr>
        <w:pStyle w:val="a3"/>
        <w:spacing w:beforeAutospacing="0" w:afterAutospacing="0"/>
        <w:ind w:right="140"/>
        <w:jc w:val="center"/>
        <w:textAlignment w:val="top"/>
        <w:rPr>
          <w:b/>
          <w:color w:val="666666"/>
          <w:sz w:val="28"/>
          <w:szCs w:val="28"/>
        </w:rPr>
      </w:pPr>
      <w:r w:rsidRPr="0038364A">
        <w:rPr>
          <w:b/>
          <w:iCs/>
          <w:color w:val="000000"/>
          <w:sz w:val="28"/>
          <w:szCs w:val="28"/>
        </w:rPr>
        <w:t>Ход занятия.</w:t>
      </w:r>
    </w:p>
    <w:p w:rsidR="00135E6F" w:rsidRPr="0038364A" w:rsidRDefault="0038364A" w:rsidP="00135E6F">
      <w:pPr>
        <w:pStyle w:val="a3"/>
        <w:spacing w:beforeAutospacing="0" w:afterAutospacing="0"/>
        <w:ind w:left="140" w:right="140" w:firstLine="400"/>
        <w:jc w:val="both"/>
        <w:textAlignment w:val="top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Предлагаю детям встать в круг, обращаю внимание на гостей, которые пришли посмотреть и послушать, чему мы научились за год, готовы ли мы к школе.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Мы пожмём друг другу руки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Побежит тепло по кругу.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Вместе будем очень дружно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На вопросы отвечать.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Все хотим мы заниматься,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Все хотим мы много знать.</w:t>
      </w: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</w:p>
    <w:p w:rsidR="001845FA" w:rsidRPr="002E4922" w:rsidRDefault="001845FA" w:rsidP="002E4922">
      <w:pPr>
        <w:rPr>
          <w:rFonts w:ascii="Times New Roman" w:hAnsi="Times New Roman" w:cs="Times New Roman"/>
          <w:sz w:val="28"/>
          <w:szCs w:val="28"/>
        </w:rPr>
      </w:pPr>
      <w:r w:rsidRPr="002E4922">
        <w:rPr>
          <w:rFonts w:ascii="Times New Roman" w:hAnsi="Times New Roman" w:cs="Times New Roman"/>
          <w:sz w:val="28"/>
          <w:szCs w:val="28"/>
        </w:rPr>
        <w:t>Пальчиковая гимнастика «Дружба» (в парах) </w:t>
      </w:r>
      <w:r w:rsidRPr="002E4922">
        <w:rPr>
          <w:rFonts w:ascii="Times New Roman" w:hAnsi="Times New Roman" w:cs="Times New Roman"/>
          <w:sz w:val="28"/>
          <w:szCs w:val="28"/>
        </w:rPr>
        <w:br/>
        <w:t>Дружат в нашей группе (соединяют пальчики) </w:t>
      </w:r>
      <w:r w:rsidRPr="002E4922">
        <w:rPr>
          <w:rFonts w:ascii="Times New Roman" w:hAnsi="Times New Roman" w:cs="Times New Roman"/>
          <w:sz w:val="28"/>
          <w:szCs w:val="28"/>
        </w:rPr>
        <w:br/>
        <w:t>Девочки и мальчики. </w:t>
      </w:r>
      <w:r w:rsidRPr="002E4922">
        <w:rPr>
          <w:rFonts w:ascii="Times New Roman" w:hAnsi="Times New Roman" w:cs="Times New Roman"/>
          <w:sz w:val="28"/>
          <w:szCs w:val="28"/>
        </w:rPr>
        <w:br/>
      </w:r>
      <w:r w:rsidRPr="002E4922">
        <w:rPr>
          <w:rFonts w:ascii="Times New Roman" w:hAnsi="Times New Roman" w:cs="Times New Roman"/>
          <w:sz w:val="28"/>
          <w:szCs w:val="28"/>
        </w:rPr>
        <w:lastRenderedPageBreak/>
        <w:t>Мы с тобой подружим (делают «замок») </w:t>
      </w:r>
      <w:r w:rsidRPr="002E4922">
        <w:rPr>
          <w:rFonts w:ascii="Times New Roman" w:hAnsi="Times New Roman" w:cs="Times New Roman"/>
          <w:sz w:val="28"/>
          <w:szCs w:val="28"/>
        </w:rPr>
        <w:br/>
        <w:t>Маленькие пальчики. </w:t>
      </w:r>
      <w:r w:rsidRPr="002E4922">
        <w:rPr>
          <w:rFonts w:ascii="Times New Roman" w:hAnsi="Times New Roman" w:cs="Times New Roman"/>
          <w:sz w:val="28"/>
          <w:szCs w:val="28"/>
        </w:rPr>
        <w:br/>
        <w:t>1-2-3-4-5 (соединяют пальчики) </w:t>
      </w:r>
      <w:r w:rsidRPr="002E4922">
        <w:rPr>
          <w:rFonts w:ascii="Times New Roman" w:hAnsi="Times New Roman" w:cs="Times New Roman"/>
          <w:sz w:val="28"/>
          <w:szCs w:val="28"/>
        </w:rPr>
        <w:br/>
        <w:t>Начинай играть опять! (хлопают в ладоши друг с другом) </w:t>
      </w:r>
      <w:r w:rsidRPr="002E4922">
        <w:rPr>
          <w:rFonts w:ascii="Times New Roman" w:hAnsi="Times New Roman" w:cs="Times New Roman"/>
          <w:sz w:val="28"/>
          <w:szCs w:val="28"/>
        </w:rPr>
        <w:br/>
      </w:r>
      <w:r w:rsidRPr="002E4922">
        <w:rPr>
          <w:rFonts w:ascii="Times New Roman" w:hAnsi="Times New Roman" w:cs="Times New Roman"/>
          <w:sz w:val="28"/>
          <w:szCs w:val="28"/>
        </w:rPr>
        <w:br/>
      </w:r>
      <w:r w:rsidR="008F6F0B" w:rsidRPr="002E4922">
        <w:rPr>
          <w:rFonts w:ascii="Times New Roman" w:hAnsi="Times New Roman" w:cs="Times New Roman"/>
          <w:sz w:val="28"/>
          <w:szCs w:val="28"/>
        </w:rPr>
        <w:t>Сегодня мы с вами отправимся в удивительное путешествие, а куда, предстоит вам самим отгадать. Перед вами зашифровано слово, отгадав его, вы узнаете, куда мы отправимся путешествовать.</w:t>
      </w:r>
    </w:p>
    <w:p w:rsidR="00096E3B" w:rsidRDefault="004663DF" w:rsidP="004663DF">
      <w:pPr>
        <w:pStyle w:val="a3"/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096E3B" w:rsidRPr="008E3A0A">
        <w:rPr>
          <w:b/>
          <w:bCs/>
          <w:color w:val="000000"/>
          <w:sz w:val="28"/>
          <w:szCs w:val="28"/>
        </w:rPr>
        <w:t>«Отгадаем ребус»</w:t>
      </w:r>
    </w:p>
    <w:p w:rsidR="0038364A" w:rsidRPr="0038364A" w:rsidRDefault="0038364A" w:rsidP="0038364A">
      <w:pPr>
        <w:pStyle w:val="a3"/>
        <w:spacing w:after="202" w:afterAutospacing="0"/>
        <w:rPr>
          <w:color w:val="000000"/>
          <w:sz w:val="28"/>
          <w:szCs w:val="28"/>
        </w:rPr>
      </w:pPr>
      <w:r w:rsidRPr="0038364A">
        <w:rPr>
          <w:bCs/>
          <w:color w:val="000000"/>
          <w:sz w:val="28"/>
          <w:szCs w:val="28"/>
        </w:rPr>
        <w:t xml:space="preserve">Перед детьми </w:t>
      </w:r>
      <w:r>
        <w:rPr>
          <w:bCs/>
          <w:color w:val="000000"/>
          <w:sz w:val="28"/>
          <w:szCs w:val="28"/>
        </w:rPr>
        <w:t>3 картинки.</w:t>
      </w:r>
    </w:p>
    <w:p w:rsidR="00096E3B" w:rsidRPr="008E3A0A" w:rsidRDefault="00096E3B" w:rsidP="0038364A">
      <w:pPr>
        <w:pStyle w:val="western"/>
        <w:spacing w:after="202" w:afterAutospacing="0"/>
        <w:rPr>
          <w:color w:val="000000"/>
          <w:sz w:val="28"/>
          <w:szCs w:val="28"/>
        </w:rPr>
      </w:pPr>
      <w:r w:rsidRPr="008E3A0A">
        <w:rPr>
          <w:b/>
          <w:bCs/>
          <w:color w:val="000000"/>
          <w:sz w:val="28"/>
          <w:szCs w:val="28"/>
        </w:rPr>
        <w:t>Педагог:</w:t>
      </w:r>
      <w:r w:rsidRPr="008E3A0A">
        <w:rPr>
          <w:rStyle w:val="apple-converted-space"/>
          <w:color w:val="000000"/>
          <w:sz w:val="28"/>
          <w:szCs w:val="28"/>
        </w:rPr>
        <w:t> </w:t>
      </w:r>
      <w:r w:rsidRPr="008E3A0A">
        <w:rPr>
          <w:color w:val="000000"/>
          <w:sz w:val="28"/>
          <w:szCs w:val="28"/>
        </w:rPr>
        <w:t>Здесь зашифровано слово. Прочитать его мы сможем, если определим первый звук в каждом слове, дадим характеристику звуку, мы знаем, обозначим звук буквой, а потом все буквы сложим и прочитаем слово.</w:t>
      </w:r>
    </w:p>
    <w:p w:rsidR="00096E3B" w:rsidRPr="004663DF" w:rsidRDefault="00096E3B" w:rsidP="0038364A">
      <w:pPr>
        <w:pStyle w:val="western"/>
        <w:spacing w:after="202" w:afterAutospacing="0"/>
        <w:rPr>
          <w:b/>
          <w:color w:val="000000"/>
          <w:sz w:val="28"/>
          <w:szCs w:val="28"/>
        </w:rPr>
      </w:pPr>
      <w:r w:rsidRPr="008E3A0A">
        <w:rPr>
          <w:color w:val="000000"/>
          <w:sz w:val="28"/>
          <w:szCs w:val="28"/>
        </w:rPr>
        <w:t>Зашифровано слово</w:t>
      </w:r>
      <w:r w:rsidRPr="008E3A0A">
        <w:rPr>
          <w:rStyle w:val="apple-converted-space"/>
          <w:color w:val="000000"/>
          <w:sz w:val="28"/>
          <w:szCs w:val="28"/>
        </w:rPr>
        <w:t> </w:t>
      </w:r>
      <w:r w:rsidRPr="008E3A0A">
        <w:rPr>
          <w:b/>
          <w:bCs/>
          <w:color w:val="000000"/>
          <w:sz w:val="28"/>
          <w:szCs w:val="28"/>
        </w:rPr>
        <w:t>«лес»:</w:t>
      </w:r>
      <w:r w:rsidRPr="008E3A0A">
        <w:rPr>
          <w:rStyle w:val="apple-converted-space"/>
          <w:color w:val="000000"/>
          <w:sz w:val="28"/>
          <w:szCs w:val="28"/>
        </w:rPr>
        <w:t> </w:t>
      </w:r>
      <w:r w:rsidRPr="008E3A0A">
        <w:rPr>
          <w:b/>
          <w:bCs/>
          <w:color w:val="000000"/>
          <w:sz w:val="28"/>
          <w:szCs w:val="28"/>
        </w:rPr>
        <w:t>лиса</w:t>
      </w:r>
      <w:r w:rsidRPr="008E3A0A">
        <w:rPr>
          <w:color w:val="000000"/>
          <w:sz w:val="28"/>
          <w:szCs w:val="28"/>
        </w:rPr>
        <w:t>,</w:t>
      </w:r>
      <w:r w:rsidRPr="008E3A0A">
        <w:rPr>
          <w:rStyle w:val="apple-converted-space"/>
          <w:color w:val="000000"/>
          <w:sz w:val="28"/>
          <w:szCs w:val="28"/>
        </w:rPr>
        <w:t> </w:t>
      </w:r>
      <w:r w:rsidR="004663DF">
        <w:rPr>
          <w:b/>
          <w:bCs/>
          <w:color w:val="000000"/>
          <w:sz w:val="28"/>
          <w:szCs w:val="28"/>
        </w:rPr>
        <w:t>Е</w:t>
      </w:r>
      <w:r w:rsidRPr="008E3A0A">
        <w:rPr>
          <w:b/>
          <w:bCs/>
          <w:color w:val="000000"/>
          <w:sz w:val="28"/>
          <w:szCs w:val="28"/>
        </w:rPr>
        <w:t>меля</w:t>
      </w:r>
      <w:r w:rsidRPr="008E3A0A">
        <w:rPr>
          <w:color w:val="000000"/>
          <w:sz w:val="28"/>
          <w:szCs w:val="28"/>
        </w:rPr>
        <w:t>,</w:t>
      </w:r>
      <w:r w:rsidRPr="008E3A0A">
        <w:rPr>
          <w:rStyle w:val="apple-converted-space"/>
          <w:color w:val="000000"/>
          <w:sz w:val="28"/>
          <w:szCs w:val="28"/>
        </w:rPr>
        <w:t> </w:t>
      </w:r>
      <w:r w:rsidR="004663DF" w:rsidRPr="004663DF">
        <w:rPr>
          <w:rStyle w:val="apple-converted-space"/>
          <w:b/>
          <w:color w:val="000000"/>
          <w:sz w:val="28"/>
          <w:szCs w:val="28"/>
        </w:rPr>
        <w:t>слива</w:t>
      </w:r>
    </w:p>
    <w:p w:rsidR="003A429F" w:rsidRPr="008E3A0A" w:rsidRDefault="0038364A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38364A">
        <w:rPr>
          <w:b/>
          <w:color w:val="666666"/>
          <w:sz w:val="28"/>
          <w:szCs w:val="28"/>
        </w:rPr>
        <w:t>Педагог:</w:t>
      </w:r>
      <w:r>
        <w:rPr>
          <w:b/>
          <w:color w:val="666666"/>
          <w:sz w:val="28"/>
          <w:szCs w:val="28"/>
        </w:rPr>
        <w:t xml:space="preserve"> </w:t>
      </w:r>
      <w:r w:rsidR="00702B61" w:rsidRPr="008E3A0A">
        <w:rPr>
          <w:color w:val="666666"/>
          <w:sz w:val="28"/>
          <w:szCs w:val="28"/>
        </w:rPr>
        <w:t>А теперь нам предстоит узнать, на чем мы с вами</w:t>
      </w:r>
      <w:r w:rsidR="003A429F" w:rsidRPr="008E3A0A">
        <w:rPr>
          <w:color w:val="666666"/>
          <w:sz w:val="28"/>
          <w:szCs w:val="28"/>
        </w:rPr>
        <w:t xml:space="preserve"> поедем</w:t>
      </w:r>
      <w:r w:rsidR="00702B61" w:rsidRPr="008E3A0A">
        <w:rPr>
          <w:color w:val="666666"/>
          <w:sz w:val="28"/>
          <w:szCs w:val="28"/>
        </w:rPr>
        <w:t xml:space="preserve"> в лес. В</w:t>
      </w:r>
      <w:r w:rsidR="003A429F" w:rsidRPr="008E3A0A">
        <w:rPr>
          <w:color w:val="666666"/>
          <w:sz w:val="28"/>
          <w:szCs w:val="28"/>
        </w:rPr>
        <w:t>ы узнаете, правильно отгадав загадку.</w:t>
      </w:r>
    </w:p>
    <w:p w:rsidR="003A429F" w:rsidRPr="008E3A0A" w:rsidRDefault="004663DF" w:rsidP="00702B61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</w:t>
      </w:r>
      <w:r w:rsidR="00702B61" w:rsidRPr="008E3A0A">
        <w:rPr>
          <w:b/>
          <w:color w:val="666666"/>
          <w:sz w:val="28"/>
          <w:szCs w:val="28"/>
        </w:rPr>
        <w:t>2. «</w:t>
      </w:r>
      <w:r w:rsidR="003A429F" w:rsidRPr="008E3A0A">
        <w:rPr>
          <w:b/>
          <w:color w:val="666666"/>
          <w:sz w:val="28"/>
          <w:szCs w:val="28"/>
        </w:rPr>
        <w:t>Загадка</w:t>
      </w:r>
      <w:r w:rsidR="00702B61" w:rsidRPr="008E3A0A">
        <w:rPr>
          <w:b/>
          <w:color w:val="666666"/>
          <w:sz w:val="28"/>
          <w:szCs w:val="28"/>
        </w:rPr>
        <w:t>»</w:t>
      </w:r>
      <w:r w:rsidR="003A429F" w:rsidRPr="008E3A0A">
        <w:rPr>
          <w:b/>
          <w:color w:val="666666"/>
          <w:sz w:val="28"/>
          <w:szCs w:val="28"/>
        </w:rPr>
        <w:t xml:space="preserve"> (о поезде)</w:t>
      </w:r>
    </w:p>
    <w:p w:rsidR="0038364A" w:rsidRDefault="003A429F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Что за домики подряд</w:t>
      </w:r>
    </w:p>
    <w:p w:rsidR="003A429F" w:rsidRPr="008E3A0A" w:rsidRDefault="003A429F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На колесиках стоят,</w:t>
      </w:r>
    </w:p>
    <w:p w:rsidR="003A429F" w:rsidRPr="008E3A0A" w:rsidRDefault="003A429F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Подбежал к ним сам собой</w:t>
      </w:r>
    </w:p>
    <w:p w:rsidR="003A429F" w:rsidRPr="008E3A0A" w:rsidRDefault="003A429F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Самовар с трубой.</w:t>
      </w:r>
    </w:p>
    <w:p w:rsidR="003A429F" w:rsidRPr="008E3A0A" w:rsidRDefault="003A429F" w:rsidP="0038364A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Ухватил, покатил и след простыл.</w:t>
      </w:r>
    </w:p>
    <w:p w:rsidR="003A429F" w:rsidRPr="008E3A0A" w:rsidRDefault="004663DF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4663DF">
        <w:rPr>
          <w:b/>
          <w:color w:val="666666"/>
          <w:sz w:val="28"/>
          <w:szCs w:val="28"/>
        </w:rPr>
        <w:t>Педагог:</w:t>
      </w:r>
      <w:r>
        <w:rPr>
          <w:b/>
          <w:color w:val="666666"/>
          <w:sz w:val="28"/>
          <w:szCs w:val="28"/>
        </w:rPr>
        <w:t xml:space="preserve"> </w:t>
      </w:r>
      <w:r w:rsidR="003A429F" w:rsidRPr="008E3A0A">
        <w:rPr>
          <w:color w:val="666666"/>
          <w:sz w:val="28"/>
          <w:szCs w:val="28"/>
        </w:rPr>
        <w:t xml:space="preserve">Вот наш  поезд, на котором мы и поедем (вывешивается </w:t>
      </w:r>
      <w:r>
        <w:rPr>
          <w:color w:val="666666"/>
          <w:sz w:val="28"/>
          <w:szCs w:val="28"/>
        </w:rPr>
        <w:t xml:space="preserve">поезд). </w:t>
      </w:r>
      <w:r w:rsidR="003A429F" w:rsidRPr="008E3A0A">
        <w:rPr>
          <w:color w:val="666666"/>
          <w:sz w:val="28"/>
          <w:szCs w:val="28"/>
        </w:rPr>
        <w:t xml:space="preserve">Так как эта </w:t>
      </w:r>
      <w:r w:rsidR="00702B61" w:rsidRPr="008E3A0A">
        <w:rPr>
          <w:color w:val="666666"/>
          <w:sz w:val="28"/>
          <w:szCs w:val="28"/>
        </w:rPr>
        <w:t xml:space="preserve">лес </w:t>
      </w:r>
      <w:r w:rsidR="003A429F" w:rsidRPr="008E3A0A">
        <w:rPr>
          <w:color w:val="666666"/>
          <w:sz w:val="28"/>
          <w:szCs w:val="28"/>
        </w:rPr>
        <w:t xml:space="preserve">находится очень далеко, мы будем останавливаться на станциях, где нужно  будет правильно выполнить задания. За правильно выполненные  задания </w:t>
      </w:r>
      <w:r w:rsidR="00702B61" w:rsidRPr="008E3A0A">
        <w:rPr>
          <w:color w:val="666666"/>
          <w:sz w:val="28"/>
          <w:szCs w:val="28"/>
        </w:rPr>
        <w:t xml:space="preserve">лес </w:t>
      </w:r>
      <w:r w:rsidR="003A429F" w:rsidRPr="008E3A0A">
        <w:rPr>
          <w:color w:val="666666"/>
          <w:sz w:val="28"/>
          <w:szCs w:val="28"/>
        </w:rPr>
        <w:t>вас обязательно отблагодарит за ваши знания и умения, когда мы туда доберёмся.</w:t>
      </w:r>
      <w:r w:rsidR="00C4685C" w:rsidRPr="008E3A0A">
        <w:rPr>
          <w:color w:val="666666"/>
          <w:sz w:val="28"/>
          <w:szCs w:val="28"/>
        </w:rPr>
        <w:t xml:space="preserve"> У каждого из вас имеется номер вагона, в котором вы поедете. Спрашиваю у 5 - 7 детей «номер вагона».</w:t>
      </w:r>
    </w:p>
    <w:p w:rsidR="003A429F" w:rsidRPr="008E3A0A" w:rsidRDefault="003A429F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Ну, что, приготовились? </w:t>
      </w:r>
      <w:r w:rsidR="00C4685C" w:rsidRPr="008E3A0A">
        <w:rPr>
          <w:color w:val="666666"/>
          <w:sz w:val="28"/>
          <w:szCs w:val="28"/>
        </w:rPr>
        <w:t>Займите свое место в поезде.</w:t>
      </w:r>
      <w:r w:rsidR="002E4922">
        <w:rPr>
          <w:color w:val="666666"/>
          <w:sz w:val="28"/>
          <w:szCs w:val="28"/>
        </w:rPr>
        <w:t xml:space="preserve"> </w:t>
      </w:r>
      <w:r w:rsidRPr="008E3A0A">
        <w:rPr>
          <w:color w:val="666666"/>
          <w:sz w:val="28"/>
          <w:szCs w:val="28"/>
        </w:rPr>
        <w:t>Поехали... (включается музыка «Голубой вагон»).</w:t>
      </w:r>
    </w:p>
    <w:p w:rsidR="003A429F" w:rsidRPr="004663DF" w:rsidRDefault="003A429F" w:rsidP="003A429F">
      <w:pPr>
        <w:pStyle w:val="a3"/>
        <w:spacing w:beforeAutospacing="0" w:afterAutospacing="0"/>
        <w:ind w:left="140" w:right="140" w:firstLine="400"/>
        <w:jc w:val="both"/>
        <w:textAlignment w:val="top"/>
        <w:rPr>
          <w:i/>
          <w:color w:val="666666"/>
          <w:sz w:val="28"/>
          <w:szCs w:val="28"/>
        </w:rPr>
      </w:pPr>
      <w:r w:rsidRPr="004663DF">
        <w:rPr>
          <w:i/>
          <w:color w:val="666666"/>
          <w:sz w:val="28"/>
          <w:szCs w:val="28"/>
        </w:rPr>
        <w:t> </w:t>
      </w:r>
      <w:proofErr w:type="gramStart"/>
      <w:r w:rsidR="004663DF" w:rsidRPr="004663DF">
        <w:rPr>
          <w:i/>
          <w:color w:val="666666"/>
          <w:sz w:val="28"/>
          <w:szCs w:val="28"/>
        </w:rPr>
        <w:t>(</w:t>
      </w:r>
      <w:r w:rsidRPr="004663DF">
        <w:rPr>
          <w:i/>
          <w:color w:val="666666"/>
          <w:sz w:val="28"/>
          <w:szCs w:val="28"/>
        </w:rPr>
        <w:t>Дети изображают езду на поезде.</w:t>
      </w:r>
      <w:proofErr w:type="gramEnd"/>
      <w:r w:rsidRPr="004663DF">
        <w:rPr>
          <w:i/>
          <w:color w:val="666666"/>
          <w:sz w:val="28"/>
          <w:szCs w:val="28"/>
        </w:rPr>
        <w:t xml:space="preserve"> </w:t>
      </w:r>
      <w:proofErr w:type="gramStart"/>
      <w:r w:rsidRPr="004663DF">
        <w:rPr>
          <w:i/>
          <w:color w:val="666666"/>
          <w:sz w:val="28"/>
          <w:szCs w:val="28"/>
        </w:rPr>
        <w:t>Музыка выключается</w:t>
      </w:r>
      <w:r w:rsidR="004663DF" w:rsidRPr="004663DF">
        <w:rPr>
          <w:i/>
          <w:color w:val="666666"/>
          <w:sz w:val="28"/>
          <w:szCs w:val="28"/>
        </w:rPr>
        <w:t>)</w:t>
      </w:r>
      <w:r w:rsidR="00702B61" w:rsidRPr="004663DF">
        <w:rPr>
          <w:i/>
          <w:color w:val="666666"/>
          <w:sz w:val="28"/>
          <w:szCs w:val="28"/>
        </w:rPr>
        <w:t>.</w:t>
      </w:r>
      <w:proofErr w:type="gramEnd"/>
    </w:p>
    <w:p w:rsidR="00702B61" w:rsidRPr="008E3A0A" w:rsidRDefault="00702B61" w:rsidP="00702B61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>3.</w:t>
      </w:r>
      <w:r w:rsidR="005C373C" w:rsidRPr="008E3A0A">
        <w:rPr>
          <w:b/>
          <w:color w:val="666666"/>
          <w:sz w:val="28"/>
          <w:szCs w:val="28"/>
        </w:rPr>
        <w:t xml:space="preserve"> С</w:t>
      </w:r>
      <w:r w:rsidR="00C4685C" w:rsidRPr="008E3A0A">
        <w:rPr>
          <w:b/>
          <w:color w:val="666666"/>
          <w:sz w:val="28"/>
          <w:szCs w:val="28"/>
        </w:rPr>
        <w:t xml:space="preserve">танция «Сосчитай – </w:t>
      </w:r>
      <w:proofErr w:type="spellStart"/>
      <w:r w:rsidR="00C4685C" w:rsidRPr="008E3A0A">
        <w:rPr>
          <w:b/>
          <w:color w:val="666666"/>
          <w:sz w:val="28"/>
          <w:szCs w:val="28"/>
        </w:rPr>
        <w:t>ка</w:t>
      </w:r>
      <w:proofErr w:type="spellEnd"/>
      <w:r w:rsidR="00C4685C" w:rsidRPr="008E3A0A">
        <w:rPr>
          <w:b/>
          <w:color w:val="666666"/>
          <w:sz w:val="28"/>
          <w:szCs w:val="28"/>
        </w:rPr>
        <w:t>»</w:t>
      </w:r>
    </w:p>
    <w:p w:rsidR="005C5F45" w:rsidRPr="008E3A0A" w:rsidRDefault="002E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задания</w:t>
      </w:r>
      <w:r w:rsidR="00C4685C" w:rsidRPr="008E3A0A">
        <w:rPr>
          <w:rFonts w:ascii="Times New Roman" w:hAnsi="Times New Roman" w:cs="Times New Roman"/>
          <w:sz w:val="28"/>
          <w:szCs w:val="28"/>
        </w:rPr>
        <w:t>:</w:t>
      </w:r>
    </w:p>
    <w:p w:rsidR="004663DF" w:rsidRDefault="00C4685C" w:rsidP="004663DF">
      <w:pPr>
        <w:rPr>
          <w:rFonts w:ascii="Times New Roman" w:hAnsi="Times New Roman" w:cs="Times New Roman"/>
          <w:b/>
          <w:sz w:val="28"/>
          <w:szCs w:val="28"/>
        </w:rPr>
      </w:pPr>
      <w:r w:rsidRPr="002E4922">
        <w:rPr>
          <w:rFonts w:ascii="Times New Roman" w:hAnsi="Times New Roman" w:cs="Times New Roman"/>
          <w:b/>
          <w:sz w:val="28"/>
          <w:szCs w:val="28"/>
        </w:rPr>
        <w:t xml:space="preserve"> а). Игра «Стоп»</w:t>
      </w:r>
    </w:p>
    <w:p w:rsidR="00C4685C" w:rsidRPr="004663DF" w:rsidRDefault="005C373C" w:rsidP="004663DF">
      <w:pPr>
        <w:rPr>
          <w:rFonts w:ascii="Times New Roman" w:hAnsi="Times New Roman" w:cs="Times New Roman"/>
          <w:b/>
          <w:sz w:val="28"/>
          <w:szCs w:val="28"/>
        </w:rPr>
      </w:pPr>
      <w:r w:rsidRPr="008E3A0A">
        <w:rPr>
          <w:color w:val="666666"/>
          <w:sz w:val="28"/>
          <w:szCs w:val="28"/>
        </w:rPr>
        <w:lastRenderedPageBreak/>
        <w:t xml:space="preserve"> </w:t>
      </w:r>
      <w:r w:rsidRPr="004663DF">
        <w:rPr>
          <w:rFonts w:ascii="Times New Roman" w:hAnsi="Times New Roman" w:cs="Times New Roman"/>
          <w:color w:val="666666"/>
          <w:sz w:val="28"/>
          <w:szCs w:val="28"/>
        </w:rPr>
        <w:t xml:space="preserve">- </w:t>
      </w:r>
      <w:r w:rsidR="00C4685C" w:rsidRPr="004663DF">
        <w:rPr>
          <w:rFonts w:ascii="Times New Roman" w:hAnsi="Times New Roman" w:cs="Times New Roman"/>
          <w:color w:val="666666"/>
          <w:sz w:val="28"/>
          <w:szCs w:val="28"/>
        </w:rPr>
        <w:t>назови</w:t>
      </w:r>
      <w:r w:rsidRPr="004663DF">
        <w:rPr>
          <w:rFonts w:ascii="Times New Roman" w:hAnsi="Times New Roman" w:cs="Times New Roman"/>
          <w:color w:val="666666"/>
          <w:sz w:val="28"/>
          <w:szCs w:val="28"/>
        </w:rPr>
        <w:t>те все числа от 0 до 20;</w:t>
      </w:r>
    </w:p>
    <w:p w:rsidR="00C4685C" w:rsidRPr="008E3A0A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</w:t>
      </w:r>
      <w:r w:rsidR="00C4685C" w:rsidRPr="008E3A0A">
        <w:rPr>
          <w:color w:val="666666"/>
          <w:sz w:val="28"/>
          <w:szCs w:val="28"/>
        </w:rPr>
        <w:t>назови</w:t>
      </w:r>
      <w:r w:rsidRPr="008E3A0A">
        <w:rPr>
          <w:color w:val="666666"/>
          <w:sz w:val="28"/>
          <w:szCs w:val="28"/>
        </w:rPr>
        <w:t>те</w:t>
      </w:r>
      <w:r w:rsidR="00C4685C" w:rsidRPr="008E3A0A">
        <w:rPr>
          <w:color w:val="666666"/>
          <w:sz w:val="28"/>
          <w:szCs w:val="28"/>
        </w:rPr>
        <w:t xml:space="preserve"> все числа от 20 до 0;</w:t>
      </w:r>
    </w:p>
    <w:p w:rsidR="00C4685C" w:rsidRPr="008E3A0A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</w:t>
      </w:r>
      <w:r w:rsidR="00C4685C" w:rsidRPr="008E3A0A">
        <w:rPr>
          <w:color w:val="666666"/>
          <w:sz w:val="28"/>
          <w:szCs w:val="28"/>
        </w:rPr>
        <w:t xml:space="preserve">назови </w:t>
      </w:r>
      <w:r w:rsidRPr="008E3A0A">
        <w:rPr>
          <w:color w:val="666666"/>
          <w:sz w:val="28"/>
          <w:szCs w:val="28"/>
        </w:rPr>
        <w:t>числа обратно от 15;</w:t>
      </w:r>
    </w:p>
    <w:p w:rsidR="00C4685C" w:rsidRPr="008E3A0A" w:rsidRDefault="004663DF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- назовите числа после 10.</w:t>
      </w:r>
    </w:p>
    <w:p w:rsidR="005C373C" w:rsidRPr="008E3A0A" w:rsidRDefault="005C373C" w:rsidP="005C373C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>б).</w:t>
      </w:r>
      <w:r w:rsidR="002E4922">
        <w:rPr>
          <w:b/>
          <w:color w:val="666666"/>
          <w:sz w:val="28"/>
          <w:szCs w:val="28"/>
        </w:rPr>
        <w:t xml:space="preserve"> </w:t>
      </w:r>
      <w:r w:rsidRPr="008E3A0A">
        <w:rPr>
          <w:b/>
          <w:color w:val="666666"/>
          <w:sz w:val="28"/>
          <w:szCs w:val="28"/>
        </w:rPr>
        <w:t>Игра «Назови соседей»</w:t>
      </w:r>
    </w:p>
    <w:p w:rsidR="00C4685C" w:rsidRPr="008E3A0A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н</w:t>
      </w:r>
      <w:r w:rsidR="00C4685C" w:rsidRPr="008E3A0A">
        <w:rPr>
          <w:color w:val="666666"/>
          <w:sz w:val="28"/>
          <w:szCs w:val="28"/>
        </w:rPr>
        <w:t>а</w:t>
      </w:r>
      <w:r w:rsidRPr="008E3A0A">
        <w:rPr>
          <w:color w:val="666666"/>
          <w:sz w:val="28"/>
          <w:szCs w:val="28"/>
        </w:rPr>
        <w:t>зовите соседей числа 13, 17, 10;</w:t>
      </w:r>
    </w:p>
    <w:p w:rsidR="00C4685C" w:rsidRPr="008E3A0A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н</w:t>
      </w:r>
      <w:r w:rsidR="00C4685C" w:rsidRPr="008E3A0A">
        <w:rPr>
          <w:color w:val="666666"/>
          <w:sz w:val="28"/>
          <w:szCs w:val="28"/>
        </w:rPr>
        <w:t>азовите число, следующее за 9, 7, 19</w:t>
      </w:r>
      <w:r w:rsidRPr="008E3A0A">
        <w:rPr>
          <w:color w:val="666666"/>
          <w:sz w:val="28"/>
          <w:szCs w:val="28"/>
        </w:rPr>
        <w:t>;</w:t>
      </w:r>
    </w:p>
    <w:p w:rsidR="00C4685C" w:rsidRPr="008E3A0A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н</w:t>
      </w:r>
      <w:r w:rsidR="00C4685C" w:rsidRPr="008E3A0A">
        <w:rPr>
          <w:color w:val="666666"/>
          <w:sz w:val="28"/>
          <w:szCs w:val="28"/>
        </w:rPr>
        <w:t xml:space="preserve">азовите </w:t>
      </w:r>
      <w:r w:rsidRPr="008E3A0A">
        <w:rPr>
          <w:color w:val="666666"/>
          <w:sz w:val="28"/>
          <w:szCs w:val="28"/>
        </w:rPr>
        <w:t>предыдущее числу 10, 16, 14, 20;</w:t>
      </w:r>
    </w:p>
    <w:p w:rsidR="00C4685C" w:rsidRPr="008E3A0A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н</w:t>
      </w:r>
      <w:r w:rsidR="00C4685C" w:rsidRPr="008E3A0A">
        <w:rPr>
          <w:color w:val="666666"/>
          <w:sz w:val="28"/>
          <w:szCs w:val="28"/>
        </w:rPr>
        <w:t>азовите число</w:t>
      </w:r>
      <w:r w:rsidRPr="008E3A0A">
        <w:rPr>
          <w:color w:val="666666"/>
          <w:sz w:val="28"/>
          <w:szCs w:val="28"/>
        </w:rPr>
        <w:t xml:space="preserve"> на один меньше чем 3,9, 18, 11;</w:t>
      </w:r>
    </w:p>
    <w:p w:rsidR="00C4685C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н</w:t>
      </w:r>
      <w:r w:rsidR="00C4685C" w:rsidRPr="008E3A0A">
        <w:rPr>
          <w:color w:val="666666"/>
          <w:sz w:val="28"/>
          <w:szCs w:val="28"/>
        </w:rPr>
        <w:t xml:space="preserve">азовите число </w:t>
      </w:r>
      <w:r w:rsidRPr="008E3A0A">
        <w:rPr>
          <w:color w:val="666666"/>
          <w:sz w:val="28"/>
          <w:szCs w:val="28"/>
        </w:rPr>
        <w:t>на один больше чем 6, 15, 17, 4;</w:t>
      </w:r>
    </w:p>
    <w:p w:rsidR="002E4922" w:rsidRDefault="004663DF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="002E4922">
        <w:rPr>
          <w:color w:val="666666"/>
          <w:sz w:val="28"/>
          <w:szCs w:val="28"/>
        </w:rPr>
        <w:t>- сегодня пятница, а завтра -  какой будет день? Вчера -  какой был?</w:t>
      </w:r>
    </w:p>
    <w:p w:rsidR="002E4922" w:rsidRDefault="004663DF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="002E4922">
        <w:rPr>
          <w:color w:val="666666"/>
          <w:sz w:val="28"/>
          <w:szCs w:val="28"/>
        </w:rPr>
        <w:t>- назовите соседей вторника, воскресенья;</w:t>
      </w:r>
    </w:p>
    <w:p w:rsidR="002E4922" w:rsidRDefault="002E4922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- назовите дни недели по порядку.</w:t>
      </w:r>
    </w:p>
    <w:p w:rsidR="002E4922" w:rsidRPr="008E3A0A" w:rsidRDefault="002E4922" w:rsidP="00C4685C">
      <w:pPr>
        <w:pStyle w:val="a3"/>
        <w:spacing w:beforeAutospacing="0" w:afterAutospacing="0"/>
        <w:ind w:left="140" w:right="140" w:firstLine="400"/>
        <w:jc w:val="both"/>
        <w:textAlignment w:val="top"/>
        <w:rPr>
          <w:color w:val="666666"/>
          <w:sz w:val="28"/>
          <w:szCs w:val="28"/>
        </w:rPr>
      </w:pPr>
    </w:p>
    <w:p w:rsidR="005C373C" w:rsidRPr="008E3A0A" w:rsidRDefault="005C373C" w:rsidP="005C373C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>в).</w:t>
      </w:r>
      <w:r w:rsidR="002E4922">
        <w:rPr>
          <w:b/>
          <w:color w:val="666666"/>
          <w:sz w:val="28"/>
          <w:szCs w:val="28"/>
        </w:rPr>
        <w:t xml:space="preserve"> </w:t>
      </w:r>
      <w:r w:rsidRPr="008E3A0A">
        <w:rPr>
          <w:b/>
          <w:color w:val="666666"/>
          <w:sz w:val="28"/>
          <w:szCs w:val="28"/>
        </w:rPr>
        <w:t>Игра «Веселый счет»</w:t>
      </w:r>
    </w:p>
    <w:p w:rsidR="005C373C" w:rsidRPr="008E3A0A" w:rsidRDefault="005C373C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- п</w:t>
      </w:r>
      <w:r w:rsidR="00C4685C" w:rsidRPr="008E3A0A">
        <w:rPr>
          <w:color w:val="666666"/>
          <w:sz w:val="28"/>
          <w:szCs w:val="28"/>
        </w:rPr>
        <w:t>осчитайте «счет двойками» и «счет тройками».</w:t>
      </w:r>
    </w:p>
    <w:p w:rsidR="004663DF" w:rsidRDefault="005C373C" w:rsidP="004663DF">
      <w:pPr>
        <w:pStyle w:val="a3"/>
        <w:spacing w:beforeAutospacing="0" w:afterAutospacing="0"/>
        <w:ind w:right="140"/>
        <w:textAlignment w:val="top"/>
        <w:rPr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>Педагог:</w:t>
      </w:r>
      <w:r w:rsidRPr="008E3A0A">
        <w:rPr>
          <w:color w:val="666666"/>
          <w:sz w:val="28"/>
          <w:szCs w:val="28"/>
        </w:rPr>
        <w:t xml:space="preserve"> Молодцы! Справились с первым заданием! Поехали дальше</w:t>
      </w:r>
      <w:r w:rsidR="004663DF">
        <w:rPr>
          <w:color w:val="666666"/>
          <w:sz w:val="28"/>
          <w:szCs w:val="28"/>
        </w:rPr>
        <w:t>.</w:t>
      </w:r>
      <w:r w:rsidRPr="008E3A0A">
        <w:rPr>
          <w:color w:val="666666"/>
          <w:sz w:val="28"/>
          <w:szCs w:val="28"/>
        </w:rPr>
        <w:t xml:space="preserve"> </w:t>
      </w:r>
    </w:p>
    <w:p w:rsidR="00381512" w:rsidRPr="004663DF" w:rsidRDefault="004663DF" w:rsidP="004663DF">
      <w:pPr>
        <w:pStyle w:val="a3"/>
        <w:spacing w:beforeAutospacing="0" w:afterAutospacing="0"/>
        <w:ind w:left="140" w:right="140" w:firstLine="400"/>
        <w:jc w:val="center"/>
        <w:textAlignment w:val="top"/>
        <w:rPr>
          <w:i/>
          <w:color w:val="666666"/>
          <w:sz w:val="28"/>
          <w:szCs w:val="28"/>
        </w:rPr>
      </w:pPr>
      <w:proofErr w:type="gramStart"/>
      <w:r>
        <w:rPr>
          <w:i/>
          <w:color w:val="666666"/>
          <w:sz w:val="28"/>
          <w:szCs w:val="28"/>
        </w:rPr>
        <w:t>(В</w:t>
      </w:r>
      <w:r w:rsidR="005C373C" w:rsidRPr="004663DF">
        <w:rPr>
          <w:i/>
          <w:color w:val="666666"/>
          <w:sz w:val="28"/>
          <w:szCs w:val="28"/>
        </w:rPr>
        <w:t xml:space="preserve">ключается та же </w:t>
      </w:r>
      <w:r w:rsidR="00381512" w:rsidRPr="004663DF">
        <w:rPr>
          <w:i/>
          <w:color w:val="666666"/>
          <w:sz w:val="28"/>
          <w:szCs w:val="28"/>
        </w:rPr>
        <w:t>му</w:t>
      </w:r>
      <w:r>
        <w:rPr>
          <w:i/>
          <w:color w:val="666666"/>
          <w:sz w:val="28"/>
          <w:szCs w:val="28"/>
        </w:rPr>
        <w:t>зыка.</w:t>
      </w:r>
      <w:proofErr w:type="gramEnd"/>
      <w:r w:rsidR="00381512" w:rsidRPr="004663DF">
        <w:rPr>
          <w:i/>
          <w:color w:val="666666"/>
          <w:sz w:val="28"/>
          <w:szCs w:val="28"/>
        </w:rPr>
        <w:t xml:space="preserve"> </w:t>
      </w:r>
      <w:proofErr w:type="gramStart"/>
      <w:r w:rsidR="00381512" w:rsidRPr="004663DF">
        <w:rPr>
          <w:i/>
          <w:color w:val="666666"/>
          <w:sz w:val="28"/>
          <w:szCs w:val="28"/>
        </w:rPr>
        <w:t>Поезд останавливается.</w:t>
      </w:r>
      <w:r>
        <w:rPr>
          <w:i/>
          <w:color w:val="666666"/>
          <w:sz w:val="28"/>
          <w:szCs w:val="28"/>
        </w:rPr>
        <w:t>)</w:t>
      </w:r>
      <w:proofErr w:type="gramEnd"/>
    </w:p>
    <w:p w:rsidR="005C373C" w:rsidRPr="008E3A0A" w:rsidRDefault="005C373C" w:rsidP="005C373C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>4.</w:t>
      </w:r>
      <w:r w:rsidR="002E4922">
        <w:rPr>
          <w:b/>
          <w:color w:val="666666"/>
          <w:sz w:val="28"/>
          <w:szCs w:val="28"/>
        </w:rPr>
        <w:t xml:space="preserve"> </w:t>
      </w:r>
      <w:r w:rsidRPr="008E3A0A">
        <w:rPr>
          <w:b/>
          <w:color w:val="666666"/>
          <w:sz w:val="28"/>
          <w:szCs w:val="28"/>
        </w:rPr>
        <w:t xml:space="preserve">Станция  «Составляй – </w:t>
      </w:r>
      <w:proofErr w:type="spellStart"/>
      <w:r w:rsidRPr="008E3A0A">
        <w:rPr>
          <w:b/>
          <w:color w:val="666666"/>
          <w:sz w:val="28"/>
          <w:szCs w:val="28"/>
        </w:rPr>
        <w:t>ка</w:t>
      </w:r>
      <w:proofErr w:type="spellEnd"/>
      <w:r w:rsidRPr="008E3A0A">
        <w:rPr>
          <w:b/>
          <w:color w:val="666666"/>
          <w:sz w:val="28"/>
          <w:szCs w:val="28"/>
        </w:rPr>
        <w:t>»</w:t>
      </w:r>
    </w:p>
    <w:p w:rsidR="005C373C" w:rsidRPr="008E3A0A" w:rsidRDefault="005C373C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 xml:space="preserve">Педагог: </w:t>
      </w:r>
      <w:r w:rsidR="00381512" w:rsidRPr="008E3A0A">
        <w:rPr>
          <w:color w:val="666666"/>
          <w:sz w:val="28"/>
          <w:szCs w:val="28"/>
        </w:rPr>
        <w:t>Скоро мы подъедем к лесу, но я вас хочу предупредить о том, что лес охраняется. Как вы думаете, кто может охранять лес и почему? (дети называют лесника, егеря). Рядом с лесником, егерем всегда есть еще один помощник, а кто, вы сейчас узнаете, поработав в тетради.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Дети хором говорят: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Я пою, и ты поешь,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Я иду</w:t>
      </w:r>
      <w:r w:rsidR="002E4922">
        <w:rPr>
          <w:color w:val="666666"/>
          <w:sz w:val="28"/>
          <w:szCs w:val="28"/>
        </w:rPr>
        <w:t>,</w:t>
      </w:r>
      <w:r w:rsidRPr="008E3A0A">
        <w:rPr>
          <w:color w:val="666666"/>
          <w:sz w:val="28"/>
          <w:szCs w:val="28"/>
        </w:rPr>
        <w:t xml:space="preserve"> и ты идешь.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Мы поем, и мы идем,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Очень весело живем.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Я тетрадочку открою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И как надо положу.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Я, друзья, от вас не скрою,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Ручку я вот так держу.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>Сяду прямо, не согнусь,</w:t>
      </w:r>
    </w:p>
    <w:p w:rsidR="00381512" w:rsidRPr="008E3A0A" w:rsidRDefault="00381512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За работу я возьмусь. </w:t>
      </w:r>
    </w:p>
    <w:p w:rsidR="00381512" w:rsidRPr="008E3A0A" w:rsidRDefault="005C373C" w:rsidP="00381512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lastRenderedPageBreak/>
        <w:t>Предложить  детям поставить</w:t>
      </w:r>
      <w:r w:rsidR="00381512" w:rsidRPr="008E3A0A">
        <w:rPr>
          <w:color w:val="666666"/>
          <w:sz w:val="28"/>
          <w:szCs w:val="28"/>
        </w:rPr>
        <w:t xml:space="preserve"> карандаш на </w:t>
      </w:r>
      <w:r w:rsidRPr="008E3A0A">
        <w:rPr>
          <w:color w:val="666666"/>
          <w:sz w:val="28"/>
          <w:szCs w:val="28"/>
        </w:rPr>
        <w:t>точку. От этой точки мы будем работать</w:t>
      </w:r>
      <w:r w:rsidR="00381512" w:rsidRPr="008E3A0A">
        <w:rPr>
          <w:color w:val="666666"/>
          <w:sz w:val="28"/>
          <w:szCs w:val="28"/>
        </w:rPr>
        <w:t xml:space="preserve"> дальше.</w:t>
      </w:r>
    </w:p>
    <w:p w:rsidR="00381512" w:rsidRPr="008E3A0A" w:rsidRDefault="00381512" w:rsidP="00381512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</w:t>
      </w:r>
      <w:r w:rsidR="005C373C" w:rsidRPr="008E3A0A">
        <w:rPr>
          <w:color w:val="666666"/>
          <w:sz w:val="28"/>
          <w:szCs w:val="28"/>
        </w:rPr>
        <w:t xml:space="preserve"> </w:t>
      </w:r>
      <w:r w:rsidR="005C373C" w:rsidRPr="008E3A0A">
        <w:rPr>
          <w:color w:val="666666"/>
          <w:sz w:val="28"/>
          <w:szCs w:val="28"/>
        </w:rPr>
        <w:br/>
      </w:r>
      <w:proofErr w:type="gramStart"/>
      <w:r w:rsidR="005C373C" w:rsidRPr="008E3A0A">
        <w:rPr>
          <w:color w:val="666666"/>
          <w:sz w:val="28"/>
          <w:szCs w:val="28"/>
        </w:rPr>
        <w:t>Далее дается направление: одну клетку вправо, три клетки вниз, три клетки вправо, две клетки вверх, две вправо, одну вниз, одну влево, две вниз, две влево, одну вниз, 4 влево, одну вверх, одну вправо, две вверх, одну влево, одну вверх,</w:t>
      </w:r>
      <w:r w:rsidRPr="008E3A0A">
        <w:rPr>
          <w:color w:val="666666"/>
          <w:sz w:val="28"/>
          <w:szCs w:val="28"/>
        </w:rPr>
        <w:t xml:space="preserve"> одну вправо одну вверх.</w:t>
      </w:r>
      <w:proofErr w:type="gramEnd"/>
    </w:p>
    <w:p w:rsidR="00AF6E52" w:rsidRPr="008E3A0A" w:rsidRDefault="00AF6E52" w:rsidP="004663DF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</w:t>
      </w:r>
      <w:r w:rsidR="005C373C" w:rsidRPr="008E3A0A">
        <w:rPr>
          <w:color w:val="666666"/>
          <w:sz w:val="28"/>
          <w:szCs w:val="28"/>
        </w:rPr>
        <w:t>Когда изображение будет готово, дети говорят, что они нарисовали. (Собачка). У кого получилась собачка? У кого может, и не получилось? Провер</w:t>
      </w:r>
      <w:r w:rsidRPr="008E3A0A">
        <w:rPr>
          <w:color w:val="666666"/>
          <w:sz w:val="28"/>
          <w:szCs w:val="28"/>
        </w:rPr>
        <w:t>ить.</w:t>
      </w:r>
      <w:r w:rsidRPr="008E3A0A">
        <w:rPr>
          <w:b/>
          <w:color w:val="666666"/>
          <w:sz w:val="28"/>
          <w:szCs w:val="28"/>
        </w:rPr>
        <w:t xml:space="preserve"> </w:t>
      </w:r>
    </w:p>
    <w:p w:rsidR="004663DF" w:rsidRDefault="00AF6E52" w:rsidP="004663DF">
      <w:pPr>
        <w:pStyle w:val="a3"/>
        <w:spacing w:beforeAutospacing="0" w:afterAutospacing="0"/>
        <w:ind w:right="140"/>
        <w:jc w:val="center"/>
        <w:textAlignment w:val="top"/>
        <w:rPr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>Педагог:</w:t>
      </w:r>
      <w:r w:rsidRPr="008E3A0A">
        <w:rPr>
          <w:color w:val="666666"/>
          <w:sz w:val="28"/>
          <w:szCs w:val="28"/>
        </w:rPr>
        <w:t xml:space="preserve"> Молодцы! Справились с заданием</w:t>
      </w:r>
      <w:r w:rsidR="004663DF">
        <w:rPr>
          <w:color w:val="666666"/>
          <w:sz w:val="28"/>
          <w:szCs w:val="28"/>
        </w:rPr>
        <w:t xml:space="preserve"> отлично</w:t>
      </w:r>
      <w:r w:rsidRPr="008E3A0A">
        <w:rPr>
          <w:color w:val="666666"/>
          <w:sz w:val="28"/>
          <w:szCs w:val="28"/>
        </w:rPr>
        <w:t>! Поехали дальше</w:t>
      </w:r>
    </w:p>
    <w:p w:rsidR="00AF6E52" w:rsidRPr="004663DF" w:rsidRDefault="00AF6E52" w:rsidP="004663DF">
      <w:pPr>
        <w:pStyle w:val="a3"/>
        <w:spacing w:beforeAutospacing="0" w:afterAutospacing="0"/>
        <w:ind w:right="140"/>
        <w:jc w:val="center"/>
        <w:textAlignment w:val="top"/>
        <w:rPr>
          <w:i/>
          <w:color w:val="666666"/>
          <w:sz w:val="28"/>
          <w:szCs w:val="28"/>
        </w:rPr>
      </w:pPr>
      <w:r w:rsidRPr="008E3A0A">
        <w:rPr>
          <w:color w:val="666666"/>
          <w:sz w:val="28"/>
          <w:szCs w:val="28"/>
        </w:rPr>
        <w:t xml:space="preserve"> </w:t>
      </w:r>
      <w:r w:rsidRPr="004663DF">
        <w:rPr>
          <w:i/>
          <w:color w:val="666666"/>
          <w:sz w:val="28"/>
          <w:szCs w:val="28"/>
        </w:rPr>
        <w:t>(включается та же музыка).</w:t>
      </w:r>
    </w:p>
    <w:p w:rsidR="00AF6E52" w:rsidRPr="008E3A0A" w:rsidRDefault="00AF6E52" w:rsidP="00381512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</w:p>
    <w:p w:rsidR="00AF6E52" w:rsidRPr="008E3A0A" w:rsidRDefault="00AF6E52" w:rsidP="00381512">
      <w:pPr>
        <w:pStyle w:val="a3"/>
        <w:spacing w:beforeAutospacing="0" w:afterAutospacing="0"/>
        <w:ind w:right="140"/>
        <w:jc w:val="both"/>
        <w:textAlignment w:val="top"/>
        <w:rPr>
          <w:b/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 xml:space="preserve">5.Станция «Отдыхай – </w:t>
      </w:r>
      <w:proofErr w:type="spellStart"/>
      <w:r w:rsidRPr="008E3A0A">
        <w:rPr>
          <w:b/>
          <w:color w:val="666666"/>
          <w:sz w:val="28"/>
          <w:szCs w:val="28"/>
        </w:rPr>
        <w:t>ка</w:t>
      </w:r>
      <w:proofErr w:type="spellEnd"/>
      <w:r w:rsidRPr="008E3A0A">
        <w:rPr>
          <w:b/>
          <w:color w:val="666666"/>
          <w:sz w:val="28"/>
          <w:szCs w:val="28"/>
        </w:rPr>
        <w:t>»</w:t>
      </w:r>
    </w:p>
    <w:p w:rsidR="005C373C" w:rsidRDefault="00AF6E52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  <w:r w:rsidRPr="008E3A0A">
        <w:rPr>
          <w:b/>
          <w:color w:val="666666"/>
          <w:sz w:val="28"/>
          <w:szCs w:val="28"/>
        </w:rPr>
        <w:t xml:space="preserve">Педагог: </w:t>
      </w:r>
      <w:r w:rsidRPr="008E3A0A">
        <w:rPr>
          <w:color w:val="666666"/>
          <w:sz w:val="28"/>
          <w:szCs w:val="28"/>
        </w:rPr>
        <w:t xml:space="preserve">Вы, наверное, догадались, что мы на лесной полянке. Вдохните аромат свежего лесного воздуха. </w:t>
      </w:r>
    </w:p>
    <w:p w:rsidR="004663DF" w:rsidRPr="008E3A0A" w:rsidRDefault="004663DF" w:rsidP="004663DF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</w:p>
    <w:tbl>
      <w:tblPr>
        <w:tblW w:w="81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5"/>
      </w:tblGrid>
      <w:tr w:rsidR="00AF6E52" w:rsidRPr="008E3A0A" w:rsidTr="00AF6E52">
        <w:trPr>
          <w:tblCellSpacing w:w="15" w:type="dxa"/>
        </w:trPr>
        <w:tc>
          <w:tcPr>
            <w:tcW w:w="4963" w:type="pct"/>
            <w:shd w:val="clear" w:color="auto" w:fill="FFFFFF"/>
            <w:vAlign w:val="bottom"/>
            <w:hideMark/>
          </w:tcPr>
          <w:p w:rsidR="00AF6E52" w:rsidRPr="004663DF" w:rsidRDefault="00AF6E52" w:rsidP="0046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663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4663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"У Оленя дом большой"</w:t>
            </w:r>
          </w:p>
        </w:tc>
      </w:tr>
    </w:tbl>
    <w:p w:rsidR="00AF6E52" w:rsidRPr="008E3A0A" w:rsidRDefault="00AF6E52" w:rsidP="00AF6E5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AF6E52" w:rsidRPr="008E3A0A" w:rsidTr="00936FC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У оленя дом большой,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Он сидит, глядит в окошко.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Зайка по полю бежит,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 дверь к нему стучит: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«Тук-тук, дверь открой,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Там в лесу охотник злой».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«Зайка, зайка, забегай!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Лапку мне давай».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proofErr w:type="gramStart"/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t>(Руки над головой – изображаем крышу дома.</w:t>
            </w:r>
            <w:proofErr w:type="gramEnd"/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t>Правым кулачком подпираем щёчку, левой рукой  поддерживаем правую.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t>Бег на месте.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t>Топот ногами, руки на поясе.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lastRenderedPageBreak/>
              <w:t>Имитация стука в дверь поочерёдно каждой рукой.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t>Руки на поясе, поворачиваемся вправо и влево.</w:t>
            </w: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t>Зазывание движения рукой.</w:t>
            </w:r>
          </w:p>
          <w:p w:rsidR="004663DF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</w:pPr>
            <w:proofErr w:type="gramStart"/>
            <w:r w:rsidRPr="008E3A0A"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  <w:t>Протягиваем руки с открытой ладонью)</w:t>
            </w:r>
            <w:proofErr w:type="gramEnd"/>
          </w:p>
          <w:p w:rsidR="009D15CD" w:rsidRPr="004663DF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54442"/>
                <w:sz w:val="28"/>
                <w:szCs w:val="28"/>
                <w:lang w:eastAsia="ru-RU"/>
              </w:rPr>
            </w:pPr>
            <w:r w:rsidRPr="004663DF">
              <w:rPr>
                <w:rFonts w:ascii="Times New Roman" w:hAnsi="Times New Roman" w:cs="Times New Roman"/>
                <w:b/>
                <w:iCs/>
                <w:color w:val="454442"/>
                <w:sz w:val="28"/>
                <w:szCs w:val="28"/>
              </w:rPr>
              <w:t xml:space="preserve">Педагог: </w:t>
            </w:r>
            <w:r w:rsidRPr="004663DF">
              <w:rPr>
                <w:rFonts w:ascii="Times New Roman" w:hAnsi="Times New Roman" w:cs="Times New Roman"/>
                <w:iCs/>
                <w:color w:val="454442"/>
                <w:sz w:val="28"/>
                <w:szCs w:val="28"/>
              </w:rPr>
              <w:t>Пройдитесь по лесу, расскажите, что вы видите?</w:t>
            </w:r>
          </w:p>
          <w:p w:rsidR="004663DF" w:rsidRDefault="009D15CD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  <w:r w:rsidRPr="008E3A0A">
              <w:rPr>
                <w:color w:val="666666"/>
                <w:sz w:val="28"/>
                <w:szCs w:val="28"/>
              </w:rPr>
              <w:t>Поехали дальше  вглубь леса</w:t>
            </w:r>
          </w:p>
          <w:p w:rsidR="009D15CD" w:rsidRPr="004663DF" w:rsidRDefault="009D15CD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i/>
                <w:color w:val="666666"/>
                <w:sz w:val="28"/>
                <w:szCs w:val="28"/>
              </w:rPr>
            </w:pPr>
            <w:r w:rsidRPr="004663DF">
              <w:rPr>
                <w:i/>
                <w:color w:val="666666"/>
                <w:sz w:val="28"/>
                <w:szCs w:val="28"/>
              </w:rPr>
              <w:t>(включается та же музыка).</w:t>
            </w:r>
          </w:p>
          <w:p w:rsidR="009D15CD" w:rsidRPr="008E3A0A" w:rsidRDefault="009D15CD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b/>
                <w:color w:val="666666"/>
                <w:sz w:val="28"/>
                <w:szCs w:val="28"/>
              </w:rPr>
            </w:pPr>
            <w:r w:rsidRPr="008E3A0A">
              <w:rPr>
                <w:b/>
                <w:color w:val="666666"/>
                <w:sz w:val="28"/>
                <w:szCs w:val="28"/>
              </w:rPr>
              <w:t>6.Станция «</w:t>
            </w:r>
            <w:proofErr w:type="spellStart"/>
            <w:r w:rsidRPr="008E3A0A">
              <w:rPr>
                <w:b/>
                <w:color w:val="666666"/>
                <w:sz w:val="28"/>
                <w:szCs w:val="28"/>
              </w:rPr>
              <w:t>Порешай</w:t>
            </w:r>
            <w:proofErr w:type="spellEnd"/>
            <w:r w:rsidRPr="008E3A0A">
              <w:rPr>
                <w:b/>
                <w:color w:val="666666"/>
                <w:sz w:val="28"/>
                <w:szCs w:val="28"/>
              </w:rPr>
              <w:t xml:space="preserve"> – </w:t>
            </w:r>
            <w:proofErr w:type="spellStart"/>
            <w:r w:rsidRPr="008E3A0A">
              <w:rPr>
                <w:b/>
                <w:color w:val="666666"/>
                <w:sz w:val="28"/>
                <w:szCs w:val="28"/>
              </w:rPr>
              <w:t>ка</w:t>
            </w:r>
            <w:proofErr w:type="spellEnd"/>
            <w:r w:rsidRPr="008E3A0A">
              <w:rPr>
                <w:b/>
                <w:color w:val="666666"/>
                <w:sz w:val="28"/>
                <w:szCs w:val="28"/>
              </w:rPr>
              <w:t>»</w:t>
            </w:r>
          </w:p>
          <w:p w:rsidR="009D15CD" w:rsidRPr="008E3A0A" w:rsidRDefault="009D15CD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  <w:r w:rsidRPr="008E3A0A">
              <w:rPr>
                <w:b/>
                <w:color w:val="666666"/>
                <w:sz w:val="28"/>
                <w:szCs w:val="28"/>
              </w:rPr>
              <w:t xml:space="preserve">Педагог: </w:t>
            </w:r>
            <w:r w:rsidRPr="008E3A0A">
              <w:rPr>
                <w:color w:val="666666"/>
                <w:sz w:val="28"/>
                <w:szCs w:val="28"/>
              </w:rPr>
              <w:t xml:space="preserve">Возьмите 2 любые цифры от 1 до 5, составьте задачку о том, что вы видели раньше или сейчас видите в лесу. Самую интересную задачку мы решим. (Слушаем 3 – 4 задачи, одну из них </w:t>
            </w:r>
            <w:proofErr w:type="spellStart"/>
            <w:r w:rsidRPr="008E3A0A">
              <w:rPr>
                <w:color w:val="666666"/>
                <w:sz w:val="28"/>
                <w:szCs w:val="28"/>
              </w:rPr>
              <w:t>решанм</w:t>
            </w:r>
            <w:proofErr w:type="spellEnd"/>
            <w:r w:rsidRPr="008E3A0A">
              <w:rPr>
                <w:color w:val="666666"/>
                <w:sz w:val="28"/>
                <w:szCs w:val="28"/>
              </w:rPr>
              <w:t xml:space="preserve"> и записываем с помощью цифр и знаков).</w:t>
            </w:r>
          </w:p>
          <w:p w:rsidR="004663DF" w:rsidRDefault="009D15CD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b/>
                <w:color w:val="666666"/>
                <w:sz w:val="28"/>
                <w:szCs w:val="28"/>
              </w:rPr>
            </w:pPr>
            <w:r w:rsidRPr="008E3A0A">
              <w:rPr>
                <w:b/>
                <w:color w:val="666666"/>
                <w:sz w:val="28"/>
                <w:szCs w:val="28"/>
              </w:rPr>
              <w:t>Педагог:</w:t>
            </w:r>
          </w:p>
          <w:p w:rsidR="008E3A0A" w:rsidRPr="008E3A0A" w:rsidRDefault="009D15CD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b/>
                <w:color w:val="666666"/>
                <w:sz w:val="28"/>
                <w:szCs w:val="28"/>
              </w:rPr>
            </w:pPr>
            <w:r w:rsidRPr="008E3A0A">
              <w:rPr>
                <w:b/>
                <w:color w:val="666666"/>
                <w:sz w:val="28"/>
                <w:szCs w:val="28"/>
              </w:rPr>
              <w:t>7.Следующая  станция «Загадочная».</w:t>
            </w:r>
          </w:p>
          <w:p w:rsidR="009D15CD" w:rsidRPr="008E3A0A" w:rsidRDefault="009D15CD" w:rsidP="00982609">
            <w:pPr>
              <w:pStyle w:val="a3"/>
              <w:spacing w:beforeAutospacing="0" w:afterAutospacing="0"/>
              <w:ind w:left="140"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  <w:r w:rsidRPr="008E3A0A">
              <w:rPr>
                <w:color w:val="666666"/>
                <w:sz w:val="28"/>
                <w:szCs w:val="28"/>
              </w:rPr>
              <w:t>Прежде чем отправиться дальше, необходимо</w:t>
            </w:r>
            <w:r w:rsidR="008E3A0A" w:rsidRPr="008E3A0A">
              <w:rPr>
                <w:color w:val="666666"/>
                <w:sz w:val="28"/>
                <w:szCs w:val="28"/>
              </w:rPr>
              <w:t xml:space="preserve"> найти детей, которые </w:t>
            </w:r>
            <w:r w:rsidR="004663DF">
              <w:rPr>
                <w:color w:val="666666"/>
                <w:sz w:val="28"/>
                <w:szCs w:val="28"/>
              </w:rPr>
              <w:t xml:space="preserve">разбежались </w:t>
            </w:r>
            <w:r w:rsidR="008E3A0A" w:rsidRPr="008E3A0A">
              <w:rPr>
                <w:color w:val="666666"/>
                <w:sz w:val="28"/>
                <w:szCs w:val="28"/>
              </w:rPr>
              <w:t>в лесу. У вас есть часть имени ребенка (предлагаю нескольким детям прочитать), другая часть имени потерялась на полянке, давайте ее поищем и определим имена детей.</w:t>
            </w:r>
          </w:p>
          <w:p w:rsidR="008E3A0A" w:rsidRPr="008E3A0A" w:rsidRDefault="008E3A0A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  <w:r w:rsidRPr="008E3A0A">
              <w:rPr>
                <w:color w:val="666666"/>
                <w:sz w:val="28"/>
                <w:szCs w:val="28"/>
              </w:rPr>
              <w:t>(Дети составляют слова и читают)</w:t>
            </w:r>
          </w:p>
          <w:p w:rsidR="008E3A0A" w:rsidRPr="008E3A0A" w:rsidRDefault="008E3A0A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  <w:r w:rsidRPr="008E3A0A">
              <w:rPr>
                <w:color w:val="666666"/>
                <w:sz w:val="28"/>
                <w:szCs w:val="28"/>
              </w:rPr>
              <w:t>Спрашиваю, где живут дети с такими именами? (В нашей группе детского сада)</w:t>
            </w:r>
          </w:p>
          <w:p w:rsidR="008E3A0A" w:rsidRDefault="008E3A0A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  <w:r w:rsidRPr="008E3A0A">
              <w:rPr>
                <w:color w:val="666666"/>
                <w:sz w:val="28"/>
                <w:szCs w:val="28"/>
              </w:rPr>
              <w:t>Предлагаю вернуться обратно в детский сад.</w:t>
            </w: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28"/>
                <w:szCs w:val="28"/>
              </w:rPr>
            </w:pPr>
          </w:p>
          <w:p w:rsidR="00982609" w:rsidRDefault="00982609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36"/>
                <w:szCs w:val="36"/>
              </w:rPr>
            </w:pPr>
          </w:p>
          <w:p w:rsidR="00982609" w:rsidRDefault="00982609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36"/>
                <w:szCs w:val="36"/>
              </w:rPr>
            </w:pPr>
          </w:p>
          <w:p w:rsidR="004663DF" w:rsidRDefault="004663DF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36"/>
                <w:szCs w:val="36"/>
              </w:rPr>
            </w:pPr>
            <w:r w:rsidRPr="00982609">
              <w:rPr>
                <w:color w:val="666666"/>
                <w:sz w:val="36"/>
                <w:szCs w:val="36"/>
              </w:rPr>
              <w:t>Итоговое занятие в подготовительной группе</w:t>
            </w:r>
            <w:r w:rsidR="00982609">
              <w:rPr>
                <w:color w:val="666666"/>
                <w:sz w:val="36"/>
                <w:szCs w:val="36"/>
              </w:rPr>
              <w:t>.</w:t>
            </w:r>
          </w:p>
          <w:p w:rsidR="00982609" w:rsidRDefault="00982609" w:rsidP="00982609">
            <w:pPr>
              <w:pStyle w:val="a3"/>
              <w:spacing w:beforeAutospacing="0" w:afterAutospacing="0"/>
              <w:ind w:right="140"/>
              <w:jc w:val="center"/>
              <w:textAlignment w:val="top"/>
              <w:rPr>
                <w:color w:val="666666"/>
                <w:sz w:val="36"/>
                <w:szCs w:val="36"/>
              </w:rPr>
            </w:pPr>
          </w:p>
          <w:p w:rsidR="00982609" w:rsidRDefault="00982609" w:rsidP="00982609">
            <w:pPr>
              <w:pStyle w:val="a3"/>
              <w:spacing w:beforeAutospacing="0" w:afterAutospacing="0"/>
              <w:ind w:right="140"/>
              <w:textAlignment w:val="top"/>
              <w:rPr>
                <w:color w:val="666666"/>
                <w:sz w:val="36"/>
                <w:szCs w:val="36"/>
              </w:rPr>
            </w:pPr>
            <w:r>
              <w:rPr>
                <w:color w:val="666666"/>
                <w:sz w:val="36"/>
                <w:szCs w:val="36"/>
              </w:rPr>
              <w:t xml:space="preserve">                                                  Воспитатель: Донских Л.М.</w:t>
            </w:r>
          </w:p>
          <w:p w:rsidR="00982609" w:rsidRPr="00982609" w:rsidRDefault="00982609" w:rsidP="00982609">
            <w:pPr>
              <w:pStyle w:val="a3"/>
              <w:spacing w:beforeAutospacing="0" w:afterAutospacing="0"/>
              <w:ind w:right="140"/>
              <w:textAlignment w:val="top"/>
              <w:rPr>
                <w:color w:val="666666"/>
                <w:sz w:val="36"/>
                <w:szCs w:val="36"/>
              </w:rPr>
            </w:pPr>
          </w:p>
          <w:p w:rsidR="00AF6E52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</w:p>
          <w:p w:rsidR="00982609" w:rsidRPr="008E3A0A" w:rsidRDefault="00982609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54442"/>
                <w:sz w:val="28"/>
                <w:szCs w:val="28"/>
                <w:lang w:eastAsia="ru-RU"/>
              </w:rPr>
              <w:t>2012 год</w:t>
            </w:r>
          </w:p>
          <w:p w:rsidR="009D15CD" w:rsidRPr="008E3A0A" w:rsidRDefault="009D15CD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  <w:p w:rsidR="00AF6E52" w:rsidRPr="008E3A0A" w:rsidRDefault="00AF6E52" w:rsidP="00982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</w:tc>
      </w:tr>
    </w:tbl>
    <w:p w:rsidR="00C4685C" w:rsidRPr="008E3A0A" w:rsidRDefault="00C4685C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</w:p>
    <w:p w:rsidR="005C373C" w:rsidRPr="008E3A0A" w:rsidRDefault="005C373C" w:rsidP="005C373C">
      <w:pPr>
        <w:pStyle w:val="a3"/>
        <w:spacing w:beforeAutospacing="0" w:afterAutospacing="0"/>
        <w:ind w:right="140"/>
        <w:jc w:val="both"/>
        <w:textAlignment w:val="top"/>
        <w:rPr>
          <w:color w:val="666666"/>
          <w:sz w:val="28"/>
          <w:szCs w:val="28"/>
        </w:rPr>
      </w:pPr>
    </w:p>
    <w:p w:rsidR="00C4685C" w:rsidRPr="008E3A0A" w:rsidRDefault="00C4685C">
      <w:pPr>
        <w:rPr>
          <w:rFonts w:ascii="Times New Roman" w:hAnsi="Times New Roman" w:cs="Times New Roman"/>
          <w:sz w:val="28"/>
          <w:szCs w:val="28"/>
        </w:rPr>
      </w:pPr>
    </w:p>
    <w:sectPr w:rsidR="00C4685C" w:rsidRPr="008E3A0A" w:rsidSect="005C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C40"/>
    <w:multiLevelType w:val="multilevel"/>
    <w:tmpl w:val="080E57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1B73A60"/>
    <w:multiLevelType w:val="hybridMultilevel"/>
    <w:tmpl w:val="3C50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A75E2"/>
    <w:multiLevelType w:val="multilevel"/>
    <w:tmpl w:val="514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E3B"/>
    <w:rsid w:val="00096E3B"/>
    <w:rsid w:val="00135E6F"/>
    <w:rsid w:val="001845FA"/>
    <w:rsid w:val="002E4922"/>
    <w:rsid w:val="00381512"/>
    <w:rsid w:val="0038364A"/>
    <w:rsid w:val="003A429F"/>
    <w:rsid w:val="004663DF"/>
    <w:rsid w:val="005A5DA0"/>
    <w:rsid w:val="005C373C"/>
    <w:rsid w:val="005C5F45"/>
    <w:rsid w:val="00702B61"/>
    <w:rsid w:val="008E3A0A"/>
    <w:rsid w:val="008F6F0B"/>
    <w:rsid w:val="00982609"/>
    <w:rsid w:val="009D15CD"/>
    <w:rsid w:val="00AF6E52"/>
    <w:rsid w:val="00C4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E3B"/>
  </w:style>
  <w:style w:type="paragraph" w:styleId="a3">
    <w:name w:val="Normal (Web)"/>
    <w:basedOn w:val="a"/>
    <w:rsid w:val="0009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A42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E52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135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58FB-5FAA-4E7E-99B2-3B153B08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О.А.О.Восток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2012-03-25T08:22:00Z</dcterms:created>
  <dcterms:modified xsi:type="dcterms:W3CDTF">2012-03-25T11:39:00Z</dcterms:modified>
</cp:coreProperties>
</file>