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E8" w:rsidRPr="00110C8F" w:rsidRDefault="006C37E8" w:rsidP="00110C8F">
      <w:pPr>
        <w:pStyle w:val="a3"/>
        <w:jc w:val="center"/>
        <w:rPr>
          <w:rFonts w:ascii="Times New Roman" w:hAnsi="Times New Roman" w:cs="Times New Roman"/>
          <w:b/>
          <w:sz w:val="28"/>
          <w:szCs w:val="28"/>
        </w:rPr>
      </w:pPr>
      <w:r w:rsidRPr="00110C8F">
        <w:rPr>
          <w:rFonts w:ascii="Times New Roman" w:hAnsi="Times New Roman" w:cs="Times New Roman"/>
          <w:b/>
          <w:sz w:val="28"/>
          <w:szCs w:val="28"/>
        </w:rPr>
        <w:t xml:space="preserve">Использование </w:t>
      </w:r>
      <w:r w:rsidR="004975C8" w:rsidRPr="00110C8F">
        <w:rPr>
          <w:rFonts w:ascii="Times New Roman" w:hAnsi="Times New Roman" w:cs="Times New Roman"/>
          <w:b/>
          <w:sz w:val="28"/>
          <w:szCs w:val="28"/>
        </w:rPr>
        <w:t xml:space="preserve">художественного слова </w:t>
      </w:r>
      <w:r w:rsidRPr="00110C8F">
        <w:rPr>
          <w:rFonts w:ascii="Times New Roman" w:hAnsi="Times New Roman" w:cs="Times New Roman"/>
          <w:b/>
          <w:sz w:val="28"/>
          <w:szCs w:val="28"/>
        </w:rPr>
        <w:t xml:space="preserve">и дидактических игр в воспитании культурно-гигиенических навыков детей </w:t>
      </w:r>
      <w:r w:rsidR="004975C8" w:rsidRPr="00110C8F">
        <w:rPr>
          <w:rFonts w:ascii="Times New Roman" w:hAnsi="Times New Roman" w:cs="Times New Roman"/>
          <w:b/>
          <w:sz w:val="28"/>
          <w:szCs w:val="28"/>
        </w:rPr>
        <w:t>дошкольного  возраста</w:t>
      </w:r>
    </w:p>
    <w:p w:rsidR="006C37E8" w:rsidRPr="00110C8F" w:rsidRDefault="006C37E8" w:rsidP="00110C8F">
      <w:pPr>
        <w:pStyle w:val="a3"/>
        <w:jc w:val="center"/>
        <w:rPr>
          <w:rFonts w:ascii="Times New Roman" w:hAnsi="Times New Roman" w:cs="Times New Roman"/>
          <w:b/>
          <w:sz w:val="28"/>
          <w:szCs w:val="28"/>
        </w:rPr>
      </w:pP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Культурно-гигиенические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Культуру еды часто относят к гигиеническим навыкам, но она имеет этический аспект – ведь поведение за столом основывается на уважении к сидящим рядом, а также к тем, кто приготовил пищу.</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 xml:space="preserve">Для воспитания и привития у детей хорошей привычки мыть руки мы пользуемся маленькими стишками: </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Водичка, водичка,</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Умой моё личико,</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Чтобы глазоньки блестели,</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Чтобы щечки краснели,</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Чтоб смеялся роток,</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Чтоб кусался зубок.</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 xml:space="preserve">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 xml:space="preserve">Когда мы </w:t>
      </w:r>
      <w:proofErr w:type="gramStart"/>
      <w:r w:rsidR="006C37E8" w:rsidRPr="004975C8">
        <w:rPr>
          <w:rFonts w:ascii="Times New Roman" w:hAnsi="Times New Roman" w:cs="Times New Roman"/>
          <w:sz w:val="28"/>
          <w:szCs w:val="28"/>
        </w:rPr>
        <w:t>прич</w:t>
      </w:r>
      <w:r>
        <w:rPr>
          <w:rFonts w:ascii="Times New Roman" w:hAnsi="Times New Roman" w:cs="Times New Roman"/>
          <w:sz w:val="28"/>
          <w:szCs w:val="28"/>
        </w:rPr>
        <w:t>есываем девочек мы читаем</w:t>
      </w:r>
      <w:proofErr w:type="gramEnd"/>
      <w:r>
        <w:rPr>
          <w:rFonts w:ascii="Times New Roman" w:hAnsi="Times New Roman" w:cs="Times New Roman"/>
          <w:sz w:val="28"/>
          <w:szCs w:val="28"/>
        </w:rPr>
        <w:t xml:space="preserve"> стихи</w:t>
      </w:r>
      <w:r w:rsidR="006C37E8" w:rsidRPr="004975C8">
        <w:rPr>
          <w:rFonts w:ascii="Times New Roman" w:hAnsi="Times New Roman" w:cs="Times New Roman"/>
          <w:sz w:val="28"/>
          <w:szCs w:val="28"/>
        </w:rPr>
        <w:t>:</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Расти, коса, до пояса,</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Не вырони ни волоса.</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Расти, косынка до пят –</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Все </w:t>
      </w:r>
      <w:proofErr w:type="spellStart"/>
      <w:r w:rsidRPr="004975C8">
        <w:rPr>
          <w:rFonts w:ascii="Times New Roman" w:hAnsi="Times New Roman" w:cs="Times New Roman"/>
          <w:sz w:val="28"/>
          <w:szCs w:val="28"/>
        </w:rPr>
        <w:t>волосыньки</w:t>
      </w:r>
      <w:proofErr w:type="spellEnd"/>
      <w:r w:rsidRPr="004975C8">
        <w:rPr>
          <w:rFonts w:ascii="Times New Roman" w:hAnsi="Times New Roman" w:cs="Times New Roman"/>
          <w:sz w:val="28"/>
          <w:szCs w:val="28"/>
        </w:rPr>
        <w:t xml:space="preserve"> в ряд.</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Расти, коса, не путайся –</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Маму, дочку, слушайся.</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lastRenderedPageBreak/>
        <w:t xml:space="preserve">Гигиеническое воспитание и обучение неразрывно связано с воспитанием культурного поведения и имеет следующие задачи: </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приучить детей правильно сидеть за столом во время еды, аккуратно есть, тщательно, бесшумно пережевывать пищу;</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уметь пользоваться столовыми приборами, салфеткой;</w:t>
      </w:r>
    </w:p>
    <w:p w:rsidR="006C37E8" w:rsidRPr="004975C8" w:rsidRDefault="006C37E8" w:rsidP="004975C8">
      <w:pPr>
        <w:pStyle w:val="a3"/>
        <w:jc w:val="both"/>
        <w:rPr>
          <w:rFonts w:ascii="Times New Roman" w:hAnsi="Times New Roman" w:cs="Times New Roman"/>
          <w:sz w:val="28"/>
          <w:szCs w:val="28"/>
        </w:rPr>
      </w:pPr>
      <w:proofErr w:type="gramStart"/>
      <w:r w:rsidRPr="004975C8">
        <w:rPr>
          <w:rFonts w:ascii="Times New Roman" w:hAnsi="Times New Roman" w:cs="Times New Roman"/>
          <w:sz w:val="28"/>
          <w:szCs w:val="28"/>
        </w:rPr>
        <w:t>учить тому, что, чем и как едят (хлеб, котлета, салат, суп, каша, бутерброд, запеканка);</w:t>
      </w:r>
      <w:proofErr w:type="gramEnd"/>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познакомить с разновидностями посуды (чайная, столовая); </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учить сервировать стол к чаю;</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привлекать внимание к заданному образцу правильного общения во время приема пищи (разговаривать вполголоса, доброжелательным тоном, не говорить с набитым ртом, уважительно относиться к просьбам и желаниям детей).</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Обращать внимание на красоту правильного сервированного стола, вызывая ответный эмоциональный отклик.</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Нужно добиваться от дошкольников точного и четкого выполнения действий, из правильной последовательности.</w:t>
      </w:r>
    </w:p>
    <w:p w:rsidR="003C74F6"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 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формирует у детей представление о пользе физкультурных упражнений. 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w:t>
      </w:r>
      <w:proofErr w:type="spellStart"/>
      <w:r w:rsidR="006C37E8" w:rsidRPr="004975C8">
        <w:rPr>
          <w:rFonts w:ascii="Times New Roman" w:hAnsi="Times New Roman" w:cs="Times New Roman"/>
          <w:sz w:val="28"/>
          <w:szCs w:val="28"/>
        </w:rPr>
        <w:t>Мойдодыр</w:t>
      </w:r>
      <w:proofErr w:type="spellEnd"/>
      <w:r w:rsidR="006C37E8" w:rsidRPr="004975C8">
        <w:rPr>
          <w:rFonts w:ascii="Times New Roman" w:hAnsi="Times New Roman" w:cs="Times New Roman"/>
          <w:sz w:val="28"/>
          <w:szCs w:val="28"/>
        </w:rPr>
        <w:t>”, "</w:t>
      </w:r>
      <w:proofErr w:type="spellStart"/>
      <w:r w:rsidR="006C37E8" w:rsidRPr="004975C8">
        <w:rPr>
          <w:rFonts w:ascii="Times New Roman" w:hAnsi="Times New Roman" w:cs="Times New Roman"/>
          <w:sz w:val="28"/>
          <w:szCs w:val="28"/>
        </w:rPr>
        <w:t>Федорино</w:t>
      </w:r>
      <w:proofErr w:type="spellEnd"/>
      <w:r w:rsidR="006C37E8" w:rsidRPr="004975C8">
        <w:rPr>
          <w:rFonts w:ascii="Times New Roman" w:hAnsi="Times New Roman" w:cs="Times New Roman"/>
          <w:sz w:val="28"/>
          <w:szCs w:val="28"/>
        </w:rPr>
        <w:t xml:space="preserve"> горе” и др. На их основе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37E8" w:rsidRPr="004975C8">
        <w:rPr>
          <w:rFonts w:ascii="Times New Roman" w:hAnsi="Times New Roman" w:cs="Times New Roman"/>
          <w:sz w:val="28"/>
          <w:szCs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Для закрепления знаний и навыков личной гигиены желательно давать детям различные поручения. Навыки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3C74F6"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37E8" w:rsidRPr="004975C8">
        <w:rPr>
          <w:rFonts w:ascii="Times New Roman" w:hAnsi="Times New Roman" w:cs="Times New Roman"/>
          <w:sz w:val="28"/>
          <w:szCs w:val="28"/>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p>
    <w:p w:rsidR="003C74F6" w:rsidRDefault="003C74F6" w:rsidP="004975C8">
      <w:pPr>
        <w:pStyle w:val="a3"/>
        <w:jc w:val="both"/>
        <w:rPr>
          <w:rFonts w:ascii="Times New Roman" w:hAnsi="Times New Roman" w:cs="Times New Roman"/>
          <w:sz w:val="28"/>
          <w:szCs w:val="28"/>
        </w:rPr>
      </w:pPr>
    </w:p>
    <w:p w:rsidR="003C74F6" w:rsidRPr="003C74F6" w:rsidRDefault="003C74F6" w:rsidP="004975C8">
      <w:pPr>
        <w:pStyle w:val="a3"/>
        <w:jc w:val="both"/>
        <w:rPr>
          <w:rFonts w:ascii="Times New Roman" w:hAnsi="Times New Roman" w:cs="Times New Roman"/>
          <w:b/>
          <w:sz w:val="28"/>
          <w:szCs w:val="28"/>
        </w:rPr>
      </w:pPr>
      <w:r w:rsidRPr="003C74F6">
        <w:rPr>
          <w:rFonts w:ascii="Times New Roman" w:hAnsi="Times New Roman" w:cs="Times New Roman"/>
          <w:b/>
          <w:sz w:val="28"/>
          <w:szCs w:val="28"/>
        </w:rPr>
        <w:t>Дидактические игры на развитие культурно – гигиенических  навыков.</w:t>
      </w:r>
    </w:p>
    <w:p w:rsidR="006C37E8" w:rsidRPr="004975C8" w:rsidRDefault="006C37E8" w:rsidP="004975C8">
      <w:pPr>
        <w:pStyle w:val="a3"/>
        <w:jc w:val="both"/>
        <w:rPr>
          <w:rFonts w:ascii="Times New Roman" w:hAnsi="Times New Roman" w:cs="Times New Roman"/>
          <w:sz w:val="28"/>
          <w:szCs w:val="28"/>
        </w:rPr>
      </w:pPr>
    </w:p>
    <w:p w:rsidR="006C37E8" w:rsidRPr="004975C8" w:rsidRDefault="003C74F6" w:rsidP="004975C8">
      <w:pPr>
        <w:pStyle w:val="a3"/>
        <w:jc w:val="both"/>
        <w:rPr>
          <w:rFonts w:ascii="Times New Roman" w:hAnsi="Times New Roman" w:cs="Times New Roman"/>
          <w:sz w:val="28"/>
          <w:szCs w:val="28"/>
        </w:rPr>
      </w:pPr>
      <w:r>
        <w:rPr>
          <w:rFonts w:ascii="Times New Roman" w:hAnsi="Times New Roman" w:cs="Times New Roman"/>
          <w:sz w:val="28"/>
          <w:szCs w:val="28"/>
        </w:rPr>
        <w:t>«</w:t>
      </w:r>
      <w:r w:rsidR="006C37E8" w:rsidRPr="004975C8">
        <w:rPr>
          <w:rFonts w:ascii="Times New Roman" w:hAnsi="Times New Roman" w:cs="Times New Roman"/>
          <w:sz w:val="28"/>
          <w:szCs w:val="28"/>
        </w:rPr>
        <w:t>Чистоплотные дети</w:t>
      </w:r>
      <w:r>
        <w:rPr>
          <w:rFonts w:ascii="Times New Roman" w:hAnsi="Times New Roman" w:cs="Times New Roman"/>
          <w:sz w:val="28"/>
          <w:szCs w:val="28"/>
        </w:rPr>
        <w:t>»</w:t>
      </w:r>
    </w:p>
    <w:p w:rsidR="006C37E8" w:rsidRPr="004975C8" w:rsidRDefault="006C37E8" w:rsidP="004975C8">
      <w:pPr>
        <w:pStyle w:val="a3"/>
        <w:jc w:val="both"/>
        <w:rPr>
          <w:rFonts w:ascii="Times New Roman" w:hAnsi="Times New Roman" w:cs="Times New Roman"/>
          <w:sz w:val="28"/>
          <w:szCs w:val="28"/>
        </w:rPr>
      </w:pP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Задачи игры. Проверить знания детей о предметах гигиены и их назначении.</w:t>
      </w:r>
    </w:p>
    <w:p w:rsidR="003C74F6"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Ход игры. 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Затем воспитательница говорит: "Руки”. Дети, которых она вызывает, отвечают: "Мыло, щетка, полотенце”. </w:t>
      </w:r>
      <w:proofErr w:type="gramStart"/>
      <w:r w:rsidRPr="004975C8">
        <w:rPr>
          <w:rFonts w:ascii="Times New Roman" w:hAnsi="Times New Roman" w:cs="Times New Roman"/>
          <w:sz w:val="28"/>
          <w:szCs w:val="28"/>
        </w:rPr>
        <w:t>Подобным же образом дети реагируют на слова "волосы” (гребень, щетка, ножницы, шампунь, мыло), "купание” (ванна, полотенце, душ, умывальник, губка, мыло и пр.).</w:t>
      </w:r>
      <w:proofErr w:type="gramEnd"/>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Вариант. Воспитательница задает вопрос: "Что нам нужно, когда мы утром встаем?” </w:t>
      </w:r>
      <w:proofErr w:type="gramStart"/>
      <w:r w:rsidRPr="004975C8">
        <w:rPr>
          <w:rFonts w:ascii="Times New Roman" w:hAnsi="Times New Roman" w:cs="Times New Roman"/>
          <w:sz w:val="28"/>
          <w:szCs w:val="28"/>
        </w:rPr>
        <w:t>Дети знают, что должны назвать предметы гигиены, которые используются утром (щетка для рук, паста, мыло, плато</w:t>
      </w:r>
      <w:proofErr w:type="gramEnd"/>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Что нужно кукле!</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Задачи игры. Упражнять культурно-гигиенические навыки.</w:t>
      </w:r>
    </w:p>
    <w:p w:rsidR="006C37E8" w:rsidRPr="004975C8" w:rsidRDefault="006C37E8" w:rsidP="004975C8">
      <w:pPr>
        <w:pStyle w:val="a3"/>
        <w:jc w:val="both"/>
        <w:rPr>
          <w:rFonts w:ascii="Times New Roman" w:hAnsi="Times New Roman" w:cs="Times New Roman"/>
          <w:sz w:val="28"/>
          <w:szCs w:val="28"/>
        </w:rPr>
      </w:pPr>
      <w:proofErr w:type="gramStart"/>
      <w:r w:rsidRPr="004975C8">
        <w:rPr>
          <w:rFonts w:ascii="Times New Roman" w:hAnsi="Times New Roman" w:cs="Times New Roman"/>
          <w:sz w:val="28"/>
          <w:szCs w:val="28"/>
        </w:rPr>
        <w:t>Пособия 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roofErr w:type="gramEnd"/>
    </w:p>
    <w:p w:rsidR="006C37E8" w:rsidRPr="004975C8" w:rsidRDefault="006C37E8" w:rsidP="004975C8">
      <w:pPr>
        <w:pStyle w:val="a3"/>
        <w:jc w:val="both"/>
        <w:rPr>
          <w:rFonts w:ascii="Times New Roman" w:hAnsi="Times New Roman" w:cs="Times New Roman"/>
          <w:sz w:val="28"/>
          <w:szCs w:val="28"/>
        </w:rPr>
      </w:pP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lastRenderedPageBreak/>
        <w:t>Ход игры.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встала и хотела бы умыться, но чем?” </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w:t>
      </w:r>
      <w:proofErr w:type="gramStart"/>
      <w:r w:rsidRPr="004975C8">
        <w:rPr>
          <w:rFonts w:ascii="Times New Roman" w:hAnsi="Times New Roman" w:cs="Times New Roman"/>
          <w:sz w:val="28"/>
          <w:szCs w:val="28"/>
        </w:rPr>
        <w:t>Например</w:t>
      </w:r>
      <w:proofErr w:type="gramEnd"/>
      <w:r w:rsidRPr="004975C8">
        <w:rPr>
          <w:rFonts w:ascii="Times New Roman" w:hAnsi="Times New Roman" w:cs="Times New Roman"/>
          <w:sz w:val="28"/>
          <w:szCs w:val="28"/>
        </w:rPr>
        <w:t xml:space="preserve"> она говорит: "Наша кукла умылась и хотела бы причесаться, но чем? </w:t>
      </w:r>
      <w:proofErr w:type="gramStart"/>
      <w:r w:rsidRPr="004975C8">
        <w:rPr>
          <w:rFonts w:ascii="Times New Roman" w:hAnsi="Times New Roman" w:cs="Times New Roman"/>
          <w:sz w:val="28"/>
          <w:szCs w:val="28"/>
        </w:rPr>
        <w:t>Наш</w:t>
      </w:r>
      <w:proofErr w:type="gramEnd"/>
      <w:r w:rsidRPr="004975C8">
        <w:rPr>
          <w:rFonts w:ascii="Times New Roman" w:hAnsi="Times New Roman" w:cs="Times New Roman"/>
          <w:sz w:val="28"/>
          <w:szCs w:val="28"/>
        </w:rPr>
        <w:t>; кукла умылась, но еще не завтракала. Что мы ей дадим есть? Наша кукла собралась на прогулку, что она наденет?”</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Что ты можешь о них сказать!</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Задача игры. Познакомиться с предметами гигиены и их использованием.</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Пособия. </w:t>
      </w:r>
      <w:proofErr w:type="gramStart"/>
      <w:r w:rsidRPr="004975C8">
        <w:rPr>
          <w:rFonts w:ascii="Times New Roman" w:hAnsi="Times New Roman" w:cs="Times New Roman"/>
          <w:sz w:val="28"/>
          <w:szCs w:val="28"/>
        </w:rPr>
        <w:t>Гребень, щетка для ногтей, мыло, полотенце, умывальник, ножнички, вода в кружке, резиновые куколки.</w:t>
      </w:r>
      <w:proofErr w:type="gramEnd"/>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Ход игры. Предметы гигиены лежат возле воспитательницы на столике и на стуле.</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Воспитательница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Далее воспитательница задает другому вызванному ребенку следующий вопрос: "Яна, есть у вас дома мыло?”</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Когда ребенок ответит утвердительно, воспитательница просит: Принеси мыло. Посмотри на него внимательно и понюхай его. Что мы </w:t>
      </w:r>
      <w:proofErr w:type="spellStart"/>
      <w:r w:rsidRPr="004975C8">
        <w:rPr>
          <w:rFonts w:ascii="Times New Roman" w:hAnsi="Times New Roman" w:cs="Times New Roman"/>
          <w:sz w:val="28"/>
          <w:szCs w:val="28"/>
        </w:rPr>
        <w:t>c</w:t>
      </w:r>
      <w:proofErr w:type="spellEnd"/>
      <w:r w:rsidRPr="004975C8">
        <w:rPr>
          <w:rFonts w:ascii="Times New Roman" w:hAnsi="Times New Roman" w:cs="Times New Roman"/>
          <w:sz w:val="28"/>
          <w:szCs w:val="28"/>
        </w:rPr>
        <w:t xml:space="preserve"> ним делаем? Для чего нам мыло?”</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Воспитательница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w:t>
      </w:r>
    </w:p>
    <w:p w:rsidR="006C37E8"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В заключение дети умывают и купают кукол, вытирают их и т.д.</w:t>
      </w:r>
    </w:p>
    <w:p w:rsidR="006C37E8" w:rsidRPr="004975C8" w:rsidRDefault="006C37E8" w:rsidP="004975C8">
      <w:pPr>
        <w:pStyle w:val="a3"/>
        <w:jc w:val="both"/>
        <w:rPr>
          <w:rFonts w:ascii="Times New Roman" w:hAnsi="Times New Roman" w:cs="Times New Roman"/>
          <w:sz w:val="28"/>
          <w:szCs w:val="28"/>
        </w:rPr>
      </w:pPr>
    </w:p>
    <w:p w:rsidR="00D16919" w:rsidRPr="004975C8" w:rsidRDefault="006C37E8" w:rsidP="004975C8">
      <w:pPr>
        <w:pStyle w:val="a3"/>
        <w:jc w:val="both"/>
        <w:rPr>
          <w:rFonts w:ascii="Times New Roman" w:hAnsi="Times New Roman" w:cs="Times New Roman"/>
          <w:sz w:val="28"/>
          <w:szCs w:val="28"/>
        </w:rPr>
      </w:pPr>
      <w:r w:rsidRPr="004975C8">
        <w:rPr>
          <w:rFonts w:ascii="Times New Roman" w:hAnsi="Times New Roman" w:cs="Times New Roman"/>
          <w:sz w:val="28"/>
          <w:szCs w:val="28"/>
        </w:rPr>
        <w:t xml:space="preserve">  </w:t>
      </w:r>
    </w:p>
    <w:sectPr w:rsidR="00D16919" w:rsidRPr="004975C8" w:rsidSect="00A85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37E8"/>
    <w:rsid w:val="00110C8F"/>
    <w:rsid w:val="003C74F6"/>
    <w:rsid w:val="004975C8"/>
    <w:rsid w:val="006C37E8"/>
    <w:rsid w:val="00A857A1"/>
    <w:rsid w:val="00D16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5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1396</Words>
  <Characters>7958</Characters>
  <Application>Microsoft Office Word</Application>
  <DocSecurity>0</DocSecurity>
  <Lines>66</Lines>
  <Paragraphs>18</Paragraphs>
  <ScaleCrop>false</ScaleCrop>
  <Company>Microsoft</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2012-10-09T06:10:00Z</dcterms:created>
  <dcterms:modified xsi:type="dcterms:W3CDTF">2012-12-07T09:49:00Z</dcterms:modified>
</cp:coreProperties>
</file>