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61" w:rsidRPr="007569FE" w:rsidRDefault="00AC4261" w:rsidP="00074C0A">
      <w:pPr>
        <w:pStyle w:val="a3"/>
        <w:spacing w:line="360" w:lineRule="auto"/>
        <w:jc w:val="center"/>
        <w:rPr>
          <w:rStyle w:val="a4"/>
          <w:sz w:val="28"/>
          <w:szCs w:val="28"/>
        </w:rPr>
      </w:pPr>
      <w:r w:rsidRPr="007569FE">
        <w:rPr>
          <w:rStyle w:val="a4"/>
          <w:sz w:val="28"/>
          <w:szCs w:val="28"/>
        </w:rPr>
        <w:t xml:space="preserve">«Профилактика </w:t>
      </w:r>
      <w:r w:rsidR="005B63E4" w:rsidRPr="007569FE">
        <w:rPr>
          <w:rStyle w:val="a4"/>
          <w:sz w:val="28"/>
          <w:szCs w:val="28"/>
        </w:rPr>
        <w:t xml:space="preserve"> </w:t>
      </w:r>
      <w:r w:rsidRPr="007569FE">
        <w:rPr>
          <w:rStyle w:val="a4"/>
          <w:sz w:val="28"/>
          <w:szCs w:val="28"/>
        </w:rPr>
        <w:t>н</w:t>
      </w:r>
      <w:r w:rsidR="00074C0A">
        <w:rPr>
          <w:rStyle w:val="a4"/>
          <w:sz w:val="28"/>
          <w:szCs w:val="28"/>
        </w:rPr>
        <w:t xml:space="preserve">арушений  осанки </w:t>
      </w:r>
      <w:r w:rsidRPr="007569FE">
        <w:rPr>
          <w:rStyle w:val="a4"/>
          <w:sz w:val="28"/>
          <w:szCs w:val="28"/>
        </w:rPr>
        <w:t>»</w:t>
      </w:r>
    </w:p>
    <w:p w:rsidR="001A7506" w:rsidRPr="005B2CD2" w:rsidRDefault="005B63E4" w:rsidP="00430977">
      <w:pPr>
        <w:pStyle w:val="a3"/>
        <w:spacing w:line="360" w:lineRule="auto"/>
        <w:jc w:val="both"/>
        <w:rPr>
          <w:rStyle w:val="a4"/>
        </w:rPr>
      </w:pPr>
      <w:r w:rsidRPr="005B2CD2">
        <w:rPr>
          <w:rStyle w:val="a4"/>
        </w:rPr>
        <w:t xml:space="preserve">Кузьмина Альфия Мавзутдиновна, МБОУ «Гимназия №25», учитель физической культуры, РТ </w:t>
      </w:r>
    </w:p>
    <w:p w:rsidR="003747E6" w:rsidRPr="005B2CD2" w:rsidRDefault="00FB69AF" w:rsidP="00430977">
      <w:pPr>
        <w:pStyle w:val="a3"/>
        <w:spacing w:line="360" w:lineRule="auto"/>
        <w:jc w:val="both"/>
      </w:pPr>
      <w:r w:rsidRPr="005B2CD2">
        <w:rPr>
          <w:rStyle w:val="a4"/>
          <w:b w:val="0"/>
        </w:rPr>
        <w:t xml:space="preserve">Современный образ жизни подрастающего поколения очень изменился в части двигательной активности. </w:t>
      </w:r>
      <w:r w:rsidR="00074C0A" w:rsidRPr="005B2CD2">
        <w:rPr>
          <w:rStyle w:val="a4"/>
          <w:b w:val="0"/>
        </w:rPr>
        <w:t>С увеличением компьютерных технологий, многие дети большое время проводят д</w:t>
      </w:r>
      <w:r w:rsidR="00074C0A">
        <w:rPr>
          <w:rStyle w:val="a4"/>
          <w:b w:val="0"/>
        </w:rPr>
        <w:t>ома, сидя за монитором, в отличие</w:t>
      </w:r>
      <w:r w:rsidR="00074C0A" w:rsidRPr="005B2CD2">
        <w:rPr>
          <w:rStyle w:val="a4"/>
          <w:b w:val="0"/>
        </w:rPr>
        <w:t xml:space="preserve"> от детей прошлого века. </w:t>
      </w:r>
      <w:r w:rsidRPr="005B2CD2">
        <w:rPr>
          <w:rStyle w:val="a4"/>
          <w:b w:val="0"/>
        </w:rPr>
        <w:t>В связи с этим подрастающее поколение</w:t>
      </w:r>
      <w:r w:rsidR="003747E6" w:rsidRPr="005B2CD2">
        <w:rPr>
          <w:rStyle w:val="a4"/>
          <w:b w:val="0"/>
        </w:rPr>
        <w:t xml:space="preserve"> подвержено многим заболеваниям. </w:t>
      </w:r>
      <w:r w:rsidR="00404FE9" w:rsidRPr="005B2CD2">
        <w:t>По данным министерства зд</w:t>
      </w:r>
      <w:r w:rsidR="0087594A" w:rsidRPr="005B2CD2">
        <w:t>равоохранения России, лишь половина</w:t>
      </w:r>
      <w:r w:rsidR="00404FE9" w:rsidRPr="005B2CD2">
        <w:t xml:space="preserve"> современных школьников абсолютно здоровы, а</w:t>
      </w:r>
      <w:r w:rsidR="0087594A" w:rsidRPr="005B2CD2">
        <w:t xml:space="preserve"> у многих</w:t>
      </w:r>
      <w:r w:rsidR="00404FE9" w:rsidRPr="005B2CD2">
        <w:t xml:space="preserve"> детей, приходящих в 1-е классы, имеют</w:t>
      </w:r>
      <w:r w:rsidR="0087594A" w:rsidRPr="005B2CD2">
        <w:t>ся</w:t>
      </w:r>
      <w:r w:rsidR="00404FE9" w:rsidRPr="005B2CD2">
        <w:t xml:space="preserve"> те или иные отклонения в состоянии здоровья. </w:t>
      </w:r>
      <w:r w:rsidR="00074C0A" w:rsidRPr="005B2CD2">
        <w:t>Во время обучения в школе</w:t>
      </w:r>
      <w:r w:rsidR="00074C0A">
        <w:t xml:space="preserve"> показатели здоровья учащихся</w:t>
      </w:r>
      <w:r w:rsidR="00074C0A" w:rsidRPr="005B2CD2">
        <w:t xml:space="preserve"> ухудшаются. </w:t>
      </w:r>
    </w:p>
    <w:p w:rsidR="00563272" w:rsidRDefault="00404FE9" w:rsidP="00430977">
      <w:pPr>
        <w:pStyle w:val="a3"/>
        <w:spacing w:beforeAutospacing="0" w:line="360" w:lineRule="auto"/>
        <w:jc w:val="both"/>
        <w:rPr>
          <w:color w:val="000000"/>
        </w:rPr>
      </w:pPr>
      <w:r w:rsidRPr="005B2CD2">
        <w:t xml:space="preserve">         Эту социальную проблему нужно решать на всех уровнях общества, в т. ч. и образовательном.</w:t>
      </w:r>
      <w:r w:rsidR="00F724F3">
        <w:t xml:space="preserve"> </w:t>
      </w:r>
      <w:r w:rsidR="00074C0A">
        <w:t>Ведь через школу проходит все население страны, в школе дети проводят больше времени в течение дня.</w:t>
      </w:r>
      <w:r w:rsidR="00074C0A" w:rsidRPr="005B2CD2">
        <w:t xml:space="preserve"> </w:t>
      </w:r>
      <w:r w:rsidRPr="005B2CD2">
        <w:t>Фундамент здоровья закладывается в детстве, и это забота не только медиков.</w:t>
      </w:r>
      <w:r w:rsidR="0087594A" w:rsidRPr="005B2CD2">
        <w:t xml:space="preserve"> </w:t>
      </w:r>
      <w:r w:rsidR="00CA691E" w:rsidRPr="005B2CD2">
        <w:t>Х</w:t>
      </w:r>
      <w:r w:rsidR="0087594A" w:rsidRPr="005B2CD2">
        <w:t>отя, традиционно считается, что основная задача школы – дать необходимое образование, не менее важная задача сохранить в процессе обучения здоровье детей. С состоянием здоровья связана и успешность обучения. Все это требует внимательного отношения к организации школьной жизни: создание оптимальных гигиенических, экологических и других условий, обеспечение организации образовательного процесса, предотвращающей формирование у обучающихся состояний переутомления.</w:t>
      </w:r>
      <w:r w:rsidR="001002B1" w:rsidRPr="005B2CD2">
        <w:rPr>
          <w:color w:val="000000"/>
        </w:rPr>
        <w:t xml:space="preserve"> Совершенствование физического образования в начальной школе нуждается в решении целого ряда проблем, одной из которых является профилактика нарушени</w:t>
      </w:r>
      <w:r w:rsidR="004E159A" w:rsidRPr="005B2CD2">
        <w:rPr>
          <w:color w:val="000000"/>
        </w:rPr>
        <w:t>й осанки.</w:t>
      </w:r>
    </w:p>
    <w:p w:rsidR="004E159A" w:rsidRPr="005B2CD2" w:rsidRDefault="00483352" w:rsidP="00430977">
      <w:pPr>
        <w:pStyle w:val="a3"/>
        <w:spacing w:beforeAutospacing="0" w:line="360" w:lineRule="auto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="006C3507" w:rsidRPr="005B2CD2">
        <w:t>Осанка ребёнка является динамическим стереотипом и в дошкольном  и школьном возрасте носит неустойчивый характер, легко изменяясь под действием позитивных или негативных факторов. Осанка зависит от состояния нервно-мышечного аппарата и психики человека. Слабость мышечног</w:t>
      </w:r>
      <w:r w:rsidR="005B2CD2" w:rsidRPr="005B2CD2">
        <w:t>о корсета;</w:t>
      </w:r>
      <w:r w:rsidR="006C3507" w:rsidRPr="005B2CD2">
        <w:t xml:space="preserve"> неправильные  позы, которые ребёнок принимает в положении сидя, стоя, лёжа, при ходьбе, во время игры, во сне</w:t>
      </w:r>
      <w:r w:rsidR="00DD1A98">
        <w:t>.</w:t>
      </w:r>
    </w:p>
    <w:p w:rsidR="00A55E7E" w:rsidRPr="005B2CD2" w:rsidRDefault="00B2790E" w:rsidP="00430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D2">
        <w:rPr>
          <w:rFonts w:ascii="Times New Roman" w:hAnsi="Times New Roman" w:cs="Times New Roman"/>
          <w:sz w:val="24"/>
          <w:szCs w:val="24"/>
        </w:rPr>
        <w:t xml:space="preserve">    </w:t>
      </w:r>
      <w:r w:rsidR="00A55E7E" w:rsidRPr="005B2CD2">
        <w:rPr>
          <w:rFonts w:ascii="Times New Roman" w:hAnsi="Times New Roman" w:cs="Times New Roman"/>
          <w:b/>
          <w:sz w:val="24"/>
          <w:szCs w:val="24"/>
        </w:rPr>
        <w:t>Плавание</w:t>
      </w:r>
      <w:r w:rsidR="00A55E7E" w:rsidRPr="005B2CD2">
        <w:rPr>
          <w:rFonts w:ascii="Times New Roman" w:hAnsi="Times New Roman" w:cs="Times New Roman"/>
          <w:sz w:val="24"/>
          <w:szCs w:val="24"/>
        </w:rPr>
        <w:t xml:space="preserve"> относится к числу наиболее эффективных средств оздоровления. Оно  благотворно влияет на многие функциональные системы организма:</w:t>
      </w:r>
    </w:p>
    <w:p w:rsidR="00A55E7E" w:rsidRPr="005B2CD2" w:rsidRDefault="00A55E7E" w:rsidP="00430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D2">
        <w:rPr>
          <w:rFonts w:ascii="Times New Roman" w:hAnsi="Times New Roman" w:cs="Times New Roman"/>
          <w:sz w:val="24"/>
          <w:szCs w:val="24"/>
        </w:rPr>
        <w:lastRenderedPageBreak/>
        <w:t>- укрепляются дыхательные мышцы, увеличивается жизненная емкость и вентиляционная способность легких, значительно улучшается функция дыхательной системы;</w:t>
      </w:r>
    </w:p>
    <w:p w:rsidR="00A55E7E" w:rsidRPr="005B2CD2" w:rsidRDefault="00A55E7E" w:rsidP="00430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D2">
        <w:rPr>
          <w:rFonts w:ascii="Times New Roman" w:hAnsi="Times New Roman" w:cs="Times New Roman"/>
          <w:sz w:val="24"/>
          <w:szCs w:val="24"/>
        </w:rPr>
        <w:t>- уменьшаются гравитационные нагрузки на позвоночный столб, укрепляется мышечный корсет грудной клетки, что приводит к улучшению осанки;</w:t>
      </w:r>
    </w:p>
    <w:p w:rsidR="00A55E7E" w:rsidRPr="005B2CD2" w:rsidRDefault="00A55E7E" w:rsidP="00430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D2">
        <w:rPr>
          <w:rFonts w:ascii="Times New Roman" w:hAnsi="Times New Roman" w:cs="Times New Roman"/>
          <w:sz w:val="24"/>
          <w:szCs w:val="24"/>
        </w:rPr>
        <w:t xml:space="preserve">- положительное влияние водной среды на нервную систему; </w:t>
      </w:r>
    </w:p>
    <w:p w:rsidR="00546A1C" w:rsidRDefault="00887F5C" w:rsidP="00430977">
      <w:pPr>
        <w:pStyle w:val="a3"/>
        <w:spacing w:beforeAutospacing="0" w:line="360" w:lineRule="auto"/>
        <w:jc w:val="both"/>
      </w:pPr>
      <w:r w:rsidRPr="005B2CD2">
        <w:t>Учитывая сказанное, в своей работе я придерживаюсь здоровьесберегающе</w:t>
      </w:r>
      <w:r w:rsidR="00243D35" w:rsidRPr="005B2CD2">
        <w:t xml:space="preserve">й организации учебного процесса, а именно профилактики нарушений осанки. </w:t>
      </w:r>
      <w:r w:rsidR="003747E6" w:rsidRPr="005B2CD2">
        <w:t>В нашей гимназии третий урок физической культуры</w:t>
      </w:r>
      <w:r w:rsidR="00CB5C73">
        <w:t xml:space="preserve"> в </w:t>
      </w:r>
      <w:r w:rsidR="003747E6" w:rsidRPr="005B2CD2">
        <w:t xml:space="preserve"> </w:t>
      </w:r>
      <w:r w:rsidR="00CB5C73">
        <w:t xml:space="preserve">начальных классах </w:t>
      </w:r>
      <w:r w:rsidR="003747E6" w:rsidRPr="005B2CD2">
        <w:t>проводится в бассейне</w:t>
      </w:r>
      <w:r w:rsidR="00DD1A98">
        <w:t>.</w:t>
      </w:r>
      <w:r w:rsidR="00CB5C73">
        <w:t xml:space="preserve"> </w:t>
      </w:r>
      <w:r w:rsidR="003747E6" w:rsidRPr="005B2CD2">
        <w:t xml:space="preserve">Отличительной особенностью </w:t>
      </w:r>
      <w:r w:rsidR="00CB5C73">
        <w:t xml:space="preserve">урока </w:t>
      </w:r>
      <w:r w:rsidR="003747E6" w:rsidRPr="005B2CD2">
        <w:t xml:space="preserve">является его </w:t>
      </w:r>
      <w:r w:rsidR="004B4D5B" w:rsidRPr="005B2CD2">
        <w:t xml:space="preserve">оздоровительная направленность. </w:t>
      </w:r>
      <w:r w:rsidR="00CB5C73">
        <w:t>У</w:t>
      </w:r>
      <w:r w:rsidR="0018022B" w:rsidRPr="005B2CD2">
        <w:t>чащиеся изучают название плавательных упражнений, способов плавания и предметов для обучения; влияние плавания на состояние здоровья; правила гигиены и техники безопасности; поведение в экстремальной ситуации</w:t>
      </w:r>
      <w:r w:rsidR="00CE3344">
        <w:t>;</w:t>
      </w:r>
      <w:r w:rsidR="00CB5C73">
        <w:t xml:space="preserve"> </w:t>
      </w:r>
      <w:r w:rsidR="0018022B" w:rsidRPr="005B2CD2">
        <w:t>влияние занятий плаванием на развитие выносливост</w:t>
      </w:r>
      <w:r w:rsidR="00CE3344">
        <w:t>и, координационных способностей; п</w:t>
      </w:r>
      <w:r w:rsidR="0018022B" w:rsidRPr="005B2CD2">
        <w:t>равила соревнований и определение победителя, изучают правил</w:t>
      </w:r>
      <w:r w:rsidR="00CE3344">
        <w:t xml:space="preserve">а плавания в открытом водоеме. </w:t>
      </w:r>
      <w:r w:rsidR="00074C0A" w:rsidRPr="005B2CD2">
        <w:t>Несмотря на различный исходный урове</w:t>
      </w:r>
      <w:r w:rsidR="00074C0A">
        <w:t>нь и темпы освоения, учащиеся</w:t>
      </w:r>
      <w:r w:rsidR="00074C0A" w:rsidRPr="005B2CD2">
        <w:t xml:space="preserve"> начальной школы к окончанию учебного года могут проплывать за занятие дистанцию 300 - 400 м, освоить технику  спортивных способов плавания, стартов, умение играть в подвижные игры на воде и участвовать в соревнованиях. </w:t>
      </w:r>
      <w:r w:rsidR="003747E6" w:rsidRPr="005B2CD2">
        <w:t>В средней и старш</w:t>
      </w:r>
      <w:r w:rsidR="00BC277D">
        <w:t>ей школе обязательно есть обучающие</w:t>
      </w:r>
      <w:r w:rsidR="003747E6" w:rsidRPr="005B2CD2">
        <w:t xml:space="preserve">ся, которые в силу ряда причин (освобождение по состоянию здоровья, приход из других школ и т.п.) не освоили или только </w:t>
      </w:r>
      <w:r w:rsidR="00F005AE">
        <w:t xml:space="preserve">приступили к занятиям плаванием. Для них </w:t>
      </w:r>
      <w:r w:rsidR="003747E6" w:rsidRPr="005B2CD2">
        <w:t>используется программный матер</w:t>
      </w:r>
      <w:r w:rsidR="0018022B" w:rsidRPr="005B2CD2">
        <w:t>и</w:t>
      </w:r>
      <w:r w:rsidR="008311AF">
        <w:t xml:space="preserve">ал начальной школы. </w:t>
      </w:r>
      <w:r w:rsidR="00243D35" w:rsidRPr="005B2CD2">
        <w:t>В процессе обучения мною используются различные упражнения для профилактики и укрепления правильной осанки</w:t>
      </w:r>
      <w:r w:rsidR="00913778">
        <w:t>.</w:t>
      </w:r>
    </w:p>
    <w:p w:rsidR="00563272" w:rsidRDefault="00563272" w:rsidP="00430977">
      <w:pPr>
        <w:pStyle w:val="a3"/>
        <w:spacing w:beforeAutospacing="0" w:line="360" w:lineRule="auto"/>
        <w:jc w:val="both"/>
      </w:pPr>
      <w:r>
        <w:t>Вот некоторые из них:</w:t>
      </w:r>
    </w:p>
    <w:p w:rsidR="00221A39" w:rsidRPr="00546A1C" w:rsidRDefault="00221A39" w:rsidP="00221A39">
      <w:pPr>
        <w:numPr>
          <w:ilvl w:val="1"/>
          <w:numId w:val="2"/>
        </w:numPr>
        <w:tabs>
          <w:tab w:val="num" w:pos="1440"/>
        </w:tabs>
        <w:spacing w:before="100" w:beforeAutospacing="1" w:after="100" w:afterAutospacing="1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46A1C">
        <w:rPr>
          <w:rFonts w:ascii="Times New Roman" w:hAnsi="Times New Roman" w:cs="Times New Roman"/>
          <w:sz w:val="24"/>
          <w:szCs w:val="24"/>
        </w:rPr>
        <w:t xml:space="preserve">Целью данного упражнения является развитие дыхательной мускулатуры. И.П.- присед на мелком месте (голова находится на поверхности, или лёжа на груди держась руками за опору. Глубокий вдох через рот, полный, ускоренный выдох через рот и нос с погружением головы в воду. Количество повторов - 8–10 раз. </w:t>
      </w:r>
    </w:p>
    <w:p w:rsidR="00221A39" w:rsidRPr="00546A1C" w:rsidRDefault="00221A39" w:rsidP="00221A39">
      <w:pPr>
        <w:numPr>
          <w:ilvl w:val="1"/>
          <w:numId w:val="2"/>
        </w:numPr>
        <w:tabs>
          <w:tab w:val="num" w:pos="1440"/>
        </w:tabs>
        <w:spacing w:before="100" w:beforeAutospacing="1" w:after="100" w:afterAutospacing="1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46A1C">
        <w:rPr>
          <w:rFonts w:ascii="Times New Roman" w:hAnsi="Times New Roman" w:cs="Times New Roman"/>
          <w:sz w:val="24"/>
          <w:szCs w:val="24"/>
        </w:rPr>
        <w:t xml:space="preserve">Цель упражнения – освоение свободного лежания на воде в движении. И.П. – присев спиной к стенке бассейна. Оттолкнувшись, скольжение на груди. Руки вытянуты вперёд, лицо вниз, ноги вместе. Следует скользить как </w:t>
      </w:r>
      <w:r w:rsidRPr="00546A1C">
        <w:rPr>
          <w:rFonts w:ascii="Times New Roman" w:hAnsi="Times New Roman" w:cs="Times New Roman"/>
          <w:sz w:val="24"/>
          <w:szCs w:val="24"/>
        </w:rPr>
        <w:lastRenderedPageBreak/>
        <w:t xml:space="preserve">можно дальше, удерживая плечи и таз в одной плоскости, чтобы избежать вращения. Количество повторов – 4-6. </w:t>
      </w:r>
    </w:p>
    <w:p w:rsidR="00221A39" w:rsidRPr="00546A1C" w:rsidRDefault="00221A39" w:rsidP="00221A39">
      <w:pPr>
        <w:numPr>
          <w:ilvl w:val="1"/>
          <w:numId w:val="2"/>
        </w:numPr>
        <w:tabs>
          <w:tab w:val="num" w:pos="1440"/>
        </w:tabs>
        <w:spacing w:before="100" w:beforeAutospacing="1" w:after="100" w:afterAutospacing="1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46A1C">
        <w:rPr>
          <w:rFonts w:ascii="Times New Roman" w:hAnsi="Times New Roman" w:cs="Times New Roman"/>
          <w:sz w:val="24"/>
          <w:szCs w:val="24"/>
        </w:rPr>
        <w:t xml:space="preserve">С помощью этого упражнения достигается статическая работа мышц спины. И.П. – лёжа на груди, руки вперёд. Ноги работают кролем с задержкой дыхания. Упражнение можно варьировать, используя доску в руках. "Торпеда" на груди или "торпеда" с доской на груди. Количество повторов – 4-6. </w:t>
      </w:r>
    </w:p>
    <w:p w:rsidR="00221A39" w:rsidRPr="00546A1C" w:rsidRDefault="00221A39" w:rsidP="00221A39">
      <w:pPr>
        <w:numPr>
          <w:ilvl w:val="1"/>
          <w:numId w:val="2"/>
        </w:numPr>
        <w:tabs>
          <w:tab w:val="num" w:pos="1440"/>
        </w:tabs>
        <w:spacing w:before="100" w:beforeAutospacing="1" w:after="100" w:afterAutospacing="1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46A1C">
        <w:rPr>
          <w:rFonts w:ascii="Times New Roman" w:hAnsi="Times New Roman" w:cs="Times New Roman"/>
          <w:sz w:val="24"/>
          <w:szCs w:val="24"/>
        </w:rPr>
        <w:t xml:space="preserve">Цель упражнения – коррекция искривления позвоночника, улучшение лёгочной вентиляции и кровообращения, развитие мышц туловища. Из И.П. лёжа на груди выполняется брасс с удлинённой фазой скольжения. </w:t>
      </w:r>
    </w:p>
    <w:p w:rsidR="00221A39" w:rsidRPr="00546A1C" w:rsidRDefault="00221A39" w:rsidP="00221A39">
      <w:pPr>
        <w:numPr>
          <w:ilvl w:val="1"/>
          <w:numId w:val="2"/>
        </w:numPr>
        <w:tabs>
          <w:tab w:val="num" w:pos="1440"/>
        </w:tabs>
        <w:spacing w:before="100" w:beforeAutospacing="1" w:after="100" w:afterAutospacing="1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46A1C">
        <w:rPr>
          <w:rFonts w:ascii="Times New Roman" w:hAnsi="Times New Roman" w:cs="Times New Roman"/>
          <w:sz w:val="24"/>
          <w:szCs w:val="24"/>
        </w:rPr>
        <w:t xml:space="preserve">Цель упражнения – тренировка мышц плечевого пояса. И.П. – лёжа на груди, в ногах доска или круг. Руки работают брассом. Следует ровно лежать на поверхности, не прогибаться, ноги прямые. </w:t>
      </w:r>
    </w:p>
    <w:p w:rsidR="00221A39" w:rsidRPr="00546A1C" w:rsidRDefault="00221A39" w:rsidP="00221A39">
      <w:pPr>
        <w:numPr>
          <w:ilvl w:val="1"/>
          <w:numId w:val="2"/>
        </w:numPr>
        <w:tabs>
          <w:tab w:val="num" w:pos="1440"/>
        </w:tabs>
        <w:spacing w:before="100" w:beforeAutospacing="1" w:after="100" w:afterAutospacing="1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46A1C">
        <w:rPr>
          <w:rFonts w:ascii="Times New Roman" w:hAnsi="Times New Roman" w:cs="Times New Roman"/>
          <w:sz w:val="24"/>
          <w:szCs w:val="24"/>
        </w:rPr>
        <w:t>Цель упражнения – трени</w:t>
      </w:r>
      <w:r w:rsidR="008F0B30">
        <w:rPr>
          <w:rFonts w:ascii="Times New Roman" w:hAnsi="Times New Roman" w:cs="Times New Roman"/>
          <w:sz w:val="24"/>
          <w:szCs w:val="24"/>
        </w:rPr>
        <w:t>ровка мышц плечевого пояса.</w:t>
      </w:r>
      <w:r w:rsidRPr="00546A1C">
        <w:rPr>
          <w:rFonts w:ascii="Times New Roman" w:hAnsi="Times New Roman" w:cs="Times New Roman"/>
          <w:sz w:val="24"/>
          <w:szCs w:val="24"/>
        </w:rPr>
        <w:t xml:space="preserve"> И.П. – лёжа на груди, в ногах доска или круг. Руки работают кролем. Следует ровно лежать на поверхности, не прогибаться, ноги прямые. Пробовать сочетать движения с дыханием. </w:t>
      </w:r>
    </w:p>
    <w:p w:rsidR="00221A39" w:rsidRDefault="00221A39" w:rsidP="00430977">
      <w:pPr>
        <w:numPr>
          <w:ilvl w:val="1"/>
          <w:numId w:val="2"/>
        </w:numPr>
        <w:tabs>
          <w:tab w:val="num" w:pos="1440"/>
        </w:tabs>
        <w:spacing w:before="100" w:after="100" w:afterAutospacing="1" w:line="360" w:lineRule="auto"/>
        <w:ind w:left="1440"/>
        <w:jc w:val="both"/>
      </w:pPr>
      <w:r w:rsidRPr="00546A1C">
        <w:rPr>
          <w:rFonts w:ascii="Times New Roman" w:hAnsi="Times New Roman" w:cs="Times New Roman"/>
          <w:sz w:val="24"/>
          <w:szCs w:val="24"/>
        </w:rPr>
        <w:t>То же упражнение выполняется из И.П. лёжа на спине. Цель упражнения – укрепление мышц брюшного пресса и ног. И.П. – вис на выпрямленных руках спиной к бортику. Выполняется подтягивание коленей к животу или "велосипед"; работа ног кролем или брассом</w:t>
      </w:r>
      <w:r w:rsidR="00252BDB">
        <w:rPr>
          <w:rFonts w:ascii="Times New Roman" w:hAnsi="Times New Roman" w:cs="Times New Roman"/>
          <w:sz w:val="24"/>
          <w:szCs w:val="24"/>
        </w:rPr>
        <w:t>.</w:t>
      </w:r>
    </w:p>
    <w:p w:rsidR="00AE62AA" w:rsidRPr="00D036FC" w:rsidRDefault="00913778" w:rsidP="00430977">
      <w:pPr>
        <w:pStyle w:val="a3"/>
        <w:spacing w:beforeAutospacing="0" w:line="360" w:lineRule="auto"/>
        <w:jc w:val="both"/>
      </w:pPr>
      <w:r>
        <w:t xml:space="preserve"> </w:t>
      </w:r>
      <w:r w:rsidR="00074C0A">
        <w:t>Многие общеразвивающие упражнения, которые проводятся в спортивных залах неплохо подходят и к проведению их в бассейне. А такое модное направление, как аквааэробика очень нравится детям</w:t>
      </w:r>
      <w:r w:rsidR="00074C0A" w:rsidRPr="00272350">
        <w:rPr>
          <w:rStyle w:val="apple-converted-space"/>
          <w:color w:val="000000"/>
        </w:rPr>
        <w:t>.</w:t>
      </w:r>
      <w:r w:rsidR="00074C0A">
        <w:t xml:space="preserve"> </w:t>
      </w:r>
      <w:r w:rsidR="001D20D1" w:rsidRPr="0078707C">
        <w:t>Ведущее место на занятиях</w:t>
      </w:r>
      <w:r w:rsidR="001D20D1">
        <w:t xml:space="preserve"> </w:t>
      </w:r>
      <w:r w:rsidR="001D20D1" w:rsidRPr="0078707C">
        <w:t>с детьми на начальном этапе обучения занимают</w:t>
      </w:r>
      <w:r w:rsidR="001D20D1">
        <w:t xml:space="preserve">     с</w:t>
      </w:r>
      <w:r w:rsidR="0078707C" w:rsidRPr="0078707C">
        <w:t>оревновательный и игровой методы</w:t>
      </w:r>
      <w:r w:rsidR="001D20D1">
        <w:t>.</w:t>
      </w:r>
      <w:r w:rsidR="0078707C" w:rsidRPr="0078707C">
        <w:t xml:space="preserve"> Оба метода привносят на занятия оживление, радость, эмоции. Прежде чем упражнение будет включено в игру или соревнование, его обязательно следует выполнить всей группой. Элемент соревнования мобилизует силы и возможности, способствует проявлению воли, настойчивости, инициативы, повышает динамизм занятий. </w:t>
      </w:r>
      <w:r w:rsidR="00852DBF">
        <w:t>Подводя итог, хотелось бы отметить, что профилактика нарушений осанки з</w:t>
      </w:r>
      <w:r w:rsidR="00852DBF" w:rsidRPr="00D036FC">
        <w:t>аним</w:t>
      </w:r>
      <w:r w:rsidR="00852DBF">
        <w:t xml:space="preserve">ает важное место в образовательном процессе. </w:t>
      </w:r>
      <w:r w:rsidR="0093367D">
        <w:t>Е</w:t>
      </w:r>
      <w:r w:rsidR="00AE62AA" w:rsidRPr="00D036FC">
        <w:t>сли мы научим детей ценить, беречь и укреплять свое здоровье, то можно надеяться, что</w:t>
      </w:r>
      <w:r w:rsidR="0093367D">
        <w:t xml:space="preserve"> будущее поколение будут </w:t>
      </w:r>
      <w:r w:rsidR="00AE62AA" w:rsidRPr="00D036FC">
        <w:t>здоровы и р</w:t>
      </w:r>
      <w:r w:rsidR="0093367D">
        <w:t xml:space="preserve">азвиты </w:t>
      </w:r>
      <w:r w:rsidR="00AE62AA" w:rsidRPr="00D036FC">
        <w:t>физически.</w:t>
      </w:r>
    </w:p>
    <w:sectPr w:rsidR="00AE62AA" w:rsidRPr="00D036FC" w:rsidSect="006D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50DE"/>
    <w:multiLevelType w:val="multilevel"/>
    <w:tmpl w:val="1352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8B41A5"/>
    <w:multiLevelType w:val="multilevel"/>
    <w:tmpl w:val="4B64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F2AEC"/>
    <w:multiLevelType w:val="multilevel"/>
    <w:tmpl w:val="B318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261"/>
    <w:rsid w:val="00012A16"/>
    <w:rsid w:val="00014926"/>
    <w:rsid w:val="0003411D"/>
    <w:rsid w:val="00074C0A"/>
    <w:rsid w:val="000B5F7C"/>
    <w:rsid w:val="001002B1"/>
    <w:rsid w:val="00107E47"/>
    <w:rsid w:val="0013760E"/>
    <w:rsid w:val="001746AC"/>
    <w:rsid w:val="0018022B"/>
    <w:rsid w:val="001A7506"/>
    <w:rsid w:val="001B638A"/>
    <w:rsid w:val="001D20D1"/>
    <w:rsid w:val="001E3D2B"/>
    <w:rsid w:val="00221A39"/>
    <w:rsid w:val="00243D35"/>
    <w:rsid w:val="00252BDB"/>
    <w:rsid w:val="00262718"/>
    <w:rsid w:val="00272350"/>
    <w:rsid w:val="002A4E98"/>
    <w:rsid w:val="002B4761"/>
    <w:rsid w:val="0031406E"/>
    <w:rsid w:val="003747E6"/>
    <w:rsid w:val="00404FE9"/>
    <w:rsid w:val="00430977"/>
    <w:rsid w:val="00440ADF"/>
    <w:rsid w:val="004607A7"/>
    <w:rsid w:val="00483352"/>
    <w:rsid w:val="004B4D5B"/>
    <w:rsid w:val="004E159A"/>
    <w:rsid w:val="004F51E2"/>
    <w:rsid w:val="00525547"/>
    <w:rsid w:val="00546A1C"/>
    <w:rsid w:val="00563272"/>
    <w:rsid w:val="005A539E"/>
    <w:rsid w:val="005B2CD2"/>
    <w:rsid w:val="005B57B8"/>
    <w:rsid w:val="005B63E4"/>
    <w:rsid w:val="005C074C"/>
    <w:rsid w:val="005D5F01"/>
    <w:rsid w:val="005F5BD6"/>
    <w:rsid w:val="0067433C"/>
    <w:rsid w:val="006917E7"/>
    <w:rsid w:val="006A176F"/>
    <w:rsid w:val="006C3507"/>
    <w:rsid w:val="006D0CF1"/>
    <w:rsid w:val="006D172C"/>
    <w:rsid w:val="00752371"/>
    <w:rsid w:val="007569FE"/>
    <w:rsid w:val="00773B57"/>
    <w:rsid w:val="0078707C"/>
    <w:rsid w:val="00790141"/>
    <w:rsid w:val="007A50AC"/>
    <w:rsid w:val="008311AF"/>
    <w:rsid w:val="00852DBF"/>
    <w:rsid w:val="0087594A"/>
    <w:rsid w:val="00887F5C"/>
    <w:rsid w:val="008B1E5A"/>
    <w:rsid w:val="008F0B30"/>
    <w:rsid w:val="00907E93"/>
    <w:rsid w:val="00913778"/>
    <w:rsid w:val="0092637F"/>
    <w:rsid w:val="0093367D"/>
    <w:rsid w:val="00944061"/>
    <w:rsid w:val="009D28E4"/>
    <w:rsid w:val="00A55E7E"/>
    <w:rsid w:val="00A7734C"/>
    <w:rsid w:val="00AC4261"/>
    <w:rsid w:val="00AE62AA"/>
    <w:rsid w:val="00AF00DE"/>
    <w:rsid w:val="00B2790E"/>
    <w:rsid w:val="00B85F25"/>
    <w:rsid w:val="00BC277D"/>
    <w:rsid w:val="00BF10FF"/>
    <w:rsid w:val="00C02FE0"/>
    <w:rsid w:val="00C03CFE"/>
    <w:rsid w:val="00C046F9"/>
    <w:rsid w:val="00C149ED"/>
    <w:rsid w:val="00C24D8D"/>
    <w:rsid w:val="00C91C43"/>
    <w:rsid w:val="00CA691E"/>
    <w:rsid w:val="00CB5C73"/>
    <w:rsid w:val="00CE3344"/>
    <w:rsid w:val="00D845A9"/>
    <w:rsid w:val="00DD1A98"/>
    <w:rsid w:val="00F005AE"/>
    <w:rsid w:val="00F14DCA"/>
    <w:rsid w:val="00F37CB5"/>
    <w:rsid w:val="00F61BE6"/>
    <w:rsid w:val="00F724F3"/>
    <w:rsid w:val="00FB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261"/>
    <w:rPr>
      <w:b/>
      <w:bCs/>
    </w:rPr>
  </w:style>
  <w:style w:type="character" w:customStyle="1" w:styleId="apple-style-span">
    <w:name w:val="apple-style-span"/>
    <w:basedOn w:val="a0"/>
    <w:rsid w:val="001002B1"/>
  </w:style>
  <w:style w:type="paragraph" w:customStyle="1" w:styleId="enctxt">
    <w:name w:val="enc_txt"/>
    <w:basedOn w:val="a"/>
    <w:rsid w:val="003747E6"/>
    <w:pPr>
      <w:spacing w:before="100" w:after="0" w:line="240" w:lineRule="auto"/>
      <w:ind w:left="2040" w:right="1600" w:firstLine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72350"/>
  </w:style>
  <w:style w:type="character" w:styleId="a5">
    <w:name w:val="Hyperlink"/>
    <w:basedOn w:val="a0"/>
    <w:uiPriority w:val="99"/>
    <w:semiHidden/>
    <w:unhideWhenUsed/>
    <w:rsid w:val="002723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9A57-CDA8-4CFF-954C-C945B35D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КузьминаА.М.</dc:creator>
  <cp:lastModifiedBy>Пользователь</cp:lastModifiedBy>
  <cp:revision>63</cp:revision>
  <cp:lastPrinted>2011-10-16T10:04:00Z</cp:lastPrinted>
  <dcterms:created xsi:type="dcterms:W3CDTF">2011-10-16T04:53:00Z</dcterms:created>
  <dcterms:modified xsi:type="dcterms:W3CDTF">2011-10-16T11:23:00Z</dcterms:modified>
</cp:coreProperties>
</file>