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59" w:rsidRDefault="00311859" w:rsidP="00311859">
      <w:pPr>
        <w:shd w:val="clear" w:color="auto" w:fill="FFFFFF"/>
        <w:spacing w:after="150" w:line="540" w:lineRule="atLeast"/>
        <w:ind w:firstLine="0"/>
        <w:jc w:val="center"/>
        <w:textAlignment w:val="baseline"/>
        <w:outlineLvl w:val="0"/>
        <w:rPr>
          <w:rFonts w:ascii="Arial" w:eastAsia="Times New Roman" w:hAnsi="Arial" w:cs="Arial"/>
          <w:b/>
          <w:i/>
          <w:caps/>
          <w:color w:val="333333"/>
          <w:kern w:val="36"/>
          <w:sz w:val="45"/>
          <w:szCs w:val="45"/>
          <w:lang w:val="ru-RU" w:eastAsia="ru-RU" w:bidi="ar-SA"/>
        </w:rPr>
      </w:pPr>
      <w:r w:rsidRPr="00311859">
        <w:rPr>
          <w:rFonts w:ascii="Arial" w:eastAsia="Times New Roman" w:hAnsi="Arial" w:cs="Arial"/>
          <w:b/>
          <w:i/>
          <w:caps/>
          <w:color w:val="333333"/>
          <w:kern w:val="36"/>
          <w:sz w:val="45"/>
          <w:szCs w:val="45"/>
          <w:lang w:val="ru-RU" w:eastAsia="ru-RU" w:bidi="ar-SA"/>
        </w:rPr>
        <w:t>ВЫБОР ИГРУШЕК</w:t>
      </w:r>
      <w:proofErr w:type="gramStart"/>
      <w:r w:rsidRPr="00311859">
        <w:rPr>
          <w:rFonts w:ascii="Arial" w:eastAsia="Times New Roman" w:hAnsi="Arial" w:cs="Arial"/>
          <w:b/>
          <w:i/>
          <w:caps/>
          <w:color w:val="333333"/>
          <w:kern w:val="36"/>
          <w:sz w:val="45"/>
          <w:szCs w:val="45"/>
          <w:lang w:val="ru-RU" w:eastAsia="ru-RU" w:bidi="ar-SA"/>
        </w:rPr>
        <w:t>:О</w:t>
      </w:r>
      <w:proofErr w:type="gramEnd"/>
      <w:r w:rsidRPr="00311859">
        <w:rPr>
          <w:rFonts w:ascii="Arial" w:eastAsia="Times New Roman" w:hAnsi="Arial" w:cs="Arial"/>
          <w:b/>
          <w:i/>
          <w:caps/>
          <w:color w:val="333333"/>
          <w:kern w:val="36"/>
          <w:sz w:val="45"/>
          <w:szCs w:val="45"/>
          <w:lang w:val="ru-RU" w:eastAsia="ru-RU" w:bidi="ar-SA"/>
        </w:rPr>
        <w:t>СНОВНЫЕ ПРАВИЛА</w:t>
      </w:r>
    </w:p>
    <w:p w:rsidR="00311859" w:rsidRPr="00311859" w:rsidRDefault="00311859" w:rsidP="00311859">
      <w:pPr>
        <w:shd w:val="clear" w:color="auto" w:fill="FFFFFF"/>
        <w:spacing w:after="150" w:line="540" w:lineRule="atLeast"/>
        <w:ind w:firstLine="0"/>
        <w:jc w:val="center"/>
        <w:textAlignment w:val="baseline"/>
        <w:outlineLvl w:val="0"/>
        <w:rPr>
          <w:rFonts w:ascii="Arial" w:eastAsia="Times New Roman" w:hAnsi="Arial" w:cs="Arial"/>
          <w:b/>
          <w:i/>
          <w:caps/>
          <w:color w:val="333333"/>
          <w:kern w:val="36"/>
          <w:sz w:val="45"/>
          <w:szCs w:val="45"/>
          <w:lang w:val="ru-RU" w:eastAsia="ru-RU" w:bidi="ar-SA"/>
        </w:rPr>
      </w:pPr>
    </w:p>
    <w:p w:rsidR="00311859" w:rsidRPr="00311859" w:rsidRDefault="00311859" w:rsidP="00311859">
      <w:pPr>
        <w:shd w:val="clear" w:color="auto" w:fill="FFFFFF"/>
        <w:spacing w:after="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val="ru-RU" w:eastAsia="ru-RU" w:bidi="ar-SA"/>
        </w:rPr>
        <w:drawing>
          <wp:inline distT="0" distB="0" distL="0" distR="0">
            <wp:extent cx="5981700" cy="4191000"/>
            <wp:effectExtent l="19050" t="0" r="0" b="0"/>
            <wp:docPr id="1" name="Рисунок 1" descr="Выбор игрушек:основные прави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бор игрушек:основные правил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859" w:rsidRPr="00311859" w:rsidRDefault="00311859" w:rsidP="00311859">
      <w:pPr>
        <w:shd w:val="clear" w:color="auto" w:fill="FFFFFF"/>
        <w:spacing w:after="150" w:line="240" w:lineRule="auto"/>
        <w:ind w:firstLine="0"/>
        <w:jc w:val="right"/>
        <w:textAlignment w:val="baseline"/>
        <w:rPr>
          <w:rFonts w:ascii="Arial" w:eastAsia="Times New Roman" w:hAnsi="Arial" w:cs="Arial"/>
          <w:i/>
          <w:iCs/>
          <w:color w:val="AAAAAA"/>
          <w:sz w:val="17"/>
          <w:szCs w:val="17"/>
          <w:lang w:val="ru-RU" w:eastAsia="ru-RU" w:bidi="ar-SA"/>
        </w:rPr>
      </w:pPr>
      <w:r w:rsidRPr="00311859">
        <w:rPr>
          <w:rFonts w:ascii="Arial" w:eastAsia="Times New Roman" w:hAnsi="Arial" w:cs="Arial"/>
          <w:i/>
          <w:iCs/>
          <w:color w:val="AAAAAA"/>
          <w:sz w:val="17"/>
          <w:szCs w:val="17"/>
          <w:lang w:val="ru-RU" w:eastAsia="ru-RU" w:bidi="ar-SA"/>
        </w:rPr>
        <w:t>Фото: shutterstock.com</w:t>
      </w:r>
    </w:p>
    <w:p w:rsidR="00311859" w:rsidRPr="00311859" w:rsidRDefault="00311859" w:rsidP="00311859">
      <w:pPr>
        <w:shd w:val="clear" w:color="auto" w:fill="FFFFFF"/>
        <w:spacing w:after="150" w:line="240" w:lineRule="auto"/>
        <w:ind w:firstLine="0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</w:pPr>
      <w:r w:rsidRPr="00311859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val="ru-RU" w:eastAsia="ru-RU" w:bidi="ar-SA"/>
        </w:rPr>
        <w:t>Как выбрать ребенку безопасную игрушку</w:t>
      </w:r>
      <w:r w:rsidRPr="00311859">
        <w:rPr>
          <w:rFonts w:ascii="Arial" w:eastAsia="Times New Roman" w:hAnsi="Arial" w:cs="Arial"/>
          <w:b/>
          <w:bCs/>
          <w:color w:val="333333"/>
          <w:sz w:val="24"/>
          <w:szCs w:val="24"/>
          <w:lang w:val="ru-RU" w:eastAsia="ru-RU" w:bidi="ar-SA"/>
        </w:rPr>
        <w:t>.</w:t>
      </w:r>
    </w:p>
    <w:p w:rsidR="00311859" w:rsidRPr="00311859" w:rsidRDefault="00311859" w:rsidP="00311859">
      <w:pPr>
        <w:shd w:val="clear" w:color="auto" w:fill="FFFFFF"/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311859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Безопасность ребенка – обязанность родителей или родственников малыша. У маленького человека нет чувства страха, ему практически неведомы боль и опасность. Стараясь оградить детей от болезней, мы делаем прививки и укрепляем иммунитет. Объясняем правила поведения на дороге и учим, что плита – это горячо, а подоконник – высоко и очень опасно. Но опасность может исходить и от любимых игрушек.</w:t>
      </w:r>
    </w:p>
    <w:p w:rsidR="00311859" w:rsidRPr="00311859" w:rsidRDefault="00311859" w:rsidP="00311859">
      <w:pPr>
        <w:shd w:val="clear" w:color="auto" w:fill="FFFFFF"/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311859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Изделия для детей далеко не всегда являются качественными и безопасными. Очень важно уметь сделать правильный выбор игрушек. </w:t>
      </w:r>
    </w:p>
    <w:p w:rsidR="00311859" w:rsidRPr="00311859" w:rsidRDefault="00311859" w:rsidP="00311859">
      <w:pPr>
        <w:shd w:val="clear" w:color="auto" w:fill="FFFFFF"/>
        <w:spacing w:before="300" w:after="150" w:line="240" w:lineRule="auto"/>
        <w:ind w:firstLine="0"/>
        <w:textAlignment w:val="baseline"/>
        <w:outlineLvl w:val="1"/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val="ru-RU" w:eastAsia="ru-RU" w:bidi="ar-SA"/>
        </w:rPr>
      </w:pPr>
      <w:r w:rsidRPr="00311859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val="ru-RU" w:eastAsia="ru-RU" w:bidi="ar-SA"/>
        </w:rPr>
        <w:t>Место покупки</w:t>
      </w:r>
    </w:p>
    <w:p w:rsidR="00311859" w:rsidRPr="00311859" w:rsidRDefault="00311859" w:rsidP="00311859">
      <w:pPr>
        <w:shd w:val="clear" w:color="auto" w:fill="FFFFFF"/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311859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Приобретать игрушки следует только в сетевых магазинах. Рынки, палатки и ларьки редко могут похвастаться сертификатами качества.</w:t>
      </w:r>
    </w:p>
    <w:p w:rsidR="00311859" w:rsidRPr="00311859" w:rsidRDefault="00311859" w:rsidP="00311859">
      <w:pPr>
        <w:shd w:val="clear" w:color="auto" w:fill="FFFFFF"/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311859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Чаще всего они предлагают китайские, далеко не всегда безопасные и хорошо сделанные игрушки.</w:t>
      </w:r>
    </w:p>
    <w:p w:rsidR="00311859" w:rsidRPr="00311859" w:rsidRDefault="00311859" w:rsidP="00311859">
      <w:pPr>
        <w:shd w:val="clear" w:color="auto" w:fill="FFFFFF"/>
        <w:spacing w:before="300" w:after="150" w:line="240" w:lineRule="auto"/>
        <w:ind w:firstLine="0"/>
        <w:textAlignment w:val="baseline"/>
        <w:outlineLvl w:val="1"/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val="ru-RU" w:eastAsia="ru-RU" w:bidi="ar-SA"/>
        </w:rPr>
      </w:pPr>
      <w:r w:rsidRPr="00311859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val="ru-RU" w:eastAsia="ru-RU" w:bidi="ar-SA"/>
        </w:rPr>
        <w:t>Химикаты</w:t>
      </w:r>
    </w:p>
    <w:p w:rsidR="00311859" w:rsidRPr="00311859" w:rsidRDefault="00311859" w:rsidP="00311859">
      <w:pPr>
        <w:shd w:val="clear" w:color="auto" w:fill="FFFFFF"/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311859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Дети любят яркие игрушки, поэтому производители предлагают </w:t>
      </w:r>
      <w:proofErr w:type="spellStart"/>
      <w:r w:rsidRPr="00311859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салатовые</w:t>
      </w:r>
      <w:proofErr w:type="spellEnd"/>
      <w:r w:rsidRPr="00311859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, малиновые, оранжевые... Однако, выбирая малышу красочную игрушку (особенно </w:t>
      </w:r>
      <w:proofErr w:type="spellStart"/>
      <w:r w:rsidRPr="00311859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lastRenderedPageBreak/>
        <w:t>прорезыватель</w:t>
      </w:r>
      <w:proofErr w:type="spellEnd"/>
      <w:r w:rsidRPr="00311859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 или погремушку), внимательно прочтите состав на этикетке. Если его нет, верните изделие на полку.</w:t>
      </w:r>
    </w:p>
    <w:p w:rsidR="00311859" w:rsidRPr="00311859" w:rsidRDefault="00311859" w:rsidP="00311859">
      <w:pPr>
        <w:shd w:val="clear" w:color="auto" w:fill="FFFFFF"/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311859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Также стоит отказаться от покупки, обнаружив на этикетке:</w:t>
      </w:r>
    </w:p>
    <w:p w:rsidR="00311859" w:rsidRPr="00311859" w:rsidRDefault="00311859" w:rsidP="00311859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311859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ПВХ (небезызвестный поливинилхлорид);</w:t>
      </w:r>
    </w:p>
    <w:p w:rsidR="00311859" w:rsidRPr="00311859" w:rsidRDefault="00311859" w:rsidP="00311859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proofErr w:type="spellStart"/>
      <w:r w:rsidRPr="00311859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фталаты</w:t>
      </w:r>
      <w:proofErr w:type="spellEnd"/>
      <w:r w:rsidRPr="00311859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;</w:t>
      </w:r>
    </w:p>
    <w:p w:rsidR="00311859" w:rsidRPr="00311859" w:rsidRDefault="00311859" w:rsidP="00311859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proofErr w:type="spellStart"/>
      <w:r w:rsidRPr="00311859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бисфенол</w:t>
      </w:r>
      <w:proofErr w:type="spellEnd"/>
      <w:proofErr w:type="gramStart"/>
      <w:r w:rsidRPr="00311859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 А</w:t>
      </w:r>
      <w:proofErr w:type="gramEnd"/>
      <w:r w:rsidRPr="00311859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;</w:t>
      </w:r>
    </w:p>
    <w:p w:rsidR="00311859" w:rsidRPr="00311859" w:rsidRDefault="00311859" w:rsidP="00311859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311859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красители на основе свинца.</w:t>
      </w:r>
    </w:p>
    <w:p w:rsidR="00311859" w:rsidRPr="00311859" w:rsidRDefault="00311859" w:rsidP="00311859">
      <w:pPr>
        <w:shd w:val="clear" w:color="auto" w:fill="FFFFFF"/>
        <w:spacing w:before="300" w:after="150" w:line="240" w:lineRule="auto"/>
        <w:ind w:firstLine="0"/>
        <w:textAlignment w:val="baseline"/>
        <w:outlineLvl w:val="1"/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val="ru-RU" w:eastAsia="ru-RU" w:bidi="ar-SA"/>
        </w:rPr>
      </w:pPr>
      <w:r w:rsidRPr="00311859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val="ru-RU" w:eastAsia="ru-RU" w:bidi="ar-SA"/>
        </w:rPr>
        <w:t>Выбор игрушки: ГОСТ</w:t>
      </w:r>
    </w:p>
    <w:p w:rsidR="00311859" w:rsidRPr="00311859" w:rsidRDefault="00311859" w:rsidP="00311859">
      <w:pPr>
        <w:shd w:val="clear" w:color="auto" w:fill="FFFFFF"/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311859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Игрушка, выпущенная отечественным производителем, должна иметь пометку – ГОСТ, что будет являться гарантом ее качества.</w:t>
      </w:r>
    </w:p>
    <w:p w:rsidR="00311859" w:rsidRPr="00311859" w:rsidRDefault="00311859" w:rsidP="00311859">
      <w:pPr>
        <w:shd w:val="clear" w:color="auto" w:fill="FFFFFF"/>
        <w:spacing w:before="300" w:after="150" w:line="240" w:lineRule="auto"/>
        <w:ind w:firstLine="0"/>
        <w:textAlignment w:val="baseline"/>
        <w:outlineLvl w:val="1"/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val="ru-RU" w:eastAsia="ru-RU" w:bidi="ar-SA"/>
        </w:rPr>
      </w:pPr>
      <w:r w:rsidRPr="00311859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val="ru-RU" w:eastAsia="ru-RU" w:bidi="ar-SA"/>
        </w:rPr>
        <w:t>Игрушка и психическое развитие ребенка</w:t>
      </w:r>
    </w:p>
    <w:p w:rsidR="00311859" w:rsidRPr="00311859" w:rsidRDefault="00311859" w:rsidP="00311859">
      <w:pPr>
        <w:shd w:val="clear" w:color="auto" w:fill="FFFFFF"/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311859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Идеальные игрушки – реалистичные персонажи, то есть серые зайчики, полосатые тигры и зеленые лягушки. А вот бирюзовые кошки, оранжевые свинки и синие ласточки, по мнению детских психологов, могут помешать формированию у ребенка правильного представления о мире.</w:t>
      </w:r>
    </w:p>
    <w:p w:rsidR="00311859" w:rsidRPr="00311859" w:rsidRDefault="00311859" w:rsidP="00311859">
      <w:pPr>
        <w:shd w:val="clear" w:color="auto" w:fill="FFFFFF"/>
        <w:spacing w:before="300" w:after="150" w:line="240" w:lineRule="auto"/>
        <w:ind w:firstLine="0"/>
        <w:textAlignment w:val="baseline"/>
        <w:outlineLvl w:val="1"/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val="ru-RU" w:eastAsia="ru-RU" w:bidi="ar-SA"/>
        </w:rPr>
      </w:pPr>
      <w:r w:rsidRPr="00311859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val="ru-RU" w:eastAsia="ru-RU" w:bidi="ar-SA"/>
        </w:rPr>
        <w:t>Целостность</w:t>
      </w:r>
    </w:p>
    <w:p w:rsidR="00311859" w:rsidRPr="00311859" w:rsidRDefault="00311859" w:rsidP="00311859">
      <w:pPr>
        <w:shd w:val="clear" w:color="auto" w:fill="FFFFFF"/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311859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Малышам младше 3 лет (а иногда и вовсе до 5-летнего возраста) строго запрещены игрушки, имеющие мелкие детали или ненадежные конструкции. Юные умельцы могут засовывать отдельные детали в нос или уши, а также проглатывать или вдыхать их, что может привести к необратимым последствиям. </w:t>
      </w:r>
    </w:p>
    <w:p w:rsidR="00311859" w:rsidRPr="00311859" w:rsidRDefault="00311859" w:rsidP="00311859">
      <w:pPr>
        <w:shd w:val="clear" w:color="auto" w:fill="FFFFFF"/>
        <w:spacing w:before="300" w:after="150" w:line="240" w:lineRule="auto"/>
        <w:ind w:firstLine="0"/>
        <w:textAlignment w:val="baseline"/>
        <w:outlineLvl w:val="1"/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val="ru-RU" w:eastAsia="ru-RU" w:bidi="ar-SA"/>
        </w:rPr>
      </w:pPr>
      <w:r w:rsidRPr="00311859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val="ru-RU" w:eastAsia="ru-RU" w:bidi="ar-SA"/>
        </w:rPr>
        <w:t>Звук</w:t>
      </w:r>
    </w:p>
    <w:p w:rsidR="00311859" w:rsidRPr="00311859" w:rsidRDefault="00311859" w:rsidP="00311859">
      <w:pPr>
        <w:shd w:val="clear" w:color="auto" w:fill="FFFFFF"/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311859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Любимая игрушка может быть музыкальной, такие варианты очень нравятся малышам и чрезвычайно полезны для развития. Однако прежде чем покупать, обязательно послушайте машинку или куклу. Чрезмерно громкие звуки могут пугать детей и раздражать нервную систему.</w:t>
      </w:r>
    </w:p>
    <w:p w:rsidR="00311859" w:rsidRPr="00311859" w:rsidRDefault="00311859" w:rsidP="00311859">
      <w:pPr>
        <w:shd w:val="clear" w:color="auto" w:fill="FFFFFF"/>
        <w:spacing w:before="300" w:after="150" w:line="240" w:lineRule="auto"/>
        <w:ind w:firstLine="0"/>
        <w:textAlignment w:val="baseline"/>
        <w:outlineLvl w:val="1"/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val="ru-RU" w:eastAsia="ru-RU" w:bidi="ar-SA"/>
        </w:rPr>
      </w:pPr>
      <w:r w:rsidRPr="00311859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val="ru-RU" w:eastAsia="ru-RU" w:bidi="ar-SA"/>
        </w:rPr>
        <w:t>Другие правила выбора игрушек</w:t>
      </w:r>
    </w:p>
    <w:p w:rsidR="00311859" w:rsidRPr="00311859" w:rsidRDefault="00311859" w:rsidP="00311859">
      <w:pPr>
        <w:shd w:val="clear" w:color="auto" w:fill="FFFFFF"/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311859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Игрушки не должны иметь острых углов или торчащих предметов, так как ребенок может травмировать </w:t>
      </w:r>
      <w:proofErr w:type="spellStart"/>
      <w:r w:rsidRPr="00311859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себя</w:t>
      </w:r>
      <w:proofErr w:type="gramStart"/>
      <w:r w:rsidRPr="00311859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.Т</w:t>
      </w:r>
      <w:proofErr w:type="gramEnd"/>
      <w:r w:rsidRPr="00311859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акже</w:t>
      </w:r>
      <w:proofErr w:type="spellEnd"/>
      <w:r w:rsidRPr="00311859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 внимания заслуживает длина шнурков и веревочек: они должны быть достаточно короткими, исключающими возможность удушения. Недопустимы хрупкие игрушки, которые могут разбиться и нанести малышу порезы и увечья.</w:t>
      </w:r>
    </w:p>
    <w:p w:rsidR="00311859" w:rsidRPr="00311859" w:rsidRDefault="00311859" w:rsidP="00311859">
      <w:pPr>
        <w:shd w:val="clear" w:color="auto" w:fill="FFFFFF"/>
        <w:spacing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311859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Правильный выбор игрушки — это забота о здоровье ребенка.</w:t>
      </w:r>
    </w:p>
    <w:p w:rsidR="00E673FD" w:rsidRDefault="00E673FD"/>
    <w:sectPr w:rsidR="00E673FD" w:rsidSect="00E67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E6430"/>
    <w:multiLevelType w:val="multilevel"/>
    <w:tmpl w:val="D3DE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11859"/>
    <w:rsid w:val="00311859"/>
    <w:rsid w:val="007742E2"/>
    <w:rsid w:val="008154E5"/>
    <w:rsid w:val="00A2094E"/>
    <w:rsid w:val="00E673FD"/>
    <w:rsid w:val="00FD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E2"/>
  </w:style>
  <w:style w:type="paragraph" w:styleId="1">
    <w:name w:val="heading 1"/>
    <w:basedOn w:val="a"/>
    <w:next w:val="a"/>
    <w:link w:val="10"/>
    <w:uiPriority w:val="9"/>
    <w:qFormat/>
    <w:rsid w:val="007742E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42E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2E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2E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2E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2E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2E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2E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2E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2E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42E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42E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742E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742E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742E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742E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742E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742E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742E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42E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742E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742E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42E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742E2"/>
    <w:rPr>
      <w:b/>
      <w:bCs/>
      <w:spacing w:val="0"/>
    </w:rPr>
  </w:style>
  <w:style w:type="character" w:styleId="a9">
    <w:name w:val="Emphasis"/>
    <w:uiPriority w:val="20"/>
    <w:qFormat/>
    <w:rsid w:val="007742E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7742E2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7742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42E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742E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742E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742E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742E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742E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742E2"/>
    <w:rPr>
      <w:smallCaps/>
    </w:rPr>
  </w:style>
  <w:style w:type="character" w:styleId="af1">
    <w:name w:val="Intense Reference"/>
    <w:uiPriority w:val="32"/>
    <w:qFormat/>
    <w:rsid w:val="007742E2"/>
    <w:rPr>
      <w:b/>
      <w:bCs/>
      <w:smallCaps/>
      <w:color w:val="auto"/>
    </w:rPr>
  </w:style>
  <w:style w:type="character" w:styleId="af2">
    <w:name w:val="Book Title"/>
    <w:uiPriority w:val="33"/>
    <w:qFormat/>
    <w:rsid w:val="007742E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742E2"/>
    <w:pPr>
      <w:outlineLvl w:val="9"/>
    </w:pPr>
  </w:style>
  <w:style w:type="character" w:styleId="af4">
    <w:name w:val="Hyperlink"/>
    <w:basedOn w:val="a0"/>
    <w:uiPriority w:val="99"/>
    <w:semiHidden/>
    <w:unhideWhenUsed/>
    <w:rsid w:val="00311859"/>
    <w:rPr>
      <w:color w:val="0000FF"/>
      <w:u w:val="single"/>
    </w:rPr>
  </w:style>
  <w:style w:type="character" w:customStyle="1" w:styleId="vnodedate">
    <w:name w:val="vnodedate"/>
    <w:basedOn w:val="a0"/>
    <w:rsid w:val="00311859"/>
  </w:style>
  <w:style w:type="paragraph" w:styleId="af5">
    <w:name w:val="Normal (Web)"/>
    <w:basedOn w:val="a"/>
    <w:uiPriority w:val="99"/>
    <w:semiHidden/>
    <w:unhideWhenUsed/>
    <w:rsid w:val="0031185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311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11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7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2500">
          <w:marLeft w:val="0"/>
          <w:marRight w:val="0"/>
          <w:marTop w:val="0"/>
          <w:marBottom w:val="300"/>
          <w:divBdr>
            <w:top w:val="single" w:sz="6" w:space="11" w:color="E5E5E5"/>
            <w:left w:val="single" w:sz="6" w:space="11" w:color="E5E5E5"/>
            <w:bottom w:val="single" w:sz="6" w:space="11" w:color="E5E5E5"/>
            <w:right w:val="single" w:sz="6" w:space="11" w:color="E5E5E5"/>
          </w:divBdr>
          <w:divsChild>
            <w:div w:id="12883950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89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295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2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2269</Characters>
  <Application>Microsoft Office Word</Application>
  <DocSecurity>0</DocSecurity>
  <Lines>18</Lines>
  <Paragraphs>5</Paragraphs>
  <ScaleCrop>false</ScaleCrop>
  <Company>Krokoz™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2015-02-21T18:56:00Z</dcterms:created>
  <dcterms:modified xsi:type="dcterms:W3CDTF">2015-02-21T18:57:00Z</dcterms:modified>
</cp:coreProperties>
</file>