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6" w:rsidRPr="004E0541" w:rsidRDefault="002E7AF9" w:rsidP="006B3D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E0541">
        <w:rPr>
          <w:rFonts w:ascii="Times New Roman" w:hAnsi="Times New Roman" w:cs="Times New Roman"/>
          <w:b/>
          <w:sz w:val="32"/>
          <w:szCs w:val="32"/>
        </w:rPr>
        <w:t>Технологии обеспечения социально-психологического благополучия ребёнка</w:t>
      </w:r>
      <w:r w:rsidRPr="004E0541">
        <w:rPr>
          <w:rStyle w:val="apple-converted-space"/>
          <w:rFonts w:ascii="Times New Roman" w:hAnsi="Times New Roman" w:cs="Times New Roman"/>
          <w:b/>
          <w:sz w:val="32"/>
          <w:szCs w:val="32"/>
        </w:rPr>
        <w:t> </w:t>
      </w:r>
    </w:p>
    <w:p w:rsidR="00F966A2" w:rsidRDefault="002E7AF9" w:rsidP="004E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6B3D26">
        <w:rPr>
          <w:rFonts w:ascii="Times New Roman" w:hAnsi="Times New Roman" w:cs="Times New Roman"/>
          <w:sz w:val="28"/>
          <w:szCs w:val="28"/>
        </w:rPr>
        <w:t>Под технологией обеспечения социально-психологического благополучия ребенка понимается совокупность мероприятий, обеспечивающих комфортное и позитивное пребывание ребенка в детском саду.</w:t>
      </w:r>
    </w:p>
    <w:p w:rsidR="00364A2C" w:rsidRDefault="002E7AF9" w:rsidP="004E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 w:rsidRPr="006B3D26">
        <w:rPr>
          <w:rFonts w:ascii="Times New Roman" w:hAnsi="Times New Roman" w:cs="Times New Roman"/>
          <w:sz w:val="28"/>
          <w:szCs w:val="28"/>
        </w:rPr>
        <w:t xml:space="preserve">Для реализации и обеспечения данных технологий в этом направлении </w:t>
      </w:r>
      <w:r w:rsidR="00364A2C" w:rsidRPr="006B3D26">
        <w:rPr>
          <w:rFonts w:ascii="Times New Roman" w:hAnsi="Times New Roman" w:cs="Times New Roman"/>
          <w:sz w:val="28"/>
          <w:szCs w:val="28"/>
        </w:rPr>
        <w:t>должен работать</w:t>
      </w:r>
      <w:r w:rsidRPr="006B3D26">
        <w:rPr>
          <w:rFonts w:ascii="Times New Roman" w:hAnsi="Times New Roman" w:cs="Times New Roman"/>
          <w:sz w:val="28"/>
          <w:szCs w:val="28"/>
        </w:rPr>
        <w:t xml:space="preserve"> весь педагогический коллектив при непосредственной поддержке и участии родителей. Функция коррекции этого процесса отводится педагогу - психологу. </w:t>
      </w:r>
    </w:p>
    <w:p w:rsidR="00364A2C" w:rsidRDefault="004E0541" w:rsidP="004E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2670810</wp:posOffset>
            </wp:positionV>
            <wp:extent cx="2795270" cy="1857375"/>
            <wp:effectExtent l="19050" t="0" r="5080" b="0"/>
            <wp:wrapSquare wrapText="bothSides"/>
            <wp:docPr id="1" name="Рисунок 1" descr="http://39shkola.ru/sites/default/files/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9shkola.ru/sites/default/files/ps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F9" w:rsidRPr="006B3D26">
        <w:rPr>
          <w:rFonts w:ascii="Times New Roman" w:hAnsi="Times New Roman" w:cs="Times New Roman"/>
          <w:sz w:val="28"/>
          <w:szCs w:val="28"/>
        </w:rPr>
        <w:t>С помощью наблюдений, бесед, пр</w:t>
      </w:r>
      <w:r w:rsidR="00364A2C" w:rsidRPr="006B3D26">
        <w:rPr>
          <w:rFonts w:ascii="Times New Roman" w:hAnsi="Times New Roman" w:cs="Times New Roman"/>
          <w:sz w:val="28"/>
          <w:szCs w:val="28"/>
        </w:rPr>
        <w:t>оективных методик и диагностик можно определить</w:t>
      </w:r>
      <w:r w:rsidR="002E7AF9" w:rsidRPr="006B3D26">
        <w:rPr>
          <w:rFonts w:ascii="Times New Roman" w:hAnsi="Times New Roman" w:cs="Times New Roman"/>
          <w:sz w:val="28"/>
          <w:szCs w:val="28"/>
        </w:rPr>
        <w:t xml:space="preserve"> степень комфортности ребенка в группе, детском саду и семье.</w:t>
      </w:r>
      <w:r w:rsidR="002E7AF9" w:rsidRPr="00E35666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</w:p>
    <w:p w:rsidR="004E0541" w:rsidRPr="004E0541" w:rsidRDefault="00364A2C" w:rsidP="004E054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3D26">
        <w:rPr>
          <w:rFonts w:ascii="Times New Roman" w:hAnsi="Times New Roman" w:cs="Times New Roman"/>
          <w:sz w:val="28"/>
          <w:szCs w:val="28"/>
        </w:rPr>
        <w:t>Одним из направлений работы, обеспечивающих снижение уровня напряжения психологи</w:t>
      </w:r>
      <w:r w:rsidR="006B3D26">
        <w:rPr>
          <w:rFonts w:ascii="Times New Roman" w:hAnsi="Times New Roman" w:cs="Times New Roman"/>
          <w:sz w:val="28"/>
          <w:szCs w:val="28"/>
        </w:rPr>
        <w:t>ческого состояния ребенка в</w:t>
      </w:r>
      <w:r w:rsidRPr="006B3D26">
        <w:rPr>
          <w:rFonts w:ascii="Times New Roman" w:hAnsi="Times New Roman" w:cs="Times New Roman"/>
          <w:sz w:val="28"/>
          <w:szCs w:val="28"/>
        </w:rPr>
        <w:t xml:space="preserve"> непростой для </w:t>
      </w:r>
      <w:r w:rsidR="006B3D26">
        <w:rPr>
          <w:rFonts w:ascii="Times New Roman" w:hAnsi="Times New Roman" w:cs="Times New Roman"/>
          <w:sz w:val="28"/>
          <w:szCs w:val="28"/>
        </w:rPr>
        <w:t>ребенка</w:t>
      </w:r>
      <w:r w:rsidRPr="006B3D26">
        <w:rPr>
          <w:rFonts w:ascii="Times New Roman" w:hAnsi="Times New Roman" w:cs="Times New Roman"/>
          <w:sz w:val="28"/>
          <w:szCs w:val="28"/>
        </w:rPr>
        <w:t xml:space="preserve"> период, является комплексное использование специально созданной среды. В кабинете психолога или в группе должен быть уголок психологической разгрузки, в котором применяются сухой бассейн, расслабляющая музыка и звуки природы, аквариум, сенсорный столик и игрушки. Все это помогает ребенку отвлечься от состояния, которое беспокоит его.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0175C" w:rsidRDefault="0050175C" w:rsidP="004E054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BEBEB"/>
        </w:rPr>
      </w:pPr>
      <w:r w:rsidRPr="006B3D26">
        <w:rPr>
          <w:rFonts w:ascii="Times New Roman" w:hAnsi="Times New Roman" w:cs="Times New Roman"/>
          <w:sz w:val="28"/>
          <w:szCs w:val="28"/>
        </w:rPr>
        <w:t xml:space="preserve">Одним из видов здоровьесберегающих технологий является сказкотерапия, которая позволяет мягко и ненавязчиво воздействовать на ребенка при помощи сказки, решая при этом самые разные задачи, такие как отработка произвольного внимания или сплочение группы, развитие чувства взаимопомощи и поддержки, развитие памяти, расширение эмоционально-поведенческих реакций, где на примерах сказочных героев дети учатся разбираться в человеческих взаимоотношениях. Вместе со сказкотерапией можно использовать и метод </w:t>
      </w:r>
      <w:r w:rsidR="004E0541">
        <w:rPr>
          <w:rFonts w:ascii="Times New Roman" w:hAnsi="Times New Roman" w:cs="Times New Roman"/>
          <w:sz w:val="28"/>
          <w:szCs w:val="28"/>
        </w:rPr>
        <w:t>а</w:t>
      </w:r>
      <w:r w:rsidRPr="006B3D26">
        <w:rPr>
          <w:rFonts w:ascii="Times New Roman" w:hAnsi="Times New Roman" w:cs="Times New Roman"/>
          <w:sz w:val="28"/>
          <w:szCs w:val="28"/>
        </w:rPr>
        <w:t>рт-терапии.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4E0541" w:rsidRDefault="004E0541" w:rsidP="004E0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3012440</wp:posOffset>
            </wp:positionH>
            <wp:positionV relativeFrom="margin">
              <wp:posOffset>7051675</wp:posOffset>
            </wp:positionV>
            <wp:extent cx="2812415" cy="1552575"/>
            <wp:effectExtent l="19050" t="0" r="6985" b="0"/>
            <wp:wrapSquare wrapText="bothSides"/>
            <wp:docPr id="4" name="Рисунок 4" descr="http://psy.univer.kharkov.ua/wp-content/uploads/2013/02/%D0%BF%D0%B5%D1%81%D0%BE%D1%87%D0%BD%D0%B0%D1%8F-%D1%82%D0%B5%D1%80%D0%B0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.univer.kharkov.ua/wp-content/uploads/2013/02/%D0%BF%D0%B5%D1%81%D0%BE%D1%87%D0%BD%D0%B0%D1%8F-%D1%82%D0%B5%D1%80%D0%B0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75C" w:rsidRPr="006B3D2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Хорошим способом снятия эмоционального и мышечного напряжения является песочная терапия. </w:t>
      </w:r>
      <w:r w:rsidR="005017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r w:rsidR="006B3D26"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метод современной психологии интересен тем, что позволяет нам приоткрыть дверь недоступные тайны человеческой психологии, тайны сознания и бессознательного, загадки поведения человека. Он напоминает внешне детскую игру с песком и фигурками, но, по сути, он очень глубок, символичен и содержателен. Этот метод можно использовать в работе с детьми от трех лет, </w:t>
      </w:r>
    </w:p>
    <w:p w:rsidR="004E0541" w:rsidRDefault="006B3D26" w:rsidP="004E054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 следующим спектром проблем:</w:t>
      </w:r>
      <w:r w:rsidR="004E0541" w:rsidRPr="004E0541">
        <w:t xml:space="preserve"> 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- различные формы нарушений поведения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сложности во взаимоотношениях </w:t>
      </w:r>
      <w:proofErr w:type="gramStart"/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(родителями, воспитателями, учителями) и сверстниками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- психосоматические заболевания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- повышенная тревожность, страхи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- сложности, связанные с изменениями в семейной (развод, появление младшего ребенка, и т.д.) и в социальной ситуациях (детский сад, школа)</w:t>
      </w:r>
      <w:r w:rsidRPr="006B3D2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3D26">
        <w:rPr>
          <w:rFonts w:ascii="Times New Roman" w:hAnsi="Times New Roman" w:cs="Times New Roman"/>
          <w:sz w:val="28"/>
          <w:szCs w:val="28"/>
        </w:rPr>
        <w:br/>
      </w:r>
      <w:r w:rsidRPr="006B3D26">
        <w:rPr>
          <w:rFonts w:ascii="Times New Roman" w:hAnsi="Times New Roman" w:cs="Times New Roman"/>
          <w:sz w:val="28"/>
          <w:szCs w:val="28"/>
          <w:shd w:val="clear" w:color="auto" w:fill="FFFFFF"/>
        </w:rPr>
        <w:t>- неврозы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0541" w:rsidRPr="004E0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E0541" w:rsidRDefault="004E0541" w:rsidP="004E05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EBEBEB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вышеописанными методами, можно использовать музыкотерапию, ароматерапию, танцевально-двигательную терапию и др. </w:t>
      </w:r>
      <w:r w:rsidRPr="00E35666">
        <w:rPr>
          <w:rFonts w:ascii="Times New Roman" w:hAnsi="Times New Roman" w:cs="Times New Roman"/>
          <w:sz w:val="28"/>
          <w:szCs w:val="28"/>
        </w:rPr>
        <w:br/>
      </w:r>
    </w:p>
    <w:p w:rsidR="004E0541" w:rsidRPr="004E0541" w:rsidRDefault="004E0541" w:rsidP="004E054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EBEBEB"/>
        </w:rPr>
      </w:pPr>
      <w:r w:rsidRPr="004E0541">
        <w:rPr>
          <w:rFonts w:ascii="Times New Roman" w:hAnsi="Times New Roman" w:cs="Times New Roman"/>
          <w:i/>
          <w:sz w:val="28"/>
          <w:szCs w:val="28"/>
        </w:rPr>
        <w:t>Педагог-психолог: Синицына М.В.</w:t>
      </w:r>
    </w:p>
    <w:p w:rsidR="004E0541" w:rsidRDefault="004E0541" w:rsidP="004E0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D26" w:rsidRDefault="006B3D26" w:rsidP="006B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3D26" w:rsidRPr="006B3D26" w:rsidRDefault="006B3D26" w:rsidP="006B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175C" w:rsidRPr="00E35666" w:rsidRDefault="0050175C" w:rsidP="006B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175C" w:rsidRPr="00E35666" w:rsidSect="004E05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7AF9"/>
    <w:rsid w:val="00185ADE"/>
    <w:rsid w:val="002E7AF9"/>
    <w:rsid w:val="00364A2C"/>
    <w:rsid w:val="004E0541"/>
    <w:rsid w:val="0050175C"/>
    <w:rsid w:val="006B3D26"/>
    <w:rsid w:val="00B67920"/>
    <w:rsid w:val="00E35666"/>
    <w:rsid w:val="00F9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AF9"/>
  </w:style>
  <w:style w:type="paragraph" w:styleId="a3">
    <w:name w:val="Balloon Text"/>
    <w:basedOn w:val="a"/>
    <w:link w:val="a4"/>
    <w:uiPriority w:val="99"/>
    <w:semiHidden/>
    <w:unhideWhenUsed/>
    <w:rsid w:val="004E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МОУНШДС №1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Тест</cp:lastModifiedBy>
  <cp:revision>6</cp:revision>
  <dcterms:created xsi:type="dcterms:W3CDTF">2015-01-19T11:05:00Z</dcterms:created>
  <dcterms:modified xsi:type="dcterms:W3CDTF">2015-01-19T20:29:00Z</dcterms:modified>
</cp:coreProperties>
</file>