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16" w:rsidRDefault="00F92516" w:rsidP="005B5FF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Владимирская область</w:t>
      </w:r>
    </w:p>
    <w:p w:rsidR="00F92516" w:rsidRDefault="00F92516" w:rsidP="005B5FF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Петушинский район</w:t>
      </w:r>
    </w:p>
    <w:p w:rsidR="00F92516" w:rsidRDefault="00F92516" w:rsidP="005B5FF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Муниципальное бюджетное общеобразовательное учреждение</w:t>
      </w:r>
    </w:p>
    <w:p w:rsidR="00F92516" w:rsidRDefault="00F92516" w:rsidP="005B5FF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«Глубоковская основная общеобразовательная школа»</w:t>
      </w:r>
    </w:p>
    <w:p w:rsidR="00F92516" w:rsidRDefault="00F92516" w:rsidP="00D7791A">
      <w:pPr>
        <w:spacing w:line="240" w:lineRule="auto"/>
        <w:rPr>
          <w:rFonts w:ascii="Times New Roman" w:hAnsi="Times New Roman"/>
          <w:sz w:val="28"/>
        </w:rPr>
      </w:pPr>
    </w:p>
    <w:p w:rsidR="00F92516" w:rsidRPr="00D7791A" w:rsidRDefault="00F92516" w:rsidP="00D7791A">
      <w:pPr>
        <w:spacing w:line="240" w:lineRule="auto"/>
        <w:rPr>
          <w:rFonts w:ascii="Times New Roman" w:hAnsi="Times New Roman"/>
          <w:b/>
          <w:sz w:val="32"/>
        </w:rPr>
      </w:pPr>
    </w:p>
    <w:p w:rsidR="00F92516" w:rsidRDefault="00F92516" w:rsidP="00D7791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92516" w:rsidRDefault="00F92516" w:rsidP="00D7791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92516" w:rsidRDefault="00F92516" w:rsidP="00D7791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92516" w:rsidRDefault="00F92516" w:rsidP="00D7791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92516" w:rsidRDefault="00F92516" w:rsidP="00D7791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92516" w:rsidRPr="00DF3730" w:rsidRDefault="00F92516" w:rsidP="00D7791A">
      <w:pPr>
        <w:spacing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DF3730">
        <w:rPr>
          <w:rFonts w:ascii="Times New Roman" w:hAnsi="Times New Roman"/>
          <w:b/>
          <w:i/>
          <w:sz w:val="52"/>
          <w:szCs w:val="52"/>
        </w:rPr>
        <w:t>Рабочая программа</w:t>
      </w:r>
    </w:p>
    <w:p w:rsidR="00F92516" w:rsidRPr="00EE6F0C" w:rsidRDefault="00F92516" w:rsidP="00D7791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E6F0C">
        <w:rPr>
          <w:rFonts w:ascii="Times New Roman" w:hAnsi="Times New Roman"/>
          <w:b/>
          <w:sz w:val="40"/>
          <w:szCs w:val="40"/>
        </w:rPr>
        <w:t>дополнительного образования детей</w:t>
      </w:r>
    </w:p>
    <w:p w:rsidR="00F92516" w:rsidRPr="00EE6F0C" w:rsidRDefault="00F92516" w:rsidP="00D7791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E6F0C">
        <w:rPr>
          <w:rFonts w:ascii="Times New Roman" w:hAnsi="Times New Roman"/>
          <w:b/>
          <w:sz w:val="40"/>
          <w:szCs w:val="40"/>
        </w:rPr>
        <w:t>«Спортивные и подвижные игры»</w:t>
      </w:r>
    </w:p>
    <w:p w:rsidR="00F92516" w:rsidRPr="00D7791A" w:rsidRDefault="00F92516" w:rsidP="00D7791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92516" w:rsidRDefault="00F92516" w:rsidP="00D7791A">
      <w:pPr>
        <w:spacing w:line="240" w:lineRule="auto"/>
        <w:jc w:val="center"/>
        <w:rPr>
          <w:rFonts w:ascii="Times New Roman" w:hAnsi="Times New Roman"/>
          <w:sz w:val="28"/>
        </w:rPr>
      </w:pPr>
      <w:r w:rsidRPr="00D7791A">
        <w:rPr>
          <w:rFonts w:ascii="Times New Roman" w:hAnsi="Times New Roman"/>
          <w:sz w:val="28"/>
        </w:rPr>
        <w:t>Возраст детей: 8 – 10 лет</w:t>
      </w:r>
    </w:p>
    <w:p w:rsidR="00F92516" w:rsidRDefault="00F92516" w:rsidP="00D7791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92516" w:rsidRPr="00D7791A" w:rsidRDefault="00F92516" w:rsidP="00D7791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92516" w:rsidRPr="00D7791A" w:rsidRDefault="00F92516" w:rsidP="00D7791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92516" w:rsidRPr="00D7791A" w:rsidRDefault="00F92516" w:rsidP="00D7791A">
      <w:pPr>
        <w:spacing w:line="240" w:lineRule="auto"/>
        <w:jc w:val="right"/>
        <w:rPr>
          <w:rFonts w:ascii="Times New Roman" w:hAnsi="Times New Roman"/>
          <w:sz w:val="28"/>
        </w:rPr>
      </w:pPr>
      <w:r w:rsidRPr="00D7791A">
        <w:rPr>
          <w:rFonts w:ascii="Times New Roman" w:hAnsi="Times New Roman"/>
          <w:sz w:val="28"/>
        </w:rPr>
        <w:t>Автор-составитель:</w:t>
      </w:r>
    </w:p>
    <w:p w:rsidR="00F92516" w:rsidRPr="00D7791A" w:rsidRDefault="00F92516" w:rsidP="00D7791A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физической культуры</w:t>
      </w:r>
    </w:p>
    <w:p w:rsidR="00F92516" w:rsidRPr="00D7791A" w:rsidRDefault="00F92516" w:rsidP="00D7791A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Горшков Андрей Александрович</w:t>
      </w:r>
    </w:p>
    <w:p w:rsidR="00F92516" w:rsidRPr="00D7791A" w:rsidRDefault="00F92516" w:rsidP="00D7791A">
      <w:pPr>
        <w:spacing w:line="240" w:lineRule="auto"/>
        <w:rPr>
          <w:rFonts w:ascii="Times New Roman" w:hAnsi="Times New Roman"/>
          <w:sz w:val="28"/>
        </w:rPr>
      </w:pPr>
    </w:p>
    <w:p w:rsidR="00F92516" w:rsidRPr="00D7791A" w:rsidRDefault="00F92516" w:rsidP="00D7791A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92516" w:rsidRDefault="00F92516" w:rsidP="00D7791A">
      <w:pPr>
        <w:spacing w:line="240" w:lineRule="auto"/>
        <w:jc w:val="center"/>
        <w:rPr>
          <w:rFonts w:ascii="Times New Roman" w:hAnsi="Times New Roman"/>
          <w:sz w:val="28"/>
        </w:rPr>
      </w:pPr>
      <w:r w:rsidRPr="00D7791A">
        <w:rPr>
          <w:rFonts w:ascii="Times New Roman" w:hAnsi="Times New Roman"/>
          <w:sz w:val="28"/>
        </w:rPr>
        <w:t>2012</w:t>
      </w:r>
      <w:r>
        <w:rPr>
          <w:rFonts w:ascii="Times New Roman" w:hAnsi="Times New Roman"/>
          <w:sz w:val="28"/>
        </w:rPr>
        <w:t xml:space="preserve"> год</w:t>
      </w:r>
    </w:p>
    <w:p w:rsidR="00F92516" w:rsidRPr="00EE6F0C" w:rsidRDefault="00F92516" w:rsidP="002C3FC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6F0C">
        <w:rPr>
          <w:rFonts w:ascii="Times New Roman" w:hAnsi="Times New Roman"/>
          <w:b/>
          <w:sz w:val="44"/>
          <w:szCs w:val="44"/>
        </w:rPr>
        <w:t>Пояснительная записка</w:t>
      </w:r>
    </w:p>
    <w:p w:rsidR="00F92516" w:rsidRDefault="00F92516" w:rsidP="009C4978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физкультурно – оздоровительной направленности, способствующая профилактике простудных заболеваний. Данная программа направлена на укрепление здоровья детей младшего школьного возраста 8 – 10 лет. К занятиям привлекаются учащиеся основной школы.</w:t>
      </w:r>
    </w:p>
    <w:p w:rsidR="00F92516" w:rsidRDefault="00F92516" w:rsidP="001E739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Достоинство программы заключается в том, что она способствует физическому оздоровлению детей, доступна для детей из семей со средним достатком, альтернатива безнадзорности и вредным привычкам; формирует у школьников чувство ответственности, взаимной поддержки и взаимопомощи, помогает формированию дружного коллектива учащихся.</w:t>
      </w:r>
    </w:p>
    <w:p w:rsidR="00F92516" w:rsidRDefault="00F92516" w:rsidP="001E739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«Мы должны быть сильными как наши спортсмены, мы должны быть сильными, и умными, и современными» по словам Д.А. Медведева.</w:t>
      </w:r>
    </w:p>
    <w:p w:rsidR="00F92516" w:rsidRPr="008654AD" w:rsidRDefault="00F92516" w:rsidP="001E7392">
      <w:p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8654AD">
        <w:rPr>
          <w:rFonts w:ascii="Times New Roman" w:hAnsi="Times New Roman"/>
          <w:b/>
          <w:sz w:val="28"/>
          <w:u w:val="single"/>
        </w:rPr>
        <w:t>Цели программы:</w:t>
      </w:r>
    </w:p>
    <w:p w:rsidR="00F92516" w:rsidRDefault="00F92516" w:rsidP="001E739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привить интерес к учебным и самостоятельным занятиям физкультурой и спортом;</w:t>
      </w:r>
    </w:p>
    <w:p w:rsidR="00F92516" w:rsidRDefault="00F92516" w:rsidP="001E739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совершенствование двигательных способностей;</w:t>
      </w:r>
    </w:p>
    <w:p w:rsidR="00F92516" w:rsidRDefault="00F92516" w:rsidP="001E739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практическими приемами спортивных игр.</w:t>
      </w:r>
    </w:p>
    <w:p w:rsidR="00F92516" w:rsidRPr="008654AD" w:rsidRDefault="00F92516" w:rsidP="001E7392">
      <w:p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8654AD">
        <w:rPr>
          <w:rFonts w:ascii="Times New Roman" w:hAnsi="Times New Roman"/>
          <w:b/>
          <w:sz w:val="28"/>
          <w:u w:val="single"/>
        </w:rPr>
        <w:t>Задачи программы:</w:t>
      </w:r>
    </w:p>
    <w:p w:rsidR="00F92516" w:rsidRPr="008654AD" w:rsidRDefault="00F92516" w:rsidP="006D170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 w:rsidRPr="008654AD">
        <w:rPr>
          <w:rFonts w:ascii="Times New Roman" w:hAnsi="Times New Roman"/>
          <w:b/>
          <w:sz w:val="28"/>
        </w:rPr>
        <w:t xml:space="preserve">Образовательные: </w:t>
      </w:r>
    </w:p>
    <w:p w:rsidR="00F92516" w:rsidRDefault="00F92516" w:rsidP="006D170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играми народов мира, пионерболом, футболом;</w:t>
      </w:r>
    </w:p>
    <w:p w:rsidR="00F92516" w:rsidRDefault="00F92516" w:rsidP="006D170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основными знаниями техники безопасности;</w:t>
      </w:r>
    </w:p>
    <w:p w:rsidR="00F92516" w:rsidRDefault="00F92516" w:rsidP="006D170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принципами правильного питания;</w:t>
      </w:r>
    </w:p>
    <w:p w:rsidR="00F92516" w:rsidRDefault="00F92516" w:rsidP="006D170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основными видами мышц;</w:t>
      </w:r>
    </w:p>
    <w:p w:rsidR="00F92516" w:rsidRDefault="00F92516" w:rsidP="006D170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правильной осанки;</w:t>
      </w:r>
    </w:p>
    <w:p w:rsidR="00F92516" w:rsidRPr="006D1702" w:rsidRDefault="00F92516" w:rsidP="006D170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основными правилами личной гигиены.</w:t>
      </w:r>
    </w:p>
    <w:p w:rsidR="00F92516" w:rsidRPr="008654AD" w:rsidRDefault="00F92516" w:rsidP="006D170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 w:rsidRPr="008654AD">
        <w:rPr>
          <w:rFonts w:ascii="Times New Roman" w:hAnsi="Times New Roman"/>
          <w:b/>
          <w:sz w:val="28"/>
        </w:rPr>
        <w:t>Развивающие:</w:t>
      </w:r>
    </w:p>
    <w:p w:rsidR="00F92516" w:rsidRDefault="00F92516" w:rsidP="006D170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основных физических качеств: быстроты, ловкости, меткости, выносливости;</w:t>
      </w:r>
    </w:p>
    <w:p w:rsidR="00F92516" w:rsidRDefault="00F92516" w:rsidP="006D170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внимания и координации;</w:t>
      </w:r>
    </w:p>
    <w:p w:rsidR="00F92516" w:rsidRDefault="00F92516" w:rsidP="006D170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гибкости и выносливости.</w:t>
      </w:r>
    </w:p>
    <w:p w:rsidR="00F92516" w:rsidRPr="008654AD" w:rsidRDefault="00F92516" w:rsidP="006D170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 w:rsidRPr="008654AD">
        <w:rPr>
          <w:rFonts w:ascii="Times New Roman" w:hAnsi="Times New Roman"/>
          <w:b/>
          <w:sz w:val="28"/>
        </w:rPr>
        <w:t>Воспитательные:</w:t>
      </w:r>
    </w:p>
    <w:p w:rsidR="00F92516" w:rsidRDefault="00F92516" w:rsidP="006D170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чувство ответственности и умения работать в команде;</w:t>
      </w:r>
    </w:p>
    <w:p w:rsidR="00F92516" w:rsidRDefault="00F92516" w:rsidP="006D170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активной жизненной позиции;</w:t>
      </w:r>
    </w:p>
    <w:p w:rsidR="00F92516" w:rsidRDefault="00F92516" w:rsidP="006D170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приобщению учащихся к спорту, общекультурным и гуманистическим ценностям;</w:t>
      </w:r>
    </w:p>
    <w:p w:rsidR="00F92516" w:rsidRDefault="00F92516" w:rsidP="006D170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волевые качества. 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программы 1 год (144 часа): 2 раза в неделю по 2 часа с перерывом между занятиями на 10-15 минут и обязательным проветриванием спортивного зала.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детей в группе – 15 человек.</w:t>
      </w:r>
    </w:p>
    <w:p w:rsidR="00F92516" w:rsidRPr="008654AD" w:rsidRDefault="00F92516" w:rsidP="00817E86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8654AD">
        <w:rPr>
          <w:rFonts w:ascii="Times New Roman" w:hAnsi="Times New Roman"/>
          <w:b/>
          <w:sz w:val="28"/>
        </w:rPr>
        <w:t>Ожидаемые результаты: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овладение учащимися тактикой техникой различных игр;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укрепление здоровья, улучшение физического развития;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обогащение двигательного опыта;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расширение кругозора учащихся;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привитие стойкого интереса к занятиям спортом.</w:t>
      </w:r>
    </w:p>
    <w:p w:rsidR="00F92516" w:rsidRPr="00966DEC" w:rsidRDefault="00F92516" w:rsidP="00817E86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966DEC">
        <w:rPr>
          <w:rFonts w:ascii="Times New Roman" w:hAnsi="Times New Roman"/>
          <w:b/>
          <w:sz w:val="28"/>
        </w:rPr>
        <w:t>Формы подведения итогов: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Спартакиады, спортивные праздники, презентации, соревнования (школьные, районные).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Pr="00EE6F0C" w:rsidRDefault="00F92516" w:rsidP="00EE6F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E6F0C">
        <w:rPr>
          <w:rFonts w:ascii="Times New Roman" w:hAnsi="Times New Roman"/>
          <w:b/>
          <w:sz w:val="40"/>
          <w:szCs w:val="40"/>
        </w:rPr>
        <w:t>Педагогический контроль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 w:rsidRPr="00966DEC">
        <w:rPr>
          <w:rFonts w:ascii="Times New Roman" w:hAnsi="Times New Roman"/>
          <w:sz w:val="28"/>
        </w:rPr>
        <w:t xml:space="preserve">Контроль </w:t>
      </w:r>
      <w:r>
        <w:rPr>
          <w:rFonts w:ascii="Times New Roman" w:hAnsi="Times New Roman"/>
          <w:sz w:val="28"/>
        </w:rPr>
        <w:t>осуществляется в начале и в конце года.</w:t>
      </w: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физической подготовленности учащихся 7-10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3"/>
        <w:gridCol w:w="1168"/>
        <w:gridCol w:w="1075"/>
        <w:gridCol w:w="1179"/>
        <w:gridCol w:w="1218"/>
        <w:gridCol w:w="1020"/>
        <w:gridCol w:w="1057"/>
        <w:gridCol w:w="1091"/>
      </w:tblGrid>
      <w:tr w:rsidR="00F92516" w:rsidRPr="00645BD3" w:rsidTr="00645BD3">
        <w:trPr>
          <w:trHeight w:val="290"/>
        </w:trPr>
        <w:tc>
          <w:tcPr>
            <w:tcW w:w="1763" w:type="dxa"/>
            <w:vMerge w:val="restart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Контрольное упражнение</w:t>
            </w:r>
          </w:p>
        </w:tc>
        <w:tc>
          <w:tcPr>
            <w:tcW w:w="1168" w:type="dxa"/>
            <w:vMerge w:val="restart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472" w:type="dxa"/>
            <w:gridSpan w:val="3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168" w:type="dxa"/>
            <w:gridSpan w:val="3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F92516" w:rsidRPr="00645BD3" w:rsidTr="00645BD3">
        <w:trPr>
          <w:trHeight w:val="351"/>
        </w:trPr>
        <w:tc>
          <w:tcPr>
            <w:tcW w:w="1763" w:type="dxa"/>
            <w:vMerge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79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18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20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057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91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92516" w:rsidRPr="00645BD3" w:rsidTr="00645BD3">
        <w:tc>
          <w:tcPr>
            <w:tcW w:w="1763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45BD3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  <w:tc>
          <w:tcPr>
            <w:tcW w:w="116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79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1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20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7,6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57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91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F92516" w:rsidRPr="00645BD3" w:rsidTr="00645BD3">
        <w:tc>
          <w:tcPr>
            <w:tcW w:w="1763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116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11,2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10,4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79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9,9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1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9,9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9,1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8,8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020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11,7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11,2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057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11,3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91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10,2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9,7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F92516" w:rsidRPr="00645BD3" w:rsidTr="00645BD3">
        <w:tc>
          <w:tcPr>
            <w:tcW w:w="1763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16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79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20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57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91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F92516" w:rsidRPr="00645BD3" w:rsidTr="00645BD3">
        <w:tc>
          <w:tcPr>
            <w:tcW w:w="1763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116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92516" w:rsidRPr="00645BD3" w:rsidTr="00645BD3">
        <w:tc>
          <w:tcPr>
            <w:tcW w:w="1763" w:type="dxa"/>
          </w:tcPr>
          <w:p w:rsidR="00F92516" w:rsidRPr="00645BD3" w:rsidRDefault="00F92516" w:rsidP="00645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Подтягивания на перекладине (мальчики – на высокой, девочки-на низкой)</w:t>
            </w:r>
          </w:p>
        </w:tc>
        <w:tc>
          <w:tcPr>
            <w:tcW w:w="116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92516" w:rsidRPr="00645BD3" w:rsidTr="00645BD3">
        <w:tc>
          <w:tcPr>
            <w:tcW w:w="1763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Бег 1000м/с</w:t>
            </w:r>
          </w:p>
        </w:tc>
        <w:tc>
          <w:tcPr>
            <w:tcW w:w="116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6,00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179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5,30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18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5,00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020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7,00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1057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6,30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091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D3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</w:tbl>
    <w:p w:rsidR="00F92516" w:rsidRDefault="00F92516" w:rsidP="00D35807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817E8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Pr="00EE6F0C" w:rsidRDefault="00F92516" w:rsidP="00EE6F0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6F0C">
        <w:rPr>
          <w:rFonts w:ascii="Times New Roman" w:hAnsi="Times New Roman"/>
          <w:b/>
          <w:sz w:val="44"/>
          <w:szCs w:val="44"/>
        </w:rPr>
        <w:t>Учебно – тематический план</w:t>
      </w:r>
    </w:p>
    <w:p w:rsidR="00F92516" w:rsidRPr="00D35807" w:rsidRDefault="00F92516" w:rsidP="00817E86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011"/>
        <w:gridCol w:w="1914"/>
        <w:gridCol w:w="1914"/>
        <w:gridCol w:w="1915"/>
      </w:tblGrid>
      <w:tr w:rsidR="00F92516" w:rsidRPr="00645BD3" w:rsidTr="00645BD3">
        <w:tc>
          <w:tcPr>
            <w:tcW w:w="817" w:type="dxa"/>
            <w:vMerge w:val="restart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11" w:type="dxa"/>
            <w:vMerge w:val="restart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 xml:space="preserve">Тема </w:t>
            </w:r>
          </w:p>
        </w:tc>
        <w:tc>
          <w:tcPr>
            <w:tcW w:w="5743" w:type="dxa"/>
            <w:gridSpan w:val="3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F92516" w:rsidRPr="00645BD3" w:rsidTr="00645BD3">
        <w:tc>
          <w:tcPr>
            <w:tcW w:w="817" w:type="dxa"/>
            <w:vMerge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11" w:type="dxa"/>
            <w:vMerge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1914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w="1915" w:type="dxa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Вводное занятие</w:t>
            </w:r>
          </w:p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Основы знаний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4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Игры малой интенсивности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18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Эстафеты с бегом, прыжками, передачей мяча и другими предметами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Игры без разделения на команды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16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Игры разных народов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Командные игры и соревнования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Силовые игры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16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Спортивные игры по упрощенным правилам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16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Спортивные игры с соблюдением всех правил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Итоговое занятие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4</w:t>
            </w:r>
          </w:p>
        </w:tc>
      </w:tr>
      <w:tr w:rsidR="00F92516" w:rsidRPr="00645BD3" w:rsidTr="00645BD3">
        <w:tc>
          <w:tcPr>
            <w:tcW w:w="817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11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914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126</w:t>
            </w:r>
          </w:p>
        </w:tc>
        <w:tc>
          <w:tcPr>
            <w:tcW w:w="1915" w:type="dxa"/>
            <w:vAlign w:val="center"/>
          </w:tcPr>
          <w:p w:rsidR="00F92516" w:rsidRPr="00645BD3" w:rsidRDefault="00F92516" w:rsidP="00645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5BD3">
              <w:rPr>
                <w:rFonts w:ascii="Times New Roman" w:hAnsi="Times New Roman"/>
                <w:sz w:val="28"/>
              </w:rPr>
              <w:t>144</w:t>
            </w:r>
          </w:p>
        </w:tc>
      </w:tr>
    </w:tbl>
    <w:p w:rsidR="00F92516" w:rsidRDefault="00F92516" w:rsidP="006F4D7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92516" w:rsidRDefault="00F92516" w:rsidP="006F4D7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92516" w:rsidRDefault="00F92516" w:rsidP="006F4D7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92516" w:rsidRDefault="00F92516" w:rsidP="006F4D7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92516" w:rsidRDefault="00F92516" w:rsidP="006F4D7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92516" w:rsidRDefault="00F92516" w:rsidP="003537F6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92516" w:rsidRDefault="00F92516" w:rsidP="003537F6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92516" w:rsidRDefault="00F92516" w:rsidP="003537F6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92516" w:rsidRPr="00D35807" w:rsidRDefault="00F92516" w:rsidP="003537F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35807">
        <w:rPr>
          <w:rFonts w:ascii="Times New Roman" w:hAnsi="Times New Roman"/>
          <w:b/>
          <w:sz w:val="40"/>
          <w:szCs w:val="40"/>
        </w:rPr>
        <w:t>Содержание программы</w:t>
      </w:r>
    </w:p>
    <w:p w:rsidR="00F92516" w:rsidRPr="006F4D71" w:rsidRDefault="00F92516" w:rsidP="006F4D7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 w:rsidRPr="006F4D71">
        <w:rPr>
          <w:rFonts w:ascii="Times New Roman" w:hAnsi="Times New Roman"/>
          <w:b/>
          <w:sz w:val="28"/>
        </w:rPr>
        <w:t>Вводное занятие</w:t>
      </w:r>
    </w:p>
    <w:p w:rsidR="00F92516" w:rsidRDefault="00F92516" w:rsidP="006F4D71">
      <w:pPr>
        <w:pStyle w:val="ListParagraph"/>
        <w:spacing w:line="240" w:lineRule="auto"/>
        <w:jc w:val="both"/>
        <w:rPr>
          <w:rFonts w:ascii="Times New Roman" w:hAnsi="Times New Roman"/>
          <w:sz w:val="28"/>
        </w:rPr>
      </w:pPr>
      <w:r w:rsidRPr="006F4D71">
        <w:rPr>
          <w:rFonts w:ascii="Times New Roman" w:hAnsi="Times New Roman"/>
          <w:sz w:val="28"/>
        </w:rPr>
        <w:t>Основы знаний. Формирование группы, основы правил техники безопасности. Знания об основных правилах подвижных игр, навыки владения мячом.</w:t>
      </w:r>
    </w:p>
    <w:p w:rsidR="00F92516" w:rsidRDefault="00F92516" w:rsidP="006F4D7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 w:rsidRPr="006F4D71">
        <w:rPr>
          <w:rFonts w:ascii="Times New Roman" w:hAnsi="Times New Roman"/>
          <w:b/>
          <w:sz w:val="28"/>
        </w:rPr>
        <w:t>Игры малой интенсивности</w:t>
      </w:r>
    </w:p>
    <w:p w:rsidR="00F92516" w:rsidRDefault="00F92516" w:rsidP="00C06B87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  <w:r w:rsidRPr="00C06B87">
        <w:rPr>
          <w:rFonts w:ascii="Times New Roman" w:hAnsi="Times New Roman"/>
          <w:b/>
          <w:sz w:val="28"/>
        </w:rPr>
        <w:t>Теория:</w:t>
      </w:r>
      <w:r w:rsidRPr="00C036AE">
        <w:rPr>
          <w:rFonts w:ascii="Times New Roman" w:hAnsi="Times New Roman"/>
          <w:sz w:val="28"/>
        </w:rPr>
        <w:t xml:space="preserve"> экскурс </w:t>
      </w:r>
      <w:r>
        <w:rPr>
          <w:rFonts w:ascii="Times New Roman" w:hAnsi="Times New Roman"/>
          <w:sz w:val="28"/>
        </w:rPr>
        <w:t xml:space="preserve">в историю игр, показ видеофильмов. </w:t>
      </w:r>
      <w:r w:rsidRPr="006F4D71">
        <w:rPr>
          <w:rFonts w:ascii="Times New Roman" w:hAnsi="Times New Roman"/>
          <w:sz w:val="28"/>
        </w:rPr>
        <w:t>Знания об основных правилах подвижных игр</w:t>
      </w:r>
      <w:r>
        <w:rPr>
          <w:rFonts w:ascii="Times New Roman" w:hAnsi="Times New Roman"/>
          <w:sz w:val="28"/>
        </w:rPr>
        <w:t>, способа выбора водящих, начальные навыки владения мячом.</w:t>
      </w:r>
    </w:p>
    <w:p w:rsidR="00F92516" w:rsidRDefault="00F92516" w:rsidP="00C06B87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  <w:r w:rsidRPr="00C06B87">
        <w:rPr>
          <w:rFonts w:ascii="Times New Roman" w:hAnsi="Times New Roman"/>
          <w:b/>
          <w:sz w:val="28"/>
        </w:rPr>
        <w:t>Практика</w:t>
      </w:r>
      <w:r>
        <w:rPr>
          <w:rFonts w:ascii="Times New Roman" w:hAnsi="Times New Roman"/>
          <w:sz w:val="28"/>
        </w:rPr>
        <w:t>: Игры малой интенсивности «Великаны-гномы», «Море волнуется раз», «Кто дальше бросит», «Лягушки на болоте»</w:t>
      </w:r>
    </w:p>
    <w:p w:rsidR="00F92516" w:rsidRDefault="00F92516" w:rsidP="006F4D71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</w:p>
    <w:p w:rsidR="00F92516" w:rsidRDefault="00F92516" w:rsidP="00C036A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 w:rsidRPr="00C06B87">
        <w:rPr>
          <w:rFonts w:ascii="Times New Roman" w:hAnsi="Times New Roman"/>
          <w:b/>
          <w:sz w:val="28"/>
        </w:rPr>
        <w:t>Эстафеты с бегом, прыжками, передачей мяча</w:t>
      </w:r>
      <w:r>
        <w:rPr>
          <w:rFonts w:ascii="Times New Roman" w:hAnsi="Times New Roman"/>
          <w:b/>
          <w:sz w:val="28"/>
        </w:rPr>
        <w:t xml:space="preserve"> и других пре</w:t>
      </w:r>
      <w:r w:rsidRPr="00C06B87">
        <w:rPr>
          <w:rFonts w:ascii="Times New Roman" w:hAnsi="Times New Roman"/>
          <w:b/>
          <w:sz w:val="28"/>
        </w:rPr>
        <w:t>дметов</w:t>
      </w:r>
    </w:p>
    <w:p w:rsidR="00F92516" w:rsidRDefault="00F92516" w:rsidP="00C06B87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  <w:r w:rsidRPr="00C06B87">
        <w:rPr>
          <w:rFonts w:ascii="Times New Roman" w:hAnsi="Times New Roman"/>
          <w:b/>
          <w:sz w:val="28"/>
        </w:rPr>
        <w:t>Теория</w:t>
      </w:r>
      <w:r w:rsidRPr="00C06B87">
        <w:rPr>
          <w:rFonts w:ascii="Times New Roman" w:hAnsi="Times New Roman"/>
          <w:sz w:val="28"/>
        </w:rPr>
        <w:t>: что такое эстафета</w:t>
      </w:r>
      <w:r>
        <w:rPr>
          <w:rFonts w:ascii="Times New Roman" w:hAnsi="Times New Roman"/>
          <w:sz w:val="28"/>
        </w:rPr>
        <w:t>, основные правила проведения эстафет, судейство эстафет (слайд-шоу).</w:t>
      </w:r>
    </w:p>
    <w:p w:rsidR="00F92516" w:rsidRDefault="00F92516" w:rsidP="00C06B87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  <w:r w:rsidRPr="00C06B87">
        <w:rPr>
          <w:rFonts w:ascii="Times New Roman" w:hAnsi="Times New Roman"/>
          <w:b/>
          <w:sz w:val="28"/>
        </w:rPr>
        <w:t>Практика</w:t>
      </w:r>
      <w:r w:rsidRPr="00C06B87">
        <w:rPr>
          <w:rFonts w:ascii="Times New Roman" w:hAnsi="Times New Roman"/>
          <w:sz w:val="28"/>
        </w:rPr>
        <w:t>: на</w:t>
      </w:r>
      <w:r>
        <w:rPr>
          <w:rFonts w:ascii="Times New Roman" w:hAnsi="Times New Roman"/>
          <w:sz w:val="28"/>
        </w:rPr>
        <w:t>чальные навыки владения мячом, передачи и ловля. Н</w:t>
      </w:r>
      <w:r w:rsidRPr="00C06B8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чальные навыки прыжков с ноги на ногу, на двух ногах, на одной ноге, через вращающуюся скакалку. Умение ориентироваться в игровом пространстве. Эстафеты «Рыболовы», «Перебежки</w:t>
      </w:r>
      <w:r w:rsidRPr="00C06B8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«Челнок», эстафеты с лазанием по гимнастической скамейке, эстафеты с большим и малым мячом, эстафеты с различными предметами, эстафеты парами.</w:t>
      </w:r>
    </w:p>
    <w:p w:rsidR="00F92516" w:rsidRPr="00C06B87" w:rsidRDefault="00F92516" w:rsidP="00C06B87">
      <w:pPr>
        <w:pStyle w:val="ListParagraph"/>
        <w:spacing w:line="240" w:lineRule="auto"/>
        <w:ind w:left="644"/>
        <w:jc w:val="both"/>
        <w:rPr>
          <w:rFonts w:ascii="Times New Roman" w:hAnsi="Times New Roman"/>
          <w:b/>
          <w:sz w:val="28"/>
        </w:rPr>
      </w:pPr>
    </w:p>
    <w:p w:rsidR="00F92516" w:rsidRPr="00C06B87" w:rsidRDefault="00F92516" w:rsidP="00C06B8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</w:rPr>
      </w:pPr>
      <w:r w:rsidRPr="00C06B87">
        <w:rPr>
          <w:rFonts w:ascii="Times New Roman" w:hAnsi="Times New Roman"/>
          <w:b/>
          <w:sz w:val="28"/>
        </w:rPr>
        <w:t>Игры без разделения на команды</w:t>
      </w:r>
    </w:p>
    <w:p w:rsidR="00F92516" w:rsidRDefault="00F92516" w:rsidP="00C06B87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  <w:r w:rsidRPr="00BF36F3"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команда, цели, задачи команды, правило успеха.единый дух команды, командные виды спорта.</w:t>
      </w:r>
    </w:p>
    <w:p w:rsidR="00F92516" w:rsidRDefault="00F92516" w:rsidP="00C06B87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  <w:r w:rsidRPr="00BF36F3">
        <w:rPr>
          <w:rFonts w:ascii="Times New Roman" w:hAnsi="Times New Roman"/>
          <w:b/>
          <w:sz w:val="28"/>
        </w:rPr>
        <w:t>Практика</w:t>
      </w:r>
      <w:r w:rsidRPr="00BF36F3">
        <w:rPr>
          <w:rFonts w:ascii="Times New Roman" w:hAnsi="Times New Roman"/>
          <w:sz w:val="28"/>
        </w:rPr>
        <w:t>: игры без  разделения на команды</w:t>
      </w:r>
      <w:r>
        <w:rPr>
          <w:rFonts w:ascii="Times New Roman" w:hAnsi="Times New Roman"/>
          <w:sz w:val="28"/>
        </w:rPr>
        <w:t>: «Заплетись плетень», «Жмурки», «Стрелок», «Мяч по кругу», «Чай-чай», «Угадай и догони», «Просо», «Гимнастическая стенка».</w:t>
      </w:r>
    </w:p>
    <w:p w:rsidR="00F92516" w:rsidRDefault="00F92516" w:rsidP="00C06B87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</w:p>
    <w:p w:rsidR="00F92516" w:rsidRDefault="00F92516" w:rsidP="00032F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Силовые игры</w:t>
      </w:r>
    </w:p>
    <w:p w:rsidR="00F92516" w:rsidRPr="00531135" w:rsidRDefault="00F92516" w:rsidP="00032F33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>История развития силовых игр, силовых видов спорта (слайд-шоу)</w:t>
      </w:r>
    </w:p>
    <w:p w:rsidR="00F92516" w:rsidRDefault="00F92516" w:rsidP="00BF36F3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 w:rsidRPr="00531135">
        <w:rPr>
          <w:rFonts w:ascii="Times New Roman" w:hAnsi="Times New Roman"/>
          <w:sz w:val="28"/>
        </w:rPr>
        <w:t>Силовые игры</w:t>
      </w:r>
      <w:r>
        <w:rPr>
          <w:rFonts w:ascii="Times New Roman" w:hAnsi="Times New Roman"/>
          <w:sz w:val="28"/>
        </w:rPr>
        <w:t>: «Удержи круг», «Тесный круг», «Перетягивание палки», «На прорыв», «Бой петухов», «Похитители огня», эстафеты с бегом и прыжками, эстафеты с ведением мяча.</w:t>
      </w:r>
    </w:p>
    <w:p w:rsidR="00F92516" w:rsidRDefault="00F92516" w:rsidP="00BF36F3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28"/>
        </w:rPr>
      </w:pPr>
    </w:p>
    <w:p w:rsidR="00F92516" w:rsidRDefault="00F92516" w:rsidP="00D26A3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</w:rPr>
      </w:pPr>
      <w:r w:rsidRPr="00D26A32">
        <w:rPr>
          <w:rFonts w:ascii="Times New Roman" w:hAnsi="Times New Roman"/>
          <w:b/>
          <w:sz w:val="28"/>
        </w:rPr>
        <w:t>Игры разных народов</w:t>
      </w:r>
    </w:p>
    <w:p w:rsidR="00F92516" w:rsidRPr="00D26A32" w:rsidRDefault="00F92516" w:rsidP="00D26A32">
      <w:pPr>
        <w:pStyle w:val="ListParagraph"/>
        <w:ind w:left="644"/>
      </w:pPr>
      <w:r w:rsidRPr="00D26A32">
        <w:rPr>
          <w:rFonts w:ascii="Times New Roman" w:hAnsi="Times New Roman"/>
          <w:b/>
          <w:sz w:val="28"/>
        </w:rPr>
        <w:t>Теория:</w:t>
      </w:r>
      <w:r w:rsidRPr="00D26A32">
        <w:rPr>
          <w:rFonts w:ascii="Times New Roman" w:hAnsi="Times New Roman"/>
          <w:sz w:val="28"/>
        </w:rPr>
        <w:t>знакомство с историей появления игр</w:t>
      </w:r>
      <w:r>
        <w:rPr>
          <w:rFonts w:ascii="Times New Roman" w:hAnsi="Times New Roman"/>
          <w:sz w:val="28"/>
        </w:rPr>
        <w:t>, их названий, правила ведения игры.</w:t>
      </w:r>
    </w:p>
    <w:p w:rsidR="00F92516" w:rsidRDefault="00F92516" w:rsidP="00C31564">
      <w:pPr>
        <w:pStyle w:val="ListParagraph"/>
        <w:tabs>
          <w:tab w:val="left" w:pos="2835"/>
        </w:tabs>
        <w:ind w:left="644"/>
        <w:rPr>
          <w:rFonts w:ascii="Times New Roman" w:hAnsi="Times New Roman"/>
          <w:sz w:val="28"/>
        </w:rPr>
      </w:pPr>
      <w:r w:rsidRPr="00D26A32">
        <w:rPr>
          <w:rFonts w:ascii="Times New Roman" w:hAnsi="Times New Roman"/>
          <w:b/>
          <w:sz w:val="28"/>
        </w:rPr>
        <w:t>Практика:</w:t>
      </w:r>
      <w:r w:rsidRPr="00D26A32">
        <w:rPr>
          <w:rFonts w:ascii="Times New Roman" w:hAnsi="Times New Roman"/>
          <w:sz w:val="28"/>
        </w:rPr>
        <w:t xml:space="preserve">«Хлопки в ладоши» (Япония), </w:t>
      </w:r>
      <w:r>
        <w:rPr>
          <w:rFonts w:ascii="Times New Roman" w:hAnsi="Times New Roman"/>
          <w:sz w:val="28"/>
        </w:rPr>
        <w:t>«Один в круге» (Венгрия), «Охотничий мяч» (Франция), «Вытолкни из круга» (Казахстан), «Неразбериха», (Куба), «Лес, болото, озеро» (Белоруссия), «Галки» (Молдавия), «Хромая уточка» (Украина), «Огонь - вода» (Украина), «Чухур» (Азербайджан).</w:t>
      </w:r>
    </w:p>
    <w:p w:rsidR="00F92516" w:rsidRDefault="00F92516" w:rsidP="00C31564">
      <w:pPr>
        <w:pStyle w:val="ListParagraph"/>
        <w:tabs>
          <w:tab w:val="left" w:pos="2835"/>
        </w:tabs>
        <w:ind w:left="644"/>
        <w:rPr>
          <w:rFonts w:ascii="Times New Roman" w:hAnsi="Times New Roman"/>
          <w:sz w:val="28"/>
        </w:rPr>
      </w:pPr>
    </w:p>
    <w:p w:rsidR="00F92516" w:rsidRPr="00203E2C" w:rsidRDefault="00F92516" w:rsidP="00203E2C">
      <w:pPr>
        <w:pStyle w:val="ListParagraph"/>
        <w:numPr>
          <w:ilvl w:val="0"/>
          <w:numId w:val="5"/>
        </w:numPr>
        <w:tabs>
          <w:tab w:val="left" w:pos="283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Командные </w:t>
      </w:r>
      <w:r w:rsidRPr="00203E2C">
        <w:rPr>
          <w:rFonts w:ascii="Times New Roman" w:hAnsi="Times New Roman"/>
          <w:b/>
          <w:sz w:val="28"/>
        </w:rPr>
        <w:t xml:space="preserve"> игры</w:t>
      </w:r>
      <w:r>
        <w:rPr>
          <w:rFonts w:ascii="Times New Roman" w:hAnsi="Times New Roman"/>
          <w:b/>
          <w:sz w:val="28"/>
        </w:rPr>
        <w:t xml:space="preserve"> и соревнования</w:t>
      </w:r>
    </w:p>
    <w:p w:rsidR="00F92516" w:rsidRPr="006E0F4D" w:rsidRDefault="00F92516" w:rsidP="00C31564">
      <w:pPr>
        <w:pStyle w:val="ListParagraph"/>
        <w:tabs>
          <w:tab w:val="left" w:pos="2835"/>
        </w:tabs>
        <w:ind w:left="644"/>
        <w:rPr>
          <w:rFonts w:ascii="Times New Roman" w:hAnsi="Times New Roman"/>
          <w:sz w:val="28"/>
        </w:rPr>
      </w:pPr>
      <w:r w:rsidRPr="00203E2C">
        <w:rPr>
          <w:rFonts w:ascii="Times New Roman" w:hAnsi="Times New Roman"/>
          <w:b/>
          <w:sz w:val="28"/>
        </w:rPr>
        <w:t xml:space="preserve">Теория: </w:t>
      </w:r>
      <w:r w:rsidRPr="006E0F4D">
        <w:rPr>
          <w:rFonts w:ascii="Times New Roman" w:hAnsi="Times New Roman"/>
          <w:sz w:val="28"/>
        </w:rPr>
        <w:t>привитие чувства командного духа</w:t>
      </w:r>
      <w:r>
        <w:rPr>
          <w:rFonts w:ascii="Times New Roman" w:hAnsi="Times New Roman"/>
          <w:sz w:val="28"/>
        </w:rPr>
        <w:t>, участие в соревнованиях</w:t>
      </w:r>
    </w:p>
    <w:p w:rsidR="00F92516" w:rsidRDefault="00F92516" w:rsidP="00C31564">
      <w:pPr>
        <w:pStyle w:val="ListParagraph"/>
        <w:tabs>
          <w:tab w:val="left" w:pos="2835"/>
        </w:tabs>
        <w:ind w:left="64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 w:rsidRPr="006E0F4D">
        <w:rPr>
          <w:rFonts w:ascii="Times New Roman" w:hAnsi="Times New Roman"/>
          <w:sz w:val="28"/>
        </w:rPr>
        <w:t>«Успей взять кеглю»</w:t>
      </w:r>
      <w:r>
        <w:rPr>
          <w:rFonts w:ascii="Times New Roman" w:hAnsi="Times New Roman"/>
          <w:sz w:val="28"/>
        </w:rPr>
        <w:t>, «Сбей мяч», «Бег за флажками», «Перетягивание по кругу», «Мяч среднему».</w:t>
      </w:r>
    </w:p>
    <w:p w:rsidR="00F92516" w:rsidRPr="00203E2C" w:rsidRDefault="00F92516" w:rsidP="00C31564">
      <w:pPr>
        <w:pStyle w:val="ListParagraph"/>
        <w:tabs>
          <w:tab w:val="left" w:pos="2835"/>
        </w:tabs>
        <w:ind w:left="644"/>
        <w:rPr>
          <w:rFonts w:ascii="Times New Roman" w:hAnsi="Times New Roman"/>
          <w:b/>
          <w:sz w:val="28"/>
        </w:rPr>
      </w:pPr>
    </w:p>
    <w:p w:rsidR="00F92516" w:rsidRPr="00C31564" w:rsidRDefault="00F92516" w:rsidP="00C3156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</w:rPr>
      </w:pPr>
      <w:r w:rsidRPr="00C31564">
        <w:rPr>
          <w:rFonts w:ascii="Times New Roman" w:hAnsi="Times New Roman"/>
          <w:b/>
          <w:sz w:val="28"/>
        </w:rPr>
        <w:t>Спортивные игры по упрощенным правилам</w:t>
      </w:r>
    </w:p>
    <w:p w:rsidR="00F92516" w:rsidRPr="00C31564" w:rsidRDefault="00F92516" w:rsidP="00C31564">
      <w:pPr>
        <w:pStyle w:val="ListParagraph"/>
        <w:ind w:left="644"/>
      </w:pPr>
      <w:r w:rsidRPr="00C31564">
        <w:rPr>
          <w:rFonts w:ascii="Times New Roman" w:hAnsi="Times New Roman"/>
          <w:b/>
          <w:sz w:val="28"/>
        </w:rPr>
        <w:t>Теория</w:t>
      </w:r>
      <w:r w:rsidRPr="00C31564">
        <w:rPr>
          <w:rFonts w:ascii="Times New Roman" w:hAnsi="Times New Roman"/>
          <w:sz w:val="28"/>
        </w:rPr>
        <w:t>: скоростно-силовые качества</w:t>
      </w:r>
      <w:r>
        <w:rPr>
          <w:rFonts w:ascii="Times New Roman" w:hAnsi="Times New Roman"/>
          <w:sz w:val="28"/>
        </w:rPr>
        <w:t>, ловкость, разучивание элементарных считалок, зачинов и пр.</w:t>
      </w:r>
    </w:p>
    <w:p w:rsidR="00F92516" w:rsidRPr="00C31564" w:rsidRDefault="00F92516" w:rsidP="00C31564">
      <w:pPr>
        <w:pStyle w:val="ListParagraph"/>
        <w:ind w:left="644"/>
      </w:pPr>
      <w:r w:rsidRPr="00C31564">
        <w:rPr>
          <w:rFonts w:ascii="Times New Roman" w:hAnsi="Times New Roman"/>
          <w:b/>
          <w:sz w:val="28"/>
        </w:rPr>
        <w:t>Практика</w:t>
      </w:r>
      <w:r w:rsidRPr="00C31564">
        <w:rPr>
          <w:rFonts w:ascii="Times New Roman" w:hAnsi="Times New Roman"/>
          <w:sz w:val="28"/>
        </w:rPr>
        <w:t>: пионербол, волейбол, мини-футбол</w:t>
      </w: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</w:rPr>
      </w:pPr>
      <w:r w:rsidRPr="00C31564">
        <w:rPr>
          <w:rFonts w:ascii="Times New Roman" w:hAnsi="Times New Roman"/>
          <w:b/>
          <w:sz w:val="28"/>
        </w:rPr>
        <w:t>Спортивные игры с соблюдением всех правил</w:t>
      </w:r>
    </w:p>
    <w:p w:rsidR="00F92516" w:rsidRDefault="00F92516" w:rsidP="00C31564">
      <w:pPr>
        <w:pStyle w:val="ListParagraph"/>
        <w:ind w:left="644"/>
        <w:rPr>
          <w:rFonts w:ascii="Times New Roman" w:hAnsi="Times New Roman"/>
          <w:sz w:val="28"/>
        </w:rPr>
      </w:pPr>
      <w:r w:rsidRPr="00C31564"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Спортивные игры. История спортивных игр. Последние достижения на олимпиадах. Просмотр кинофильма по истории спортивных игр. Основы судейства.</w:t>
      </w:r>
    </w:p>
    <w:p w:rsidR="00F92516" w:rsidRDefault="00F92516" w:rsidP="00203E2C">
      <w:pPr>
        <w:pStyle w:val="ListParagraph"/>
        <w:ind w:left="644"/>
        <w:rPr>
          <w:rFonts w:ascii="Times New Roman" w:hAnsi="Times New Roman"/>
          <w:sz w:val="28"/>
        </w:rPr>
      </w:pPr>
      <w:r w:rsidRPr="00203E2C"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>правила ведения игр, основные приемы, тактика ведения, совершенствование техники ведения и координации. П</w:t>
      </w:r>
      <w:r w:rsidRPr="00C31564">
        <w:rPr>
          <w:rFonts w:ascii="Times New Roman" w:hAnsi="Times New Roman"/>
          <w:sz w:val="28"/>
        </w:rPr>
        <w:t>ионербол, волейбол, мини-футбол</w:t>
      </w:r>
      <w:r>
        <w:rPr>
          <w:rFonts w:ascii="Times New Roman" w:hAnsi="Times New Roman"/>
          <w:sz w:val="28"/>
        </w:rPr>
        <w:t>.</w:t>
      </w:r>
    </w:p>
    <w:p w:rsidR="00F92516" w:rsidRDefault="00F92516" w:rsidP="00203E2C">
      <w:pPr>
        <w:rPr>
          <w:rFonts w:ascii="Times New Roman" w:hAnsi="Times New Roman"/>
          <w:sz w:val="28"/>
          <w:szCs w:val="28"/>
        </w:rPr>
      </w:pPr>
      <w:r w:rsidRPr="00203E2C">
        <w:rPr>
          <w:rFonts w:ascii="Times New Roman" w:hAnsi="Times New Roman"/>
          <w:sz w:val="28"/>
          <w:szCs w:val="28"/>
        </w:rPr>
        <w:t xml:space="preserve">Каждое занятие </w:t>
      </w:r>
      <w:r>
        <w:rPr>
          <w:rFonts w:ascii="Times New Roman" w:hAnsi="Times New Roman"/>
          <w:sz w:val="28"/>
          <w:szCs w:val="28"/>
        </w:rPr>
        <w:t>начинается  с разминки в вид игры типа: «Запрещенное движение», «Угадай капитана». «Затейник», «Если весело живется», «Почта».</w:t>
      </w:r>
    </w:p>
    <w:p w:rsidR="00F92516" w:rsidRPr="00203E2C" w:rsidRDefault="00F92516" w:rsidP="00203E2C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3E2C">
        <w:rPr>
          <w:rFonts w:ascii="Times New Roman" w:hAnsi="Times New Roman"/>
          <w:b/>
          <w:sz w:val="28"/>
          <w:szCs w:val="28"/>
        </w:rPr>
        <w:t>Итоговое занятие</w:t>
      </w:r>
    </w:p>
    <w:p w:rsidR="00F92516" w:rsidRPr="00203E2C" w:rsidRDefault="00F92516" w:rsidP="00C31564">
      <w:pPr>
        <w:pStyle w:val="ListParagraph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итогов, просмотр фотографий, слайд –шоу, заключительная игра, сдача нормативов.</w:t>
      </w: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Pr="00C31564" w:rsidRDefault="00F92516" w:rsidP="00C31564">
      <w:pPr>
        <w:pStyle w:val="ListParagraph"/>
        <w:ind w:left="644"/>
        <w:rPr>
          <w:rFonts w:ascii="Times New Roman" w:hAnsi="Times New Roman"/>
          <w:b/>
          <w:sz w:val="28"/>
        </w:rPr>
      </w:pPr>
    </w:p>
    <w:p w:rsidR="00F92516" w:rsidRPr="00EE6F0C" w:rsidRDefault="00F92516" w:rsidP="00D3580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6F0C">
        <w:rPr>
          <w:rFonts w:ascii="Times New Roman" w:hAnsi="Times New Roman"/>
          <w:b/>
          <w:sz w:val="44"/>
          <w:szCs w:val="44"/>
        </w:rPr>
        <w:t>Методическое и материальное обеспечение дополнительной образовательной программы</w:t>
      </w:r>
    </w:p>
    <w:p w:rsidR="00F92516" w:rsidRDefault="00F92516" w:rsidP="00D35807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  <w:r w:rsidRPr="00BF36F3">
        <w:rPr>
          <w:rFonts w:ascii="Times New Roman" w:hAnsi="Times New Roman"/>
          <w:sz w:val="28"/>
        </w:rPr>
        <w:t>При проведении занятий используется только игровой метод</w:t>
      </w:r>
      <w:r>
        <w:rPr>
          <w:rFonts w:ascii="Times New Roman" w:hAnsi="Times New Roman"/>
          <w:sz w:val="28"/>
        </w:rPr>
        <w:t>. Преподаватель организует игру совместно с учениками.</w:t>
      </w: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разделении на команды и выборе водящего используются считалки, правило «Водит победитель», правило хорошего поведения.</w:t>
      </w: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каждой игры проводится разбор ошибок и приводятся примеры удачно выбранной тактики игры.</w:t>
      </w: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используется инвентарь: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Набивные мячи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Теннисные мячи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Резиновые мячи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Скакалки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Обручи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Скамейки гимнастические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 волейбольный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Маты гимнастические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Мяч баскетбольный 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Кубики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Мячи облегченные</w:t>
      </w:r>
    </w:p>
    <w:p w:rsidR="00F92516" w:rsidRDefault="00F92516" w:rsidP="00BF36F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Диски с фильмами</w:t>
      </w: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мере обучения различным играм возможно проведение соревнований, матчей.</w:t>
      </w: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Default="00F92516" w:rsidP="00BF36F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F92516" w:rsidRPr="00EE6F0C" w:rsidRDefault="00F92516" w:rsidP="00203E2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6F0C">
        <w:rPr>
          <w:rFonts w:ascii="Times New Roman" w:hAnsi="Times New Roman"/>
          <w:b/>
          <w:sz w:val="44"/>
          <w:szCs w:val="44"/>
        </w:rPr>
        <w:t>Литература</w:t>
      </w:r>
    </w:p>
    <w:p w:rsidR="00F92516" w:rsidRPr="00724203" w:rsidRDefault="00F92516" w:rsidP="00203E2C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F92516" w:rsidRDefault="00F92516" w:rsidP="0072420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Детские подвижные игры народов СССР. М.: Просвещение, 2001.</w:t>
      </w:r>
    </w:p>
    <w:p w:rsidR="00F92516" w:rsidRDefault="00F92516" w:rsidP="0072420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</w:rPr>
      </w:pPr>
      <w:r w:rsidRPr="00724203">
        <w:rPr>
          <w:rFonts w:ascii="Times New Roman" w:hAnsi="Times New Roman"/>
          <w:sz w:val="28"/>
        </w:rPr>
        <w:t>Зубрилова Н. А. Дополнительное образование и воспитание детей в Санкт – Петербурге на рубеже 20-21 вв. Спб, 2003.</w:t>
      </w:r>
    </w:p>
    <w:p w:rsidR="00F92516" w:rsidRDefault="00F92516" w:rsidP="0072420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</w:rPr>
      </w:pPr>
      <w:r w:rsidRPr="00724203">
        <w:rPr>
          <w:rFonts w:ascii="Times New Roman" w:hAnsi="Times New Roman"/>
          <w:sz w:val="28"/>
        </w:rPr>
        <w:t>Коротков И. М. Подвижные игры во дворе. М.: Просвещение, 2004.</w:t>
      </w:r>
    </w:p>
    <w:p w:rsidR="00F92516" w:rsidRDefault="00F92516" w:rsidP="0072420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</w:rPr>
      </w:pPr>
      <w:r w:rsidRPr="00724203">
        <w:rPr>
          <w:rFonts w:ascii="Times New Roman" w:hAnsi="Times New Roman"/>
          <w:sz w:val="28"/>
        </w:rPr>
        <w:t>Клусов П. П., Цуркан А. А. Стадион во дворе. М.: Просвещение, 2005.</w:t>
      </w:r>
    </w:p>
    <w:p w:rsidR="00F92516" w:rsidRDefault="00F92516" w:rsidP="0072420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</w:rPr>
      </w:pPr>
      <w:r w:rsidRPr="00724203">
        <w:rPr>
          <w:rFonts w:ascii="Times New Roman" w:hAnsi="Times New Roman"/>
          <w:sz w:val="28"/>
        </w:rPr>
        <w:t>Методика физического воспитания. М.: Просвещение, 1999.</w:t>
      </w:r>
    </w:p>
    <w:p w:rsidR="00F92516" w:rsidRDefault="00F92516" w:rsidP="0072420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</w:rPr>
      </w:pPr>
      <w:r w:rsidRPr="00724203">
        <w:rPr>
          <w:rFonts w:ascii="Times New Roman" w:hAnsi="Times New Roman"/>
          <w:sz w:val="28"/>
        </w:rPr>
        <w:t>Подвижные игры учащихся. М.: Учпедгиз, 2007.</w:t>
      </w:r>
    </w:p>
    <w:p w:rsidR="00F92516" w:rsidRPr="00724203" w:rsidRDefault="00F92516" w:rsidP="0072420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</w:rPr>
      </w:pPr>
      <w:r w:rsidRPr="00724203">
        <w:rPr>
          <w:rFonts w:ascii="Times New Roman" w:hAnsi="Times New Roman"/>
          <w:sz w:val="28"/>
        </w:rPr>
        <w:t>Энциклопедия физических упражнений. М.: Физкультура и спорт, 2006.</w:t>
      </w:r>
    </w:p>
    <w:sectPr w:rsidR="00F92516" w:rsidRPr="00724203" w:rsidSect="00F5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AC7"/>
    <w:multiLevelType w:val="hybridMultilevel"/>
    <w:tmpl w:val="3978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382"/>
    <w:multiLevelType w:val="hybridMultilevel"/>
    <w:tmpl w:val="D01EB7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75599F"/>
    <w:multiLevelType w:val="hybridMultilevel"/>
    <w:tmpl w:val="0DD626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9D32FE2"/>
    <w:multiLevelType w:val="hybridMultilevel"/>
    <w:tmpl w:val="7E04BD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4142F6"/>
    <w:multiLevelType w:val="hybridMultilevel"/>
    <w:tmpl w:val="801E9D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5D9C669E"/>
    <w:multiLevelType w:val="hybridMultilevel"/>
    <w:tmpl w:val="DE808E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1A5453B"/>
    <w:multiLevelType w:val="hybridMultilevel"/>
    <w:tmpl w:val="DDB29B40"/>
    <w:lvl w:ilvl="0" w:tplc="68669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36836"/>
    <w:multiLevelType w:val="hybridMultilevel"/>
    <w:tmpl w:val="59323D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2AC"/>
    <w:rsid w:val="00032F33"/>
    <w:rsid w:val="000C0B04"/>
    <w:rsid w:val="00111BF1"/>
    <w:rsid w:val="001E7392"/>
    <w:rsid w:val="001F52AC"/>
    <w:rsid w:val="00203E2C"/>
    <w:rsid w:val="002C3FCC"/>
    <w:rsid w:val="003518FA"/>
    <w:rsid w:val="003537F6"/>
    <w:rsid w:val="004F69B0"/>
    <w:rsid w:val="00531135"/>
    <w:rsid w:val="00560088"/>
    <w:rsid w:val="005B5FFD"/>
    <w:rsid w:val="005C188A"/>
    <w:rsid w:val="00645BD3"/>
    <w:rsid w:val="006960A0"/>
    <w:rsid w:val="006D1702"/>
    <w:rsid w:val="006E0F4D"/>
    <w:rsid w:val="006E3D55"/>
    <w:rsid w:val="006F4D71"/>
    <w:rsid w:val="00724203"/>
    <w:rsid w:val="00744FBA"/>
    <w:rsid w:val="00817E86"/>
    <w:rsid w:val="008654AD"/>
    <w:rsid w:val="008F6148"/>
    <w:rsid w:val="00965198"/>
    <w:rsid w:val="00966DEC"/>
    <w:rsid w:val="009C4978"/>
    <w:rsid w:val="00A5428C"/>
    <w:rsid w:val="00A841D7"/>
    <w:rsid w:val="00B21BF8"/>
    <w:rsid w:val="00B71B76"/>
    <w:rsid w:val="00BB0D33"/>
    <w:rsid w:val="00BF36F3"/>
    <w:rsid w:val="00C036AE"/>
    <w:rsid w:val="00C06B87"/>
    <w:rsid w:val="00C31564"/>
    <w:rsid w:val="00D16874"/>
    <w:rsid w:val="00D26A32"/>
    <w:rsid w:val="00D35807"/>
    <w:rsid w:val="00D70643"/>
    <w:rsid w:val="00D7791A"/>
    <w:rsid w:val="00DF1465"/>
    <w:rsid w:val="00DF3730"/>
    <w:rsid w:val="00EE6F0C"/>
    <w:rsid w:val="00EE768B"/>
    <w:rsid w:val="00EF719B"/>
    <w:rsid w:val="00F019C9"/>
    <w:rsid w:val="00F50393"/>
    <w:rsid w:val="00F92516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702"/>
    <w:pPr>
      <w:ind w:left="720"/>
      <w:contextualSpacing/>
    </w:pPr>
  </w:style>
  <w:style w:type="table" w:styleId="TableGrid">
    <w:name w:val="Table Grid"/>
    <w:basedOn w:val="TableNormal"/>
    <w:uiPriority w:val="99"/>
    <w:rsid w:val="00EE76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9</Pages>
  <Words>1218</Words>
  <Characters>6944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BOSS</cp:lastModifiedBy>
  <cp:revision>20</cp:revision>
  <dcterms:created xsi:type="dcterms:W3CDTF">2012-02-13T14:12:00Z</dcterms:created>
  <dcterms:modified xsi:type="dcterms:W3CDTF">2012-09-09T11:12:00Z</dcterms:modified>
</cp:coreProperties>
</file>