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C0" w:rsidRDefault="00E914C0" w:rsidP="00E914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на тему: "Здоровье - сила"</w:t>
      </w:r>
    </w:p>
    <w:p w:rsidR="00E914C0" w:rsidRPr="00E914C0" w:rsidRDefault="00E914C0" w:rsidP="00E914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 xml:space="preserve">По выражению академика Амосова Н.М., «чтобы быть здоровым нужны собственные усилия, постоянные и значительные». Какая же наука в настоящее время может указать нужное направление «собственным усилиям»? Такой наукой является </w:t>
      </w:r>
      <w:proofErr w:type="spellStart"/>
      <w:r w:rsidRPr="003C3CB0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3C3CB0">
        <w:rPr>
          <w:rFonts w:ascii="Times New Roman" w:hAnsi="Times New Roman" w:cs="Times New Roman"/>
          <w:sz w:val="24"/>
          <w:szCs w:val="24"/>
        </w:rPr>
        <w:t xml:space="preserve"> (от латинского </w:t>
      </w:r>
      <w:proofErr w:type="spellStart"/>
      <w:r w:rsidRPr="003C3CB0">
        <w:rPr>
          <w:rFonts w:ascii="Times New Roman" w:hAnsi="Times New Roman" w:cs="Times New Roman"/>
          <w:sz w:val="24"/>
          <w:szCs w:val="24"/>
          <w:lang w:val="en-US"/>
        </w:rPr>
        <w:t>valeo</w:t>
      </w:r>
      <w:proofErr w:type="spellEnd"/>
      <w:r w:rsidRPr="003C3CB0">
        <w:rPr>
          <w:rFonts w:ascii="Times New Roman" w:hAnsi="Times New Roman" w:cs="Times New Roman"/>
          <w:sz w:val="24"/>
          <w:szCs w:val="24"/>
        </w:rPr>
        <w:t xml:space="preserve"> – здравствую), наука о формировании сохранении и укреплении здоровья.</w:t>
      </w:r>
      <w:r w:rsidRPr="003C3CB0">
        <w:rPr>
          <w:color w:val="000000"/>
          <w:sz w:val="24"/>
          <w:szCs w:val="24"/>
        </w:rPr>
        <w:t xml:space="preserve"> </w:t>
      </w:r>
      <w:r w:rsidRPr="003C3CB0">
        <w:rPr>
          <w:rFonts w:ascii="Times New Roman" w:hAnsi="Times New Roman" w:cs="Times New Roman"/>
          <w:sz w:val="24"/>
          <w:szCs w:val="24"/>
        </w:rPr>
        <w:t xml:space="preserve">Применительно к дошкольному образованию, </w:t>
      </w:r>
      <w:proofErr w:type="spellStart"/>
      <w:r w:rsidRPr="003C3CB0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3C3CB0">
        <w:rPr>
          <w:rFonts w:ascii="Times New Roman" w:hAnsi="Times New Roman" w:cs="Times New Roman"/>
          <w:sz w:val="24"/>
          <w:szCs w:val="24"/>
        </w:rPr>
        <w:t xml:space="preserve"> ставит своей целью обучение детей основным гигиеническим правилам и нормам, </w:t>
      </w:r>
      <w:r w:rsidRPr="003C3CB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укрепления здоровья и привитие навыков здорового образа жизни:</w:t>
      </w:r>
      <w:r w:rsidRPr="003C3CB0">
        <w:rPr>
          <w:rFonts w:ascii="Times New Roman" w:hAnsi="Times New Roman" w:cs="Times New Roman"/>
          <w:sz w:val="24"/>
          <w:szCs w:val="24"/>
        </w:rPr>
        <w:t xml:space="preserve"> активный труд, рациональный отдых, закаливание, занятие физкультурой и саморазвитием, рациональное и полноценное питание, личная гигиена, своевременное обращение к врачу и др.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>Привычка к здоровому образу жизни – это главная, основная, жизненно важная привычка. Поэтому дошкольное учреждение и семья призваны в дошкольном детстве, заложить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>От чего же зависит здоровье ребенка?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>Статистика утверждает, что на 20% от наследственных факторов, на 20% - от условий внешней среды, т.е. экологии, на 10% - от деятельности системы здравоохранения, а на 50% - от самого человека, от того образа жизни, который он ведет.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 xml:space="preserve"> Если на первые 50% здоровья мы, воспитатели, повлиять не можем, то другие 50% мы можем и должны дать нашим воспитанникам.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>Дошкольный период является наиболее благоприятным для формирования здорового образа жизни. Осознание ребенком своего «Я», правильное отношение к миру, окружающим людям – все это зависит от того насколько добросовестно, с любовью, грамотно мы  строим свою работу. Таким образом, забота о здоровье предоставляется весьма актуальной педагогической проблемой. Это и повлияло на выбор моей темы, целью которой является сформировать у ребенка желание заботиться о своем здоровье, знать строение своего о</w:t>
      </w:r>
      <w:r>
        <w:rPr>
          <w:rFonts w:ascii="Times New Roman" w:hAnsi="Times New Roman" w:cs="Times New Roman"/>
          <w:sz w:val="24"/>
          <w:szCs w:val="24"/>
        </w:rPr>
        <w:t>рганизма и его функции. Из выше</w:t>
      </w:r>
      <w:r w:rsidRPr="003C3CB0">
        <w:rPr>
          <w:rFonts w:ascii="Times New Roman" w:hAnsi="Times New Roman" w:cs="Times New Roman"/>
          <w:sz w:val="24"/>
          <w:szCs w:val="24"/>
        </w:rPr>
        <w:t xml:space="preserve">приведенных причин вытекает ряд задач: 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>Дать детям элементарные представления о том, что значит быть</w:t>
      </w:r>
      <w:r w:rsidRPr="003C3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CB0">
        <w:rPr>
          <w:rFonts w:ascii="Times New Roman" w:hAnsi="Times New Roman" w:cs="Times New Roman"/>
          <w:sz w:val="24"/>
          <w:szCs w:val="24"/>
        </w:rPr>
        <w:t xml:space="preserve"> здоровыми. Воспитывать у детей желание заботиться о своем здоровье, знать свой организм, ежеминутно помогать ему.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 xml:space="preserve"> Дать понятие о микробах и некоторых способах защиты от них. Не давать другому ребенку свою и не брать чужую зубную щетку, расческу, носовой платок и т.д.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>Воспитывать привычку мыть руки перед едой, после пользования туалетом, после любой грязной работы.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>Формировать понятие о необходимости чистить зубы, полоскать рот и горло для защиты зубов и всего организма от болезней.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>Внушать детям, что опасности для здоровья можно избежать, если правильно вести себя в определенной ситуации. Учить вести себя за столом, во время еды не допускать шалостей, чтобы не пораниться ножам, вилкой, не опрокинуть тарелку, чашку с горячей пищей и др.</w:t>
      </w:r>
    </w:p>
    <w:p w:rsidR="00E914C0" w:rsidRPr="003C3CB0" w:rsidRDefault="00E914C0" w:rsidP="00E914C0">
      <w:pPr>
        <w:tabs>
          <w:tab w:val="left" w:pos="0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lastRenderedPageBreak/>
        <w:t>Дать детям элементарное понятие о закаливании и его значении для здоровья. Воспитывать в детях стремление как можно быстрее вылечиться в случае заболевания, приучать, не бояться доктора и лечебных процедур.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CB0">
        <w:rPr>
          <w:rFonts w:ascii="Times New Roman" w:hAnsi="Times New Roman" w:cs="Times New Roman"/>
          <w:color w:val="000000"/>
          <w:sz w:val="24"/>
          <w:szCs w:val="24"/>
        </w:rPr>
        <w:t xml:space="preserve">Свою работу по данной теме я начала в младшей группе. И первое что я сделала, провела родительское собрание, где познакомила родителей с характеристикой возраста и задачами воспитания по разделу </w:t>
      </w:r>
      <w:proofErr w:type="spellStart"/>
      <w:r w:rsidRPr="003C3CB0">
        <w:rPr>
          <w:rFonts w:ascii="Times New Roman" w:hAnsi="Times New Roman" w:cs="Times New Roman"/>
          <w:color w:val="000000"/>
          <w:sz w:val="24"/>
          <w:szCs w:val="24"/>
        </w:rPr>
        <w:t>валеология</w:t>
      </w:r>
      <w:proofErr w:type="spellEnd"/>
      <w:r w:rsidRPr="003C3CB0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дошкольника, а также объяснила родителям, как важно объяснять детям, что здоровье- это одна из главных ценностей жизни. Каждый ребенок хочет быть сильным, бодрым, энергичным: бегать не уставая, кататься на велосипеде, плавать, играть с ребятами во дворе, не мучиться головными болями или бесконечными насморками. Плохое самочувствие, болезни являются причинами отставания в росте, неуспеваемости, неважного настроения. Поэтому каждый должен думать о своем здоровье, знать свое тело, научиться заботиться о нем, не вредить своему организму.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CB0">
        <w:rPr>
          <w:rFonts w:ascii="Times New Roman" w:hAnsi="Times New Roman" w:cs="Times New Roman"/>
          <w:color w:val="000000"/>
          <w:sz w:val="24"/>
          <w:szCs w:val="24"/>
        </w:rPr>
        <w:t>Чтобы узнать какое место отводят родители здоровью, я предложила им тест и анкету на тему: «Можно ли ваш образ жизни назвать здоровым» Анкетирование и тест для родителей показал, что, хотя все родители имели высшее и среднее образование, уровень знаний и умений большинства из них в области воспитания здорового образа жизни невысок. Это обусловлено тем, что основная масса родителей не понимает самой сущности "здоровья", рассматривая его только как отсутствие заболеваний, а средства оздоровления детского организма видит лишь в лечебных и закаляющих мероприятиях, совершенно не учитывая взаимосвязи всех составляющих здоровья - физического, психического и социального. Поэтому необходимо знакомить родителей с работой, которая проводится в детском саду по формированию здорового образа жизни у детей.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CB0">
        <w:rPr>
          <w:rFonts w:ascii="Times New Roman" w:hAnsi="Times New Roman" w:cs="Times New Roman"/>
          <w:color w:val="000000"/>
          <w:sz w:val="24"/>
          <w:szCs w:val="24"/>
        </w:rPr>
        <w:t>И первое чему я предала большое значение в пропаганде здорового образа жизни – это наглядным средствам, которые призваны познакомить родителей с условиями, задачами, содержанием и методами воспитания здоровых детей, преодолеть их зачастую поверхностные суждения о важности здорового образа жизни детей, оказывая семье практическую помощь.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CB0">
        <w:rPr>
          <w:rFonts w:ascii="Times New Roman" w:hAnsi="Times New Roman" w:cs="Times New Roman"/>
          <w:color w:val="000000"/>
          <w:sz w:val="24"/>
          <w:szCs w:val="24"/>
        </w:rPr>
        <w:t xml:space="preserve"> В нашей группе особой формой наглядной пропаганды </w:t>
      </w:r>
      <w:proofErr w:type="spellStart"/>
      <w:r w:rsidRPr="003C3CB0">
        <w:rPr>
          <w:rFonts w:ascii="Times New Roman" w:hAnsi="Times New Roman" w:cs="Times New Roman"/>
          <w:color w:val="000000"/>
          <w:sz w:val="24"/>
          <w:szCs w:val="24"/>
        </w:rPr>
        <w:t>здоровьесохранения</w:t>
      </w:r>
      <w:proofErr w:type="spellEnd"/>
      <w:r w:rsidRPr="003C3CB0">
        <w:rPr>
          <w:rFonts w:ascii="Times New Roman" w:hAnsi="Times New Roman" w:cs="Times New Roman"/>
          <w:color w:val="000000"/>
          <w:sz w:val="24"/>
          <w:szCs w:val="24"/>
        </w:rPr>
        <w:t xml:space="preserve"> детей среди родителей являются </w:t>
      </w:r>
      <w:proofErr w:type="spellStart"/>
      <w:r w:rsidRPr="003C3CB0">
        <w:rPr>
          <w:rFonts w:ascii="Times New Roman" w:hAnsi="Times New Roman" w:cs="Times New Roman"/>
          <w:color w:val="000000"/>
          <w:sz w:val="24"/>
          <w:szCs w:val="24"/>
        </w:rPr>
        <w:t>валеологические</w:t>
      </w:r>
      <w:proofErr w:type="spellEnd"/>
      <w:r w:rsidRPr="003C3CB0">
        <w:rPr>
          <w:rFonts w:ascii="Times New Roman" w:hAnsi="Times New Roman" w:cs="Times New Roman"/>
          <w:color w:val="000000"/>
          <w:sz w:val="24"/>
          <w:szCs w:val="24"/>
        </w:rPr>
        <w:t xml:space="preserve"> газеты(Приложение №4) и папки – передвижки, которые находятся в уголке для родителей. Они, всегда красиво оформлены, тексты интересны и понятны родителям. Тематика газет у нас разнообразна это и: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CB0">
        <w:rPr>
          <w:rFonts w:ascii="Times New Roman" w:hAnsi="Times New Roman" w:cs="Times New Roman"/>
          <w:color w:val="000000"/>
          <w:sz w:val="24"/>
          <w:szCs w:val="24"/>
        </w:rPr>
        <w:t>«Если у ребенка ОРВИ».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CB0">
        <w:rPr>
          <w:rFonts w:ascii="Times New Roman" w:hAnsi="Times New Roman" w:cs="Times New Roman"/>
          <w:color w:val="000000"/>
          <w:sz w:val="24"/>
          <w:szCs w:val="24"/>
        </w:rPr>
        <w:t>«Дыхательная гимнастика и здоровье ребенка».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CB0">
        <w:rPr>
          <w:rFonts w:ascii="Times New Roman" w:hAnsi="Times New Roman" w:cs="Times New Roman"/>
          <w:color w:val="000000"/>
          <w:sz w:val="24"/>
          <w:szCs w:val="24"/>
        </w:rPr>
        <w:t>«Гимнастика для глаз».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CB0">
        <w:rPr>
          <w:rFonts w:ascii="Times New Roman" w:hAnsi="Times New Roman" w:cs="Times New Roman"/>
          <w:color w:val="000000"/>
          <w:sz w:val="24"/>
          <w:szCs w:val="24"/>
        </w:rPr>
        <w:t xml:space="preserve">«Домашняя </w:t>
      </w:r>
      <w:proofErr w:type="spellStart"/>
      <w:r w:rsidRPr="003C3CB0">
        <w:rPr>
          <w:rFonts w:ascii="Times New Roman" w:hAnsi="Times New Roman" w:cs="Times New Roman"/>
          <w:color w:val="000000"/>
          <w:sz w:val="24"/>
          <w:szCs w:val="24"/>
        </w:rPr>
        <w:t>ароматераия</w:t>
      </w:r>
      <w:proofErr w:type="spellEnd"/>
      <w:r w:rsidRPr="003C3CB0">
        <w:rPr>
          <w:rFonts w:ascii="Times New Roman" w:hAnsi="Times New Roman" w:cs="Times New Roman"/>
          <w:color w:val="000000"/>
          <w:sz w:val="24"/>
          <w:szCs w:val="24"/>
        </w:rPr>
        <w:t xml:space="preserve">. Рецепты </w:t>
      </w:r>
      <w:proofErr w:type="spellStart"/>
      <w:r w:rsidRPr="003C3CB0">
        <w:rPr>
          <w:rFonts w:ascii="Times New Roman" w:hAnsi="Times New Roman" w:cs="Times New Roman"/>
          <w:color w:val="000000"/>
          <w:sz w:val="24"/>
          <w:szCs w:val="24"/>
        </w:rPr>
        <w:t>ароматеропии</w:t>
      </w:r>
      <w:proofErr w:type="spellEnd"/>
      <w:r w:rsidRPr="003C3CB0">
        <w:rPr>
          <w:rFonts w:ascii="Times New Roman" w:hAnsi="Times New Roman" w:cs="Times New Roman"/>
          <w:color w:val="000000"/>
          <w:sz w:val="24"/>
          <w:szCs w:val="24"/>
        </w:rPr>
        <w:t xml:space="preserve"> в оздоровлении детей».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CB0">
        <w:rPr>
          <w:rFonts w:ascii="Times New Roman" w:hAnsi="Times New Roman" w:cs="Times New Roman"/>
          <w:color w:val="000000"/>
          <w:sz w:val="24"/>
          <w:szCs w:val="24"/>
        </w:rPr>
        <w:t>«Витаминотерапия в оздоровлении детей».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CB0">
        <w:rPr>
          <w:rFonts w:ascii="Times New Roman" w:hAnsi="Times New Roman" w:cs="Times New Roman"/>
          <w:color w:val="000000"/>
          <w:sz w:val="24"/>
          <w:szCs w:val="24"/>
        </w:rPr>
        <w:t>«Тайна здоровой пищи» и т д.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>Таким образом, мои родители стали более активны и грамотны  вопросах здоровья их собственных детей и даже предлагали свою помощь в решении возникающих проблем. (Например: мамам Димы сшила нам, для «дорожки здоровья» следы, на которых пришиты пуговицы, что способствует массажу стоп у наших детей, а мамы Влады и Артема помогли нам в изготовлении пособий, которые мы использовали на занятиях). Детям было интересно заниматься с пособиями, которые, изготовили их мамы и папы.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 xml:space="preserve">Каждое утро у нас начинается с гимнастики, в которую я обязательно включаю специальные дыхательные упражнения, упражнения для глаз, элементарный </w:t>
      </w:r>
      <w:proofErr w:type="spellStart"/>
      <w:r w:rsidRPr="003C3CB0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3C3CB0">
        <w:rPr>
          <w:rFonts w:ascii="Times New Roman" w:hAnsi="Times New Roman" w:cs="Times New Roman"/>
          <w:sz w:val="24"/>
          <w:szCs w:val="24"/>
        </w:rPr>
        <w:t xml:space="preserve">. </w:t>
      </w:r>
      <w:r w:rsidRPr="003C3CB0">
        <w:rPr>
          <w:rFonts w:ascii="Times New Roman" w:hAnsi="Times New Roman" w:cs="Times New Roman"/>
          <w:sz w:val="24"/>
          <w:szCs w:val="24"/>
        </w:rPr>
        <w:lastRenderedPageBreak/>
        <w:t>Все это происходит в игровой форме, в благоприятной эмоциональной атмосфере. Чтобы у всех детей возникло желание делать утреннею гимнастику, часто использую дидактическую игрушку «мишку физкультурника» и предлагаю сделать зарядку вместе с ним. Как показывает опыт, ребенок, глядя на других детей, тоже включается в этот процесс и начинает делать зарядку с мишкой.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>Вообще, главной задачей для создания условий работы по здоровому образу жизни я считаю эмоциональный настрой малыша, саму атмосферу, в какую он попадет, приходя из дома. Поэтому утром я часто планирую совместные игры, которые приносят детям радость. Например, часто делаю с детьми «шар радости». Для этой игры я вырезаю смешные фигурки и раздаю детям, и мы вместе с детьми наклеиваем фигурки на обыкновенный воздушный шар, а затем в него играем. Дети радуются, и все их тревоги от расставания с родителями уходят, и уже в течение всего дня малыши охотно идут на общение со мной.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>В совместной деятельности с детьми проводила цикл дидактических игр, таких как: «Маша-Растеряша», «Что такое хорошо и что такое плохо», «Мои чувства, эмоции настроение», «Путаница», «Узнай соседа на ощупь», «Идем на прогулку», «Волшебный мешочек», «Опасно - не опасно». (Приложение №5) Тем самым, воспитывая ребенка через дидактическую игру, я учила их ценить свое здоровье и знакомила с основными органами человека (глаза, уши, нос и т.д.).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>В процессе воспитательской деятельности я стараюсь так строить свою работу, чтобы дети много двигались. Так в «уголке спорта» дети могут свободно поиграть с кеглями и мячами, обручами и прыгалками. Недаром древнегреческие мудрецы говорили: « Хочешь быть здоровым – бегай!».</w:t>
      </w:r>
    </w:p>
    <w:p w:rsidR="00E914C0" w:rsidRPr="003C3CB0" w:rsidRDefault="00E914C0" w:rsidP="00E914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>Эффективным средством укрепления здоровья, снижения заболеваемости является закаливание. У нас в группе есть специальные «дорожки здоровья», по которым детки с удовольствием ходят. Они включают в себя: хождение по мокрому, соленому полотенцу, массажным коврикам, по следам на которых пришиты пуговицы. Эта «дорожка здоровья» позволяет не только закаляться, но и активно массажирует стопы ног.</w:t>
      </w:r>
    </w:p>
    <w:p w:rsidR="00E914C0" w:rsidRPr="003C3CB0" w:rsidRDefault="00E914C0" w:rsidP="00E914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 xml:space="preserve"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навыки, закреплять их, чтобы они стали привычками. </w:t>
      </w:r>
    </w:p>
    <w:p w:rsidR="00E914C0" w:rsidRPr="003C3CB0" w:rsidRDefault="00E914C0" w:rsidP="00E914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>Так как у детей не были сформированы культурно-гигиенические навыки, мне нужно было научить их правильно мыть руки. Сначала мы с детьми рассматривали иллюстрации «Последовательность мытья рук», (Приложение №2) использовали художественную литературу (« Водичка, водичка», «Чумазая девочка» и т.д.) (Приложение №3). Сама показывала, как правильно намыливать руки, смывать мыло, вытирать руки насухо. Объясняла детям, что во время мытья рук удаляется не только грязь, но и микробы, которые могут вызвать различные заболевания, контролировала последовательность и качество всех элементов навыка.</w:t>
      </w:r>
    </w:p>
    <w:p w:rsidR="00E914C0" w:rsidRPr="003C3CB0" w:rsidRDefault="00E914C0" w:rsidP="00E914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>Начиная с младшего возраста, рассказывала детям о том, что необходимо бережно относиться к игрушкам и вещам, учила преодолевать небольшие трудности и доводить дело до конца, благодарить за работу и уход, чувство симпатии, дружелюбие к товарищам и взрослым. В ходе работы дети научились аккуратно обращаться с игрушками, играть дружно, благодарить за помощь друг друга и взрослых. При этом я отмечала, как красиво и уютно стало у нас в группе, потому что все старались, учила детей видеть результат труда.</w:t>
      </w:r>
    </w:p>
    <w:p w:rsidR="00E914C0" w:rsidRPr="003C3CB0" w:rsidRDefault="00E914C0" w:rsidP="00E914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lastRenderedPageBreak/>
        <w:t>Немаловажное значение имеет формирование у детей умение самостоятельно обнаруживать недостатки во внешнем виде, в предметах личного пользования, и сразу исправлять их, не ожидая напоминания. Обращала внимание на то, чтобы дети были опрятными, аккуратными, подтянутыми.</w:t>
      </w:r>
    </w:p>
    <w:p w:rsidR="00E914C0" w:rsidRPr="003C3CB0" w:rsidRDefault="00E914C0" w:rsidP="00E914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>С целью ознакомления и укрепления правил о здоровом образе жизни, личной гигиены, провела занятия на тему: «В здоровье сила», «Волшебная щеточка», «Почему надо есть овощи» и т.д. (Приложение №1)  Во все занятия всегда включала физкультминутку, детям она доставляла не только отдых, но и приносила большую радость.(Приложение №6).</w:t>
      </w:r>
    </w:p>
    <w:p w:rsidR="00E914C0" w:rsidRPr="003C3CB0" w:rsidRDefault="00E914C0" w:rsidP="00E914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>Рассказывая об устройстве и работе организма, обращала внимание детей на его сложность и хрупкость, а также необходимость бережного отношения к своему телу, ухода за ним. (Приложение №7) Важно, чтобы правило личной гигиены выступало не как требование взрослых, а как правило, самого ребенка, приносящее большую пользу его организму, помогающие сохранить и укрепить здоровье. Дети должны знать, что такое здоровье и что такое болезнь. На занятиях дети рассказывали друг другу, что они знают о болезнях, как они чувствовали, когда они болели, что именно у них болело. Давала элементарные сведения о лекарствах, о том, какую пользу они приносят, как помогают бороться с вредными микробами, проникшими в организм, усиливают его защиту и что лекарство принимается только при назначении врача.</w:t>
      </w:r>
    </w:p>
    <w:p w:rsidR="00E914C0" w:rsidRPr="003C3CB0" w:rsidRDefault="00E914C0" w:rsidP="00E914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>С детьми проводились беседы на темы «Режим дня», «Что такое микробы», «Откуда берутся болезни» и.т.д.</w:t>
      </w:r>
    </w:p>
    <w:p w:rsidR="00E914C0" w:rsidRPr="003C3CB0" w:rsidRDefault="00E914C0" w:rsidP="00E914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>В индивидуальной работе старалась закреплять уже имеющие знания детей о здоровье, предложив им ряд настольно печатных игр, таких как «Найди дорожку», «Эмоции», «Липучка» и.т.д.</w:t>
      </w:r>
    </w:p>
    <w:p w:rsidR="00E914C0" w:rsidRPr="003C3CB0" w:rsidRDefault="00E914C0" w:rsidP="00E914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>В нашей группе есть «уголок добра» де живет фея, которая, видит все добрые дела детей и дарит им сердечки. Итоги добрых дел мы подводим ежедневно. Главное в данном случае - умело руководить этим процессом, не использовать награду как средство стимулирования хороших поступков ребенка напоказ. А добрые дела мои дети совершают целое множество: например Саша и Артем помогли найти Арине ее любимую игрушку чему девочка очень обрадовалась, а Дима помог Ксюше построить гараж для машины и т д. Главное – вовремя заметить, поддержать, похвалить, поцеловать ребенка, когда у него накопилось много отметок за хорошие дела. Оптимистический характер оценок формирует у детей жизнерадостность, хорошее настроение, доброжелательность, что способствует укреплению их здоровья.</w:t>
      </w:r>
    </w:p>
    <w:p w:rsidR="00E914C0" w:rsidRPr="003C3CB0" w:rsidRDefault="00E914C0" w:rsidP="00E914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>Подводя итог своей работы, хочу сказать, что мои дети овладели элементарными представлениями о том, что значит быть здоровыми. Научились правильно вести себя за столом, мыть руки, пользоваться расческой и носовым платком. У них сформировалось элементарное понятие о закаливание и его значение для здоровья. В целом они стали меньше болеть а, значит больше общаться друг с другом, и заметили это не только мы – воспитатели, но и родители наших детей.</w:t>
      </w:r>
    </w:p>
    <w:p w:rsidR="00E914C0" w:rsidRPr="003C3CB0" w:rsidRDefault="00E914C0" w:rsidP="00E914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t xml:space="preserve">Обучая детей, я и сама научилась на много смотреть их глазами, удивляться и радоваться. Я надеюсь, знания, полученные детьми в нашем детском саду, позволят сформировать у них правильное отношение к своему здоровью, взаимодействию с окружающей средой и людьми. Дети  научаться понимать, при каких условиях среда обитания безопасна для их жизни и здоровья, с малых лет жить в гармонии с собой и окружающим миром. </w:t>
      </w:r>
    </w:p>
    <w:p w:rsidR="00E914C0" w:rsidRPr="003C3CB0" w:rsidRDefault="00E914C0" w:rsidP="00E914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B0">
        <w:rPr>
          <w:rFonts w:ascii="Times New Roman" w:hAnsi="Times New Roman" w:cs="Times New Roman"/>
          <w:sz w:val="24"/>
          <w:szCs w:val="24"/>
        </w:rPr>
        <w:lastRenderedPageBreak/>
        <w:t>Работу по формированию у детей знаний и понятий о здоровом образе жизни буду продолжать и в средней группе, предполагаю, что повзрослев ровно на год, мои дети не только будут овладевать более сложными задачами и знаниями в этой области, но и применять их на практике.</w:t>
      </w:r>
    </w:p>
    <w:p w:rsidR="00CB0B56" w:rsidRDefault="00CB0B56"/>
    <w:sectPr w:rsidR="00CB0B56" w:rsidSect="00CB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914C0"/>
    <w:rsid w:val="00CB0B56"/>
    <w:rsid w:val="00E9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1970</Words>
  <Characters>11231</Characters>
  <Application>Microsoft Office Word</Application>
  <DocSecurity>0</DocSecurity>
  <Lines>93</Lines>
  <Paragraphs>26</Paragraphs>
  <ScaleCrop>false</ScaleCrop>
  <Company>Hewlett-Packard</Company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</dc:creator>
  <cp:lastModifiedBy>Hp15</cp:lastModifiedBy>
  <cp:revision>1</cp:revision>
  <dcterms:created xsi:type="dcterms:W3CDTF">2015-02-23T13:33:00Z</dcterms:created>
  <dcterms:modified xsi:type="dcterms:W3CDTF">2015-02-23T13:35:00Z</dcterms:modified>
</cp:coreProperties>
</file>