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4" w:rsidRPr="00734773" w:rsidRDefault="00E12165" w:rsidP="00734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73">
        <w:rPr>
          <w:rFonts w:ascii="Times New Roman" w:hAnsi="Times New Roman" w:cs="Times New Roman"/>
          <w:b/>
          <w:sz w:val="28"/>
          <w:szCs w:val="28"/>
        </w:rPr>
        <w:t>Проверочная работа по разделу "Волшебная сказка"</w:t>
      </w:r>
    </w:p>
    <w:p w:rsidR="00E12165" w:rsidRPr="00734773" w:rsidRDefault="00E12165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1. Какие сказки начинаются такими словами? Соедини линиями.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12165" w:rsidRPr="00734773" w:rsidTr="00E12165">
        <w:tc>
          <w:tcPr>
            <w:tcW w:w="5341" w:type="dxa"/>
          </w:tcPr>
          <w:p w:rsidR="00E12165" w:rsidRPr="00734773" w:rsidRDefault="00E1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"Жили-были старик да старуха. У них было три сына."</w:t>
            </w:r>
          </w:p>
        </w:tc>
        <w:tc>
          <w:tcPr>
            <w:tcW w:w="5341" w:type="dxa"/>
          </w:tcPr>
          <w:p w:rsidR="00E12165" w:rsidRPr="00734773" w:rsidRDefault="00E12165" w:rsidP="005A0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12165" w:rsidRPr="00734773" w:rsidRDefault="00E12165" w:rsidP="005A0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65" w:rsidRPr="00734773" w:rsidTr="00E12165">
        <w:tc>
          <w:tcPr>
            <w:tcW w:w="5341" w:type="dxa"/>
          </w:tcPr>
          <w:p w:rsidR="00E12165" w:rsidRPr="00734773" w:rsidRDefault="00E1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"Жил-был царь Берендей, у него было три сына..."</w:t>
            </w:r>
          </w:p>
        </w:tc>
        <w:tc>
          <w:tcPr>
            <w:tcW w:w="5341" w:type="dxa"/>
          </w:tcPr>
          <w:p w:rsidR="00E12165" w:rsidRPr="00734773" w:rsidRDefault="00E12165" w:rsidP="005A0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"Белая уточка"</w:t>
            </w:r>
          </w:p>
          <w:p w:rsidR="00E12165" w:rsidRPr="00734773" w:rsidRDefault="00E12165" w:rsidP="005A0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65" w:rsidRPr="00734773" w:rsidTr="00E12165">
        <w:tc>
          <w:tcPr>
            <w:tcW w:w="5341" w:type="dxa"/>
          </w:tcPr>
          <w:p w:rsidR="00E12165" w:rsidRPr="00734773" w:rsidRDefault="00E1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"Живало-бывало - жил дед да с другою женой. У деда была дочка, и у бабы была дочка..."</w:t>
            </w:r>
          </w:p>
        </w:tc>
        <w:tc>
          <w:tcPr>
            <w:tcW w:w="5341" w:type="dxa"/>
          </w:tcPr>
          <w:p w:rsidR="00E12165" w:rsidRPr="00734773" w:rsidRDefault="00E12165" w:rsidP="005A0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"Летучий корабль"</w:t>
            </w:r>
          </w:p>
        </w:tc>
      </w:tr>
      <w:tr w:rsidR="00E12165" w:rsidRPr="00734773" w:rsidTr="00E12165">
        <w:tc>
          <w:tcPr>
            <w:tcW w:w="5341" w:type="dxa"/>
          </w:tcPr>
          <w:p w:rsidR="00E12165" w:rsidRPr="00734773" w:rsidRDefault="00E1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 xml:space="preserve">Жил был старик. У него было три сына: двое умных, третий - </w:t>
            </w:r>
            <w:proofErr w:type="spellStart"/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дурачок</w:t>
            </w:r>
            <w:proofErr w:type="spellEnd"/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5341" w:type="dxa"/>
          </w:tcPr>
          <w:p w:rsidR="00E12165" w:rsidRPr="00734773" w:rsidRDefault="00E12165" w:rsidP="005A0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"Иван-царевич и Серый Волк"</w:t>
            </w:r>
          </w:p>
        </w:tc>
      </w:tr>
      <w:tr w:rsidR="00E12165" w:rsidRPr="00734773" w:rsidTr="00E12165">
        <w:tc>
          <w:tcPr>
            <w:tcW w:w="5341" w:type="dxa"/>
          </w:tcPr>
          <w:p w:rsidR="00E12165" w:rsidRPr="00734773" w:rsidRDefault="00E1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"Один князь женился на прекрасной княжне."</w:t>
            </w:r>
          </w:p>
        </w:tc>
        <w:tc>
          <w:tcPr>
            <w:tcW w:w="5341" w:type="dxa"/>
          </w:tcPr>
          <w:p w:rsidR="00E12165" w:rsidRPr="00734773" w:rsidRDefault="00E12165" w:rsidP="005A0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773">
              <w:rPr>
                <w:rFonts w:ascii="Times New Roman" w:hAnsi="Times New Roman" w:cs="Times New Roman"/>
                <w:sz w:val="24"/>
                <w:szCs w:val="24"/>
              </w:rPr>
              <w:t>"По щучьему веленью"</w:t>
            </w:r>
          </w:p>
        </w:tc>
      </w:tr>
    </w:tbl>
    <w:p w:rsidR="00E12165" w:rsidRPr="00734773" w:rsidRDefault="00E12165">
      <w:pPr>
        <w:rPr>
          <w:rFonts w:ascii="Times New Roman" w:hAnsi="Times New Roman" w:cs="Times New Roman"/>
          <w:sz w:val="24"/>
          <w:szCs w:val="24"/>
        </w:rPr>
      </w:pPr>
    </w:p>
    <w:p w:rsidR="00E12165" w:rsidRPr="00734773" w:rsidRDefault="00E12165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 xml:space="preserve">2. </w:t>
      </w:r>
      <w:r w:rsidR="005A0F82" w:rsidRPr="00734773">
        <w:rPr>
          <w:rFonts w:ascii="Times New Roman" w:hAnsi="Times New Roman" w:cs="Times New Roman"/>
          <w:sz w:val="24"/>
          <w:szCs w:val="24"/>
        </w:rPr>
        <w:t>Подчеркните пословицу, которая, по-вашему, подходит сказке "Летучий корабль".</w:t>
      </w:r>
    </w:p>
    <w:p w:rsidR="005A0F82" w:rsidRPr="00734773" w:rsidRDefault="005A0F82" w:rsidP="005A0F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Бог терпел и нам велел.</w:t>
      </w:r>
    </w:p>
    <w:p w:rsidR="005A0F82" w:rsidRPr="00734773" w:rsidRDefault="005A0F82" w:rsidP="005A0F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Что посеешь, то и пожнешь.</w:t>
      </w:r>
    </w:p>
    <w:p w:rsidR="005A0F82" w:rsidRPr="00734773" w:rsidRDefault="005A0F82" w:rsidP="005A0F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Дерево держится корнями, а человек друзьями.</w:t>
      </w:r>
    </w:p>
    <w:p w:rsidR="005A0F82" w:rsidRPr="00734773" w:rsidRDefault="005A0F82" w:rsidP="005A0F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Без труда не выловишь рыбку из пруда.</w:t>
      </w:r>
    </w:p>
    <w:p w:rsidR="005A0F82" w:rsidRPr="00734773" w:rsidRDefault="005A0F82" w:rsidP="005A0F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Терпение и труд все перетрут.</w:t>
      </w:r>
    </w:p>
    <w:p w:rsidR="005A0F82" w:rsidRPr="00734773" w:rsidRDefault="005A0F82" w:rsidP="005A0F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Пока солнце взойдет - роса очи выест.</w:t>
      </w:r>
    </w:p>
    <w:p w:rsidR="005A0F82" w:rsidRPr="00734773" w:rsidRDefault="005A0F82" w:rsidP="005A0F82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3. Из каких сказок эти предметы и герои? Соедините линиями.</w:t>
      </w:r>
    </w:p>
    <w:tbl>
      <w:tblPr>
        <w:tblStyle w:val="a3"/>
        <w:tblW w:w="0" w:type="auto"/>
        <w:tblLook w:val="04A0"/>
      </w:tblPr>
      <w:tblGrid>
        <w:gridCol w:w="4219"/>
        <w:gridCol w:w="6463"/>
      </w:tblGrid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6463" w:type="dxa"/>
          </w:tcPr>
          <w:p w:rsidR="005A0F82" w:rsidRPr="00734773" w:rsidRDefault="005A0F82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"Иван-царевич и Серый Волк"</w:t>
            </w:r>
          </w:p>
        </w:tc>
      </w:tr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</w:p>
        </w:tc>
        <w:tc>
          <w:tcPr>
            <w:tcW w:w="6463" w:type="dxa"/>
          </w:tcPr>
          <w:p w:rsidR="005A0F82" w:rsidRPr="00734773" w:rsidRDefault="005A0F82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Златогривый конь</w:t>
            </w:r>
          </w:p>
        </w:tc>
        <w:tc>
          <w:tcPr>
            <w:tcW w:w="6463" w:type="dxa"/>
          </w:tcPr>
          <w:p w:rsidR="00DC7F85" w:rsidRPr="00734773" w:rsidRDefault="005A0F82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Заморышек</w:t>
            </w:r>
            <w:proofErr w:type="spellEnd"/>
          </w:p>
        </w:tc>
        <w:tc>
          <w:tcPr>
            <w:tcW w:w="6463" w:type="dxa"/>
          </w:tcPr>
          <w:p w:rsidR="005A0F82" w:rsidRPr="00734773" w:rsidRDefault="005A0F82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Стреляло</w:t>
            </w:r>
          </w:p>
        </w:tc>
        <w:tc>
          <w:tcPr>
            <w:tcW w:w="6463" w:type="dxa"/>
          </w:tcPr>
          <w:p w:rsidR="005A0F82" w:rsidRPr="00734773" w:rsidRDefault="00DC7F85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"Летучий корабль"</w:t>
            </w:r>
          </w:p>
        </w:tc>
      </w:tr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6463" w:type="dxa"/>
          </w:tcPr>
          <w:p w:rsidR="005A0F82" w:rsidRPr="00734773" w:rsidRDefault="005A0F82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Печка</w:t>
            </w:r>
          </w:p>
        </w:tc>
        <w:tc>
          <w:tcPr>
            <w:tcW w:w="6463" w:type="dxa"/>
          </w:tcPr>
          <w:p w:rsidR="005A0F82" w:rsidRPr="00734773" w:rsidRDefault="00DC7F85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"Белая уточка"</w:t>
            </w:r>
          </w:p>
        </w:tc>
      </w:tr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 xml:space="preserve">Царь </w:t>
            </w:r>
            <w:proofErr w:type="spellStart"/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Долмат</w:t>
            </w:r>
            <w:proofErr w:type="spellEnd"/>
          </w:p>
        </w:tc>
        <w:tc>
          <w:tcPr>
            <w:tcW w:w="6463" w:type="dxa"/>
          </w:tcPr>
          <w:p w:rsidR="005A0F82" w:rsidRPr="00734773" w:rsidRDefault="005A0F82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82" w:rsidRPr="00734773" w:rsidTr="005A0F82">
        <w:tc>
          <w:tcPr>
            <w:tcW w:w="4219" w:type="dxa"/>
          </w:tcPr>
          <w:p w:rsidR="005A0F82" w:rsidRPr="00734773" w:rsidRDefault="005A0F82" w:rsidP="005A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Живая и мертвая вода</w:t>
            </w:r>
          </w:p>
        </w:tc>
        <w:tc>
          <w:tcPr>
            <w:tcW w:w="6463" w:type="dxa"/>
          </w:tcPr>
          <w:p w:rsidR="005A0F82" w:rsidRPr="00734773" w:rsidRDefault="00DC7F85" w:rsidP="00DC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773">
              <w:rPr>
                <w:rFonts w:ascii="Times New Roman" w:hAnsi="Times New Roman" w:cs="Times New Roman"/>
                <w:sz w:val="28"/>
                <w:szCs w:val="28"/>
              </w:rPr>
              <w:t>"По щучьему веленью"</w:t>
            </w:r>
          </w:p>
        </w:tc>
      </w:tr>
    </w:tbl>
    <w:p w:rsidR="005A0F82" w:rsidRPr="00734773" w:rsidRDefault="005A0F82" w:rsidP="005A0F82">
      <w:pPr>
        <w:rPr>
          <w:rFonts w:ascii="Times New Roman" w:hAnsi="Times New Roman" w:cs="Times New Roman"/>
          <w:sz w:val="24"/>
          <w:szCs w:val="24"/>
        </w:rPr>
      </w:pP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4. Напишите признаки сказки.</w:t>
      </w: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5. Узнайте произведение по ключевым словам.</w:t>
      </w: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4773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734773">
        <w:rPr>
          <w:rFonts w:ascii="Times New Roman" w:hAnsi="Times New Roman" w:cs="Times New Roman"/>
          <w:sz w:val="24"/>
          <w:szCs w:val="24"/>
        </w:rPr>
        <w:t xml:space="preserve">, старичок,  корабль, </w:t>
      </w:r>
      <w:proofErr w:type="spellStart"/>
      <w:r w:rsidRPr="00734773">
        <w:rPr>
          <w:rFonts w:ascii="Times New Roman" w:hAnsi="Times New Roman" w:cs="Times New Roman"/>
          <w:sz w:val="24"/>
          <w:szCs w:val="24"/>
        </w:rPr>
        <w:t>Слухало</w:t>
      </w:r>
      <w:proofErr w:type="spellEnd"/>
      <w:r w:rsidRPr="00734773">
        <w:rPr>
          <w:rFonts w:ascii="Times New Roman" w:hAnsi="Times New Roman" w:cs="Times New Roman"/>
          <w:sz w:val="24"/>
          <w:szCs w:val="24"/>
        </w:rPr>
        <w:t>, Скороход.</w:t>
      </w: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4773" w:rsidRDefault="00734773" w:rsidP="005A0F82">
      <w:pPr>
        <w:rPr>
          <w:rFonts w:ascii="Times New Roman" w:hAnsi="Times New Roman" w:cs="Times New Roman"/>
          <w:sz w:val="24"/>
          <w:szCs w:val="24"/>
        </w:rPr>
      </w:pP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lastRenderedPageBreak/>
        <w:t>Иван-царевич, Елена Прекрасная,  Жар-птица, Серый Волк, царь Берендей.</w:t>
      </w: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6. Подчеркните зачины.</w:t>
      </w:r>
    </w:p>
    <w:p w:rsidR="00DC7F85" w:rsidRPr="00734773" w:rsidRDefault="00DC7F85" w:rsidP="00DC7F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"Жили-были..."</w:t>
      </w:r>
    </w:p>
    <w:p w:rsidR="00DC7F85" w:rsidRPr="00734773" w:rsidRDefault="00DC7F85" w:rsidP="00DC7F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"Стали они жить-поживать и добра наживать..."</w:t>
      </w:r>
    </w:p>
    <w:p w:rsidR="00DC7F85" w:rsidRPr="00734773" w:rsidRDefault="00DC7F85" w:rsidP="00DC7F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"В некотором царстве, в некотором государстве..."</w:t>
      </w:r>
    </w:p>
    <w:p w:rsidR="00DC7F85" w:rsidRPr="00734773" w:rsidRDefault="00DC7F85" w:rsidP="00DC7F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"Я  там был, мед-пиво пил, по бороде текло, а в рот не попало..."</w:t>
      </w:r>
    </w:p>
    <w:p w:rsidR="00DC7F85" w:rsidRPr="00734773" w:rsidRDefault="00DC7F85" w:rsidP="00DC7F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"За тридевять земель, в тридевятом царстве..."</w:t>
      </w:r>
    </w:p>
    <w:p w:rsidR="00DC7F85" w:rsidRPr="00734773" w:rsidRDefault="00DC7F85" w:rsidP="00DC7F85">
      <w:pPr>
        <w:rPr>
          <w:rFonts w:ascii="Times New Roman" w:hAnsi="Times New Roman" w:cs="Times New Roman"/>
          <w:sz w:val="24"/>
          <w:szCs w:val="24"/>
        </w:rPr>
      </w:pPr>
      <w:r w:rsidRPr="00734773">
        <w:rPr>
          <w:rFonts w:ascii="Times New Roman" w:hAnsi="Times New Roman" w:cs="Times New Roman"/>
          <w:sz w:val="24"/>
          <w:szCs w:val="24"/>
        </w:rPr>
        <w:t>7. Чему учат нас сказки. Приведите пример.</w:t>
      </w:r>
    </w:p>
    <w:p w:rsidR="00DC7F85" w:rsidRPr="0031437A" w:rsidRDefault="00DC7F85" w:rsidP="00DC7F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4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F85" w:rsidRPr="00734773" w:rsidRDefault="00DC7F85" w:rsidP="005A0F82">
      <w:pPr>
        <w:rPr>
          <w:rFonts w:ascii="Times New Roman" w:hAnsi="Times New Roman" w:cs="Times New Roman"/>
          <w:sz w:val="24"/>
          <w:szCs w:val="24"/>
        </w:rPr>
      </w:pPr>
    </w:p>
    <w:sectPr w:rsidR="00DC7F85" w:rsidRPr="00734773" w:rsidSect="00E12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0"/>
    <w:multiLevelType w:val="hybridMultilevel"/>
    <w:tmpl w:val="0E80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A5F30"/>
    <w:multiLevelType w:val="hybridMultilevel"/>
    <w:tmpl w:val="185A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2165"/>
    <w:rsid w:val="0031437A"/>
    <w:rsid w:val="005A0F82"/>
    <w:rsid w:val="00734773"/>
    <w:rsid w:val="00885B94"/>
    <w:rsid w:val="00DC7F85"/>
    <w:rsid w:val="00E1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2014-11-10T20:26:00Z</cp:lastPrinted>
  <dcterms:created xsi:type="dcterms:W3CDTF">2014-11-10T19:52:00Z</dcterms:created>
  <dcterms:modified xsi:type="dcterms:W3CDTF">2014-11-10T21:00:00Z</dcterms:modified>
</cp:coreProperties>
</file>