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1F" w:rsidRPr="00A0091F" w:rsidRDefault="00A0091F" w:rsidP="00A0091F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0091F">
        <w:rPr>
          <w:rFonts w:ascii="Times New Roman" w:hAnsi="Times New Roman" w:cs="Times New Roman"/>
          <w:b/>
          <w:bCs/>
          <w:sz w:val="24"/>
          <w:szCs w:val="28"/>
        </w:rPr>
        <w:t>Памятка по написанию исследовательских работ обучающихся</w:t>
      </w:r>
    </w:p>
    <w:p w:rsidR="00A0091F" w:rsidRPr="00A0091F" w:rsidRDefault="00A0091F" w:rsidP="00A009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091F">
        <w:rPr>
          <w:rFonts w:ascii="Times New Roman" w:hAnsi="Times New Roman" w:cs="Times New Roman"/>
          <w:sz w:val="24"/>
          <w:szCs w:val="28"/>
        </w:rPr>
        <w:t>Исследовательская  </w:t>
      </w:r>
      <w:bookmarkStart w:id="0" w:name="YANDEX_22"/>
      <w:bookmarkEnd w:id="0"/>
      <w:r w:rsidRPr="00A0091F">
        <w:rPr>
          <w:rFonts w:ascii="Times New Roman" w:hAnsi="Times New Roman" w:cs="Times New Roman"/>
          <w:sz w:val="24"/>
          <w:szCs w:val="28"/>
        </w:rPr>
        <w:t xml:space="preserve"> работа  начинается с </w:t>
      </w:r>
      <w:r w:rsidRPr="00A0091F">
        <w:rPr>
          <w:rFonts w:ascii="Times New Roman" w:hAnsi="Times New Roman" w:cs="Times New Roman"/>
          <w:b/>
          <w:sz w:val="24"/>
          <w:szCs w:val="28"/>
        </w:rPr>
        <w:t>выбора темы</w:t>
      </w:r>
      <w:r w:rsidRPr="00A0091F">
        <w:rPr>
          <w:rFonts w:ascii="Times New Roman" w:hAnsi="Times New Roman" w:cs="Times New Roman"/>
          <w:sz w:val="24"/>
          <w:szCs w:val="28"/>
        </w:rPr>
        <w:t>. Тему работы ученик выбирает свободно и самостоятельно.</w:t>
      </w:r>
      <w:bookmarkStart w:id="1" w:name="YANDEX_23"/>
      <w:bookmarkStart w:id="2" w:name="YANDEX_24"/>
      <w:bookmarkEnd w:id="1"/>
      <w:bookmarkEnd w:id="2"/>
      <w:r w:rsidRPr="00A0091F">
        <w:rPr>
          <w:rFonts w:ascii="Times New Roman" w:hAnsi="Times New Roman" w:cs="Times New Roman"/>
          <w:sz w:val="24"/>
          <w:szCs w:val="28"/>
        </w:rPr>
        <w:t xml:space="preserve"> Она  должна быть сформулирована конкретно и чётко,  написана научно-литературным языком.</w:t>
      </w:r>
    </w:p>
    <w:p w:rsidR="00A0091F" w:rsidRPr="00A0091F" w:rsidRDefault="00A0091F" w:rsidP="00A009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0091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Содержание</w:t>
      </w:r>
      <w:r w:rsidR="006B451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A009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помещается на второй странице. Заголовки оглавления должны точно повторять название глав и параграфов в тексте. Все они начинаются с заглавной буквы без точки в конце. Номера страниц фиксируются в правом столбце содержания. Введение и заключение не нумеруются.</w:t>
      </w:r>
    </w:p>
    <w:p w:rsidR="00A0091F" w:rsidRPr="00A0091F" w:rsidRDefault="00A0091F" w:rsidP="00A0091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0091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Пример оформления  содержания</w:t>
      </w:r>
    </w:p>
    <w:p w:rsidR="00A0091F" w:rsidRPr="00A0091F" w:rsidRDefault="00A0091F" w:rsidP="00A0091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009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Введение…………………………………. стр.</w:t>
      </w:r>
      <w:r w:rsidRPr="00A009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1. Глава ……………………………………</w:t>
      </w:r>
      <w:r w:rsidRPr="00A009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1.1. ………………………………………</w:t>
      </w:r>
      <w:r w:rsidRPr="00A009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1.2………………………………………..</w:t>
      </w:r>
      <w:r w:rsidRPr="00A009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1.3………………………………………..</w:t>
      </w:r>
      <w:r w:rsidRPr="00A009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2. Глава…………………………………</w:t>
      </w:r>
      <w:r w:rsidRPr="00A009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2.1………………………………………..</w:t>
      </w:r>
      <w:r w:rsidRPr="00A009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2.2………………………………………..</w:t>
      </w:r>
      <w:r w:rsidRPr="00A009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2.3……………………………………….</w:t>
      </w:r>
      <w:r w:rsidRPr="00A009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Заключение…………………………….</w:t>
      </w:r>
      <w:r w:rsidRPr="00A009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A0091F">
        <w:rPr>
          <w:rFonts w:ascii="Times New Roman" w:hAnsi="Times New Roman" w:cs="Times New Roman"/>
          <w:sz w:val="24"/>
          <w:szCs w:val="28"/>
        </w:rPr>
        <w:t>Библиографический список</w:t>
      </w:r>
      <w:r w:rsidRPr="00A009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………….</w:t>
      </w:r>
      <w:r w:rsidRPr="00A009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Приложение……………………………</w:t>
      </w:r>
    </w:p>
    <w:p w:rsidR="00A0091F" w:rsidRPr="00A0091F" w:rsidRDefault="00A0091F" w:rsidP="00A009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091F">
        <w:rPr>
          <w:rFonts w:ascii="Times New Roman" w:hAnsi="Times New Roman" w:cs="Times New Roman"/>
          <w:sz w:val="24"/>
          <w:szCs w:val="28"/>
        </w:rPr>
        <w:t xml:space="preserve">Во </w:t>
      </w:r>
      <w:r w:rsidRPr="00A0091F">
        <w:rPr>
          <w:rFonts w:ascii="Times New Roman" w:hAnsi="Times New Roman" w:cs="Times New Roman"/>
          <w:b/>
          <w:sz w:val="24"/>
          <w:szCs w:val="28"/>
        </w:rPr>
        <w:t>введении</w:t>
      </w:r>
      <w:r w:rsidRPr="00A0091F">
        <w:rPr>
          <w:rFonts w:ascii="Times New Roman" w:hAnsi="Times New Roman" w:cs="Times New Roman"/>
          <w:sz w:val="24"/>
          <w:szCs w:val="28"/>
        </w:rPr>
        <w:t xml:space="preserve"> (примерно 1/10 часть работы, это 1 или 1,5 страницы) фиксируется проблема, актуальность, определяются объект и предмет исследования; указываются цель и задачи; коротко перечисляются методы работы. Все перечисленные выше составляющие введения должны быть взаимосвязаны друг с другом.Работа начинается с постановки </w:t>
      </w:r>
      <w:r w:rsidRPr="00A0091F">
        <w:rPr>
          <w:rFonts w:ascii="Times New Roman" w:hAnsi="Times New Roman" w:cs="Times New Roman"/>
          <w:i/>
          <w:iCs/>
          <w:sz w:val="24"/>
          <w:szCs w:val="28"/>
        </w:rPr>
        <w:t>проблемы</w:t>
      </w:r>
      <w:r w:rsidR="00B67A44">
        <w:rPr>
          <w:rFonts w:ascii="Times New Roman" w:hAnsi="Times New Roman" w:cs="Times New Roman"/>
          <w:sz w:val="24"/>
          <w:szCs w:val="28"/>
        </w:rPr>
        <w:t xml:space="preserve"> и </w:t>
      </w:r>
      <w:bookmarkStart w:id="3" w:name="_GoBack"/>
      <w:bookmarkEnd w:id="3"/>
      <w:r w:rsidRPr="00A0091F">
        <w:rPr>
          <w:rFonts w:ascii="Times New Roman" w:hAnsi="Times New Roman" w:cs="Times New Roman"/>
          <w:sz w:val="24"/>
          <w:szCs w:val="28"/>
        </w:rPr>
        <w:t>обоснование </w:t>
      </w:r>
      <w:r w:rsidRPr="00A0091F">
        <w:rPr>
          <w:rFonts w:ascii="Times New Roman" w:hAnsi="Times New Roman" w:cs="Times New Roman"/>
          <w:i/>
          <w:iCs/>
          <w:sz w:val="24"/>
          <w:szCs w:val="28"/>
        </w:rPr>
        <w:t>актуальности исследования</w:t>
      </w:r>
      <w:r w:rsidRPr="00A0091F">
        <w:rPr>
          <w:rFonts w:ascii="Times New Roman" w:hAnsi="Times New Roman" w:cs="Times New Roman"/>
          <w:sz w:val="24"/>
          <w:szCs w:val="28"/>
        </w:rPr>
        <w:t>. При ее формулировании необходимо дать ответ на вопрос: почему данную проблему нужно изучать в настоящее время? Ее освещение не должно быть многословным.</w:t>
      </w:r>
    </w:p>
    <w:p w:rsidR="00A0091F" w:rsidRPr="00A0091F" w:rsidRDefault="00A0091F" w:rsidP="00A009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091F">
        <w:rPr>
          <w:rFonts w:ascii="Times New Roman" w:hAnsi="Times New Roman" w:cs="Times New Roman"/>
          <w:sz w:val="24"/>
          <w:szCs w:val="28"/>
        </w:rPr>
        <w:t>После обоснования  актуальности необходимо определить </w:t>
      </w:r>
      <w:r w:rsidRPr="00A0091F">
        <w:rPr>
          <w:rFonts w:ascii="Times New Roman" w:hAnsi="Times New Roman" w:cs="Times New Roman"/>
          <w:i/>
          <w:iCs/>
          <w:sz w:val="24"/>
          <w:szCs w:val="28"/>
        </w:rPr>
        <w:t>объект и предмет исследования</w:t>
      </w:r>
      <w:r w:rsidRPr="00A0091F">
        <w:rPr>
          <w:rFonts w:ascii="Times New Roman" w:hAnsi="Times New Roman" w:cs="Times New Roman"/>
          <w:sz w:val="24"/>
          <w:szCs w:val="28"/>
        </w:rPr>
        <w:t>.</w:t>
      </w:r>
      <w:r w:rsidRPr="00A0091F">
        <w:rPr>
          <w:rFonts w:ascii="Times New Roman" w:hAnsi="Times New Roman" w:cs="Times New Roman"/>
          <w:i/>
          <w:iCs/>
          <w:sz w:val="24"/>
          <w:szCs w:val="28"/>
        </w:rPr>
        <w:t>Объект исследования</w:t>
      </w:r>
      <w:r w:rsidRPr="00A0091F">
        <w:rPr>
          <w:rFonts w:ascii="Times New Roman" w:hAnsi="Times New Roman" w:cs="Times New Roman"/>
          <w:sz w:val="24"/>
          <w:szCs w:val="28"/>
        </w:rPr>
        <w:t xml:space="preserve"> интерпретируется как процесс, на что направлено познание или явление, порождающее проблемную ситуацию. </w:t>
      </w:r>
      <w:r w:rsidRPr="00A0091F">
        <w:rPr>
          <w:rFonts w:ascii="Times New Roman" w:hAnsi="Times New Roman" w:cs="Times New Roman"/>
          <w:i/>
          <w:iCs/>
          <w:sz w:val="24"/>
          <w:szCs w:val="28"/>
        </w:rPr>
        <w:t>Предмет исследования</w:t>
      </w:r>
      <w:r w:rsidRPr="00A0091F">
        <w:rPr>
          <w:rFonts w:ascii="Times New Roman" w:hAnsi="Times New Roman" w:cs="Times New Roman"/>
          <w:sz w:val="24"/>
          <w:szCs w:val="28"/>
        </w:rPr>
        <w:t xml:space="preserve"> более конкретен и дает представление о том, как новые отношения, свойства или функции объекта рассматриваются в исследовании. </w:t>
      </w:r>
    </w:p>
    <w:p w:rsidR="00A0091F" w:rsidRPr="00A0091F" w:rsidRDefault="00A0091F" w:rsidP="00B67A44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091F">
        <w:rPr>
          <w:rFonts w:ascii="Times New Roman" w:hAnsi="Times New Roman" w:cs="Times New Roman"/>
          <w:sz w:val="24"/>
          <w:szCs w:val="28"/>
        </w:rPr>
        <w:t xml:space="preserve">Из предмета исследования вытекают его </w:t>
      </w:r>
      <w:r w:rsidRPr="00A0091F">
        <w:rPr>
          <w:rFonts w:ascii="Times New Roman" w:hAnsi="Times New Roman" w:cs="Times New Roman"/>
          <w:i/>
          <w:sz w:val="24"/>
          <w:szCs w:val="28"/>
        </w:rPr>
        <w:t>цель и задачи.Цель</w:t>
      </w:r>
      <w:r w:rsidRPr="00A0091F">
        <w:rPr>
          <w:rFonts w:ascii="Times New Roman" w:hAnsi="Times New Roman" w:cs="Times New Roman"/>
          <w:sz w:val="24"/>
          <w:szCs w:val="28"/>
        </w:rPr>
        <w:t xml:space="preserve"> - это общая формулировка конечного результата, который предполагается получить при выполнении исследования.</w:t>
      </w:r>
      <w:r w:rsidRPr="00A0091F">
        <w:rPr>
          <w:rFonts w:ascii="Times New Roman" w:hAnsi="Times New Roman" w:cs="Times New Roman"/>
          <w:sz w:val="24"/>
          <w:szCs w:val="28"/>
        </w:rPr>
        <w:br/>
        <w:t>Формулировку цели исследования можно представить различными способами (первое слово существительное):выявление...;установление...;обоснование...;уточнение...;разработка...</w:t>
      </w:r>
    </w:p>
    <w:p w:rsidR="00A0091F" w:rsidRPr="00A0091F" w:rsidRDefault="00A0091F" w:rsidP="00A009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091F">
        <w:rPr>
          <w:rFonts w:ascii="Times New Roman" w:hAnsi="Times New Roman" w:cs="Times New Roman"/>
          <w:sz w:val="24"/>
          <w:szCs w:val="28"/>
        </w:rPr>
        <w:t xml:space="preserve">Необходимо также отметить, что в исследовании может быть только одна цель. В соответствии с предметом и целью определяются задачи исследования.  </w:t>
      </w:r>
      <w:r w:rsidRPr="00A0091F">
        <w:rPr>
          <w:rFonts w:ascii="Times New Roman" w:hAnsi="Times New Roman" w:cs="Times New Roman"/>
          <w:sz w:val="24"/>
          <w:szCs w:val="28"/>
        </w:rPr>
        <w:br/>
      </w:r>
      <w:r w:rsidRPr="00A0091F">
        <w:rPr>
          <w:rFonts w:ascii="Times New Roman" w:hAnsi="Times New Roman" w:cs="Times New Roman"/>
          <w:i/>
          <w:sz w:val="24"/>
          <w:szCs w:val="28"/>
        </w:rPr>
        <w:t>Задачи</w:t>
      </w:r>
      <w:r w:rsidRPr="00A0091F">
        <w:rPr>
          <w:rFonts w:ascii="Times New Roman" w:hAnsi="Times New Roman" w:cs="Times New Roman"/>
          <w:sz w:val="24"/>
          <w:szCs w:val="28"/>
        </w:rPr>
        <w:t xml:space="preserve"> - это последовательные шаги, которые обеспечивают достижение поставленной цели и конкретизируют ее. </w:t>
      </w:r>
      <w:r w:rsidRPr="00A0091F">
        <w:rPr>
          <w:rFonts w:ascii="Times New Roman" w:hAnsi="Times New Roman" w:cs="Times New Roman"/>
          <w:sz w:val="24"/>
          <w:szCs w:val="28"/>
        </w:rPr>
        <w:br/>
        <w:t>Формулировать задачи необходимо очень тщательно, так как описание их решения в дальнейшем составит содержание глав. Заголовки глав рождаются именно из формулировок задач. Задачи лучше всего формулировать в виде утверждения того, что необходимо сделать, чтобы цель была достигнута (первое слово глагол).</w:t>
      </w:r>
    </w:p>
    <w:p w:rsidR="00A0091F" w:rsidRPr="00A0091F" w:rsidRDefault="00A0091F" w:rsidP="00A009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091F">
        <w:rPr>
          <w:rFonts w:ascii="Times New Roman" w:hAnsi="Times New Roman" w:cs="Times New Roman"/>
          <w:sz w:val="24"/>
          <w:szCs w:val="28"/>
        </w:rPr>
        <w:lastRenderedPageBreak/>
        <w:t> Важным моментом в работе является формулирование </w:t>
      </w:r>
      <w:r w:rsidRPr="00A0091F">
        <w:rPr>
          <w:rFonts w:ascii="Times New Roman" w:hAnsi="Times New Roman" w:cs="Times New Roman"/>
          <w:i/>
          <w:iCs/>
          <w:sz w:val="24"/>
          <w:szCs w:val="28"/>
        </w:rPr>
        <w:t>гипотезы</w:t>
      </w:r>
      <w:proofErr w:type="gramStart"/>
      <w:r w:rsidRPr="00A0091F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A0091F">
        <w:rPr>
          <w:rFonts w:ascii="Times New Roman" w:hAnsi="Times New Roman" w:cs="Times New Roman"/>
          <w:sz w:val="24"/>
          <w:szCs w:val="28"/>
        </w:rPr>
        <w:t xml:space="preserve"> которая должна представлять собой логическое научно обоснованное, вполне вероятное предположение, требующее специального доказательства для своего окончательного утверждения в качестве теоретического положения.</w:t>
      </w:r>
      <w:r w:rsidRPr="00A0091F">
        <w:rPr>
          <w:rFonts w:ascii="Times New Roman" w:hAnsi="Times New Roman" w:cs="Times New Roman"/>
          <w:sz w:val="24"/>
          <w:szCs w:val="28"/>
        </w:rPr>
        <w:br/>
        <w:t>При формулировке гипотезы обычно используются словесные конструкции типа: «если..., то...»; «так..., как ...»; «при условии, что...». После формулировки гипотезы следует этап определения методов исследования.</w:t>
      </w:r>
      <w:r w:rsidRPr="00A0091F">
        <w:rPr>
          <w:rFonts w:ascii="Times New Roman" w:hAnsi="Times New Roman" w:cs="Times New Roman"/>
          <w:i/>
          <w:sz w:val="24"/>
          <w:szCs w:val="28"/>
        </w:rPr>
        <w:t>Метод</w:t>
      </w:r>
      <w:r w:rsidRPr="00A0091F">
        <w:rPr>
          <w:rFonts w:ascii="Times New Roman" w:hAnsi="Times New Roman" w:cs="Times New Roman"/>
          <w:sz w:val="24"/>
          <w:szCs w:val="28"/>
        </w:rPr>
        <w:t xml:space="preserve"> - это способ достижения цели исследования. </w:t>
      </w:r>
    </w:p>
    <w:p w:rsidR="00A0091F" w:rsidRPr="00A0091F" w:rsidRDefault="00A0091F" w:rsidP="00A009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091F">
        <w:rPr>
          <w:rFonts w:ascii="Times New Roman" w:hAnsi="Times New Roman" w:cs="Times New Roman"/>
          <w:b/>
          <w:sz w:val="24"/>
          <w:szCs w:val="28"/>
        </w:rPr>
        <w:t>Основная часть</w:t>
      </w:r>
      <w:r w:rsidRPr="00A0091F">
        <w:rPr>
          <w:rFonts w:ascii="Times New Roman" w:hAnsi="Times New Roman" w:cs="Times New Roman"/>
          <w:sz w:val="24"/>
          <w:szCs w:val="28"/>
        </w:rPr>
        <w:t xml:space="preserve"> содержит 2 части: теоретическую и практическую</w:t>
      </w:r>
      <w:proofErr w:type="gramStart"/>
      <w:r w:rsidRPr="00A0091F">
        <w:rPr>
          <w:rFonts w:ascii="Times New Roman" w:hAnsi="Times New Roman" w:cs="Times New Roman"/>
          <w:sz w:val="24"/>
          <w:szCs w:val="28"/>
        </w:rPr>
        <w:t>.В</w:t>
      </w:r>
      <w:proofErr w:type="gramEnd"/>
      <w:r w:rsidRPr="00A0091F">
        <w:rPr>
          <w:rFonts w:ascii="Times New Roman" w:hAnsi="Times New Roman" w:cs="Times New Roman"/>
          <w:sz w:val="24"/>
          <w:szCs w:val="28"/>
        </w:rPr>
        <w:t xml:space="preserve"> первой части даётся обзор того, что известно об исследуемом явлении, в каком направлении оно ранее изучалось. Во второй части описывается то, что и как делал автор для доказательства выдвинутой гипотезы, представляет собой методику исследования, описываются результаты, полученные в ходе исследования.</w:t>
      </w:r>
      <w:bookmarkStart w:id="4" w:name="YANDEX_29"/>
      <w:bookmarkEnd w:id="4"/>
    </w:p>
    <w:p w:rsidR="00A0091F" w:rsidRPr="00A0091F" w:rsidRDefault="00A0091F" w:rsidP="00B67A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009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Начало каждой главы печатается с новой страницы. Это относится также и к введению, заключению,</w:t>
      </w:r>
      <w:r w:rsidRPr="00A0091F">
        <w:rPr>
          <w:rFonts w:ascii="Times New Roman" w:hAnsi="Times New Roman" w:cs="Times New Roman"/>
          <w:sz w:val="24"/>
          <w:szCs w:val="28"/>
        </w:rPr>
        <w:t xml:space="preserve"> библиографическому </w:t>
      </w:r>
      <w:r w:rsidRPr="00A009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списку, приложениям.</w:t>
      </w:r>
      <w:r w:rsidRPr="00A0091F">
        <w:rPr>
          <w:rFonts w:ascii="Times New Roman" w:hAnsi="Times New Roman" w:cs="Times New Roman"/>
          <w:iCs/>
          <w:sz w:val="24"/>
          <w:szCs w:val="28"/>
        </w:rPr>
        <w:t xml:space="preserve"> При написании основной части работы целесообразно каждый раздел завершать кратким резюме или выводами</w:t>
      </w:r>
      <w:r w:rsidRPr="00A0091F">
        <w:rPr>
          <w:rFonts w:ascii="Times New Roman" w:hAnsi="Times New Roman" w:cs="Times New Roman"/>
          <w:sz w:val="24"/>
          <w:szCs w:val="28"/>
        </w:rPr>
        <w:t>. Они обобщают изложенный материал и служат логическим переходом к последующим разделам.</w:t>
      </w:r>
    </w:p>
    <w:p w:rsidR="00A0091F" w:rsidRPr="00A0091F" w:rsidRDefault="00A0091F" w:rsidP="00A009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091F">
        <w:rPr>
          <w:rFonts w:ascii="Times New Roman" w:hAnsi="Times New Roman" w:cs="Times New Roman"/>
          <w:iCs/>
          <w:sz w:val="24"/>
          <w:szCs w:val="28"/>
        </w:rPr>
        <w:t xml:space="preserve">Изложение содержания работы заканчивается </w:t>
      </w:r>
      <w:r w:rsidRPr="00A0091F">
        <w:rPr>
          <w:rFonts w:ascii="Times New Roman" w:hAnsi="Times New Roman" w:cs="Times New Roman"/>
          <w:b/>
          <w:iCs/>
          <w:sz w:val="24"/>
          <w:szCs w:val="28"/>
        </w:rPr>
        <w:t>заключением</w:t>
      </w:r>
      <w:r w:rsidRPr="00A0091F">
        <w:rPr>
          <w:rFonts w:ascii="Times New Roman" w:hAnsi="Times New Roman" w:cs="Times New Roman"/>
          <w:iCs/>
          <w:sz w:val="24"/>
          <w:szCs w:val="28"/>
        </w:rPr>
        <w:t>, которое представляет собой краткий обзор выполненного исследования.</w:t>
      </w:r>
      <w:r w:rsidRPr="00A0091F">
        <w:rPr>
          <w:rFonts w:ascii="Times New Roman" w:hAnsi="Times New Roman" w:cs="Times New Roman"/>
          <w:sz w:val="24"/>
          <w:szCs w:val="28"/>
        </w:rPr>
        <w:t xml:space="preserve"> Заключение не должно представлять собой механическое суммирование выводов, находящихся в конце каждой главы основной части. Оно должно содержать то новое, существенное, что составляет итоговые результаты исследования.</w:t>
      </w:r>
    </w:p>
    <w:p w:rsidR="00A0091F" w:rsidRPr="00A0091F" w:rsidRDefault="00A0091F" w:rsidP="00A009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091F">
        <w:rPr>
          <w:rFonts w:ascii="Times New Roman" w:hAnsi="Times New Roman" w:cs="Times New Roman"/>
          <w:b/>
          <w:bCs/>
          <w:sz w:val="24"/>
          <w:szCs w:val="28"/>
        </w:rPr>
        <w:t xml:space="preserve">Библиографический список </w:t>
      </w:r>
      <w:r w:rsidRPr="00A0091F">
        <w:rPr>
          <w:rFonts w:ascii="Times New Roman" w:hAnsi="Times New Roman" w:cs="Times New Roman"/>
          <w:sz w:val="24"/>
          <w:szCs w:val="28"/>
        </w:rPr>
        <w:t>Источниками могут служить монографии, сборники статей, научные журналы, базы данных в Интернете и т.д. При выборе литературы рекомендуется выбирать более новые издания. В использованной литературе указываются только те материалы, на которые ссылается автор.Вся литература перечисляется в алфавитном порядке.</w:t>
      </w:r>
    </w:p>
    <w:p w:rsidR="00A0091F" w:rsidRPr="00A0091F" w:rsidRDefault="00A0091F" w:rsidP="00A009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091F">
        <w:rPr>
          <w:rFonts w:ascii="Times New Roman" w:hAnsi="Times New Roman" w:cs="Times New Roman"/>
          <w:sz w:val="24"/>
          <w:szCs w:val="28"/>
        </w:rPr>
        <w:t>1. Андреева Г. Сахар из горчицы / Г.Андреева // Химия и жизнь. – 2010. - №5 – Стр. 94.</w:t>
      </w:r>
    </w:p>
    <w:p w:rsidR="00A0091F" w:rsidRPr="00A0091F" w:rsidRDefault="00A0091F" w:rsidP="00A0091F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A0091F">
        <w:rPr>
          <w:rFonts w:ascii="Times New Roman" w:hAnsi="Times New Roman" w:cs="Times New Roman"/>
          <w:sz w:val="24"/>
          <w:szCs w:val="28"/>
        </w:rPr>
        <w:t>2. Максимов В.И. Кому крахмала мало. Москва.- Просвещение. – 2005.</w:t>
      </w:r>
    </w:p>
    <w:p w:rsidR="00A0091F" w:rsidRPr="00A0091F" w:rsidRDefault="00A0091F" w:rsidP="00A009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091F">
        <w:rPr>
          <w:rFonts w:ascii="Times New Roman" w:hAnsi="Times New Roman" w:cs="Times New Roman"/>
          <w:b/>
          <w:bCs/>
          <w:sz w:val="24"/>
          <w:szCs w:val="28"/>
        </w:rPr>
        <w:t>Библиографическая ссылка на электронные документы</w:t>
      </w:r>
    </w:p>
    <w:p w:rsidR="00A0091F" w:rsidRPr="00A0091F" w:rsidRDefault="00A0091F" w:rsidP="00A009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0091F">
        <w:rPr>
          <w:rFonts w:ascii="Times New Roman" w:hAnsi="Times New Roman" w:cs="Times New Roman"/>
          <w:sz w:val="24"/>
          <w:szCs w:val="28"/>
          <w:lang w:val="en-US"/>
        </w:rPr>
        <w:t>1. URL: http://www.researcher.ru/methodics/</w:t>
      </w:r>
    </w:p>
    <w:p w:rsidR="00A0091F" w:rsidRPr="00A0091F" w:rsidRDefault="00A0091F" w:rsidP="00A009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0091F">
        <w:rPr>
          <w:rFonts w:ascii="Times New Roman" w:hAnsi="Times New Roman" w:cs="Times New Roman"/>
          <w:sz w:val="24"/>
          <w:szCs w:val="28"/>
          <w:lang w:val="en-US"/>
        </w:rPr>
        <w:t>2. URL: http://www.eidos.ru/journal/2002/0419.htm</w:t>
      </w:r>
    </w:p>
    <w:p w:rsidR="00A0091F" w:rsidRPr="00A0091F" w:rsidRDefault="00A0091F" w:rsidP="00A009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091F">
        <w:rPr>
          <w:rFonts w:ascii="Times New Roman" w:hAnsi="Times New Roman" w:cs="Times New Roman"/>
          <w:b/>
          <w:bCs/>
          <w:sz w:val="24"/>
          <w:szCs w:val="28"/>
        </w:rPr>
        <w:t>Приложения</w:t>
      </w:r>
      <w:r w:rsidRPr="00A0091F">
        <w:rPr>
          <w:rFonts w:ascii="Times New Roman" w:hAnsi="Times New Roman" w:cs="Times New Roman"/>
          <w:sz w:val="24"/>
          <w:szCs w:val="28"/>
        </w:rPr>
        <w:t xml:space="preserve"> связаны с основной частью работы, это самый интересный первичный и дополнительный материал, представленный чаще всего графически (таблицы, формы анкет, диаграммы, фотографии и т.д.).Каждое приложение должно начинаться с нового листа с указания номера в правом верхнем углу, например: Приложение 1.</w:t>
      </w:r>
    </w:p>
    <w:p w:rsidR="00B67A44" w:rsidRDefault="00A0091F" w:rsidP="00A009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091F">
        <w:rPr>
          <w:rFonts w:ascii="Times New Roman" w:hAnsi="Times New Roman" w:cs="Times New Roman"/>
          <w:sz w:val="24"/>
          <w:szCs w:val="28"/>
        </w:rPr>
        <w:t xml:space="preserve">Если в работе содержатся </w:t>
      </w:r>
      <w:r w:rsidRPr="00B67A44">
        <w:rPr>
          <w:rFonts w:ascii="Times New Roman" w:hAnsi="Times New Roman" w:cs="Times New Roman"/>
          <w:b/>
          <w:sz w:val="24"/>
          <w:szCs w:val="28"/>
        </w:rPr>
        <w:t>цитаты или ссылки</w:t>
      </w:r>
      <w:r w:rsidRPr="00A0091F">
        <w:rPr>
          <w:rFonts w:ascii="Times New Roman" w:hAnsi="Times New Roman" w:cs="Times New Roman"/>
          <w:sz w:val="24"/>
          <w:szCs w:val="28"/>
        </w:rPr>
        <w:t xml:space="preserve"> на высказывания, то она в тексте обозначается цифрой в правом верхнем поле над словом, в нижнем  поле, после основного текста,  необходимо указать номер источника по списку и страницу в квадратных скобках в конце цитаты или ссылки. Например: </w:t>
      </w:r>
      <w:r w:rsidRPr="00A0091F">
        <w:rPr>
          <w:rFonts w:ascii="Times New Roman" w:hAnsi="Times New Roman" w:cs="Times New Roman"/>
          <w:i/>
          <w:sz w:val="24"/>
          <w:szCs w:val="28"/>
        </w:rPr>
        <w:t>По</w:t>
      </w:r>
      <w:bookmarkStart w:id="5" w:name="YANDEX_41"/>
      <w:bookmarkEnd w:id="5"/>
      <w:r w:rsidRPr="00A0091F">
        <w:rPr>
          <w:rFonts w:ascii="Times New Roman" w:hAnsi="Times New Roman" w:cs="Times New Roman"/>
          <w:i/>
          <w:sz w:val="24"/>
          <w:szCs w:val="28"/>
        </w:rPr>
        <w:t> мнению  </w:t>
      </w:r>
      <w:bookmarkStart w:id="6" w:name="YANDEX_42"/>
      <w:bookmarkEnd w:id="6"/>
      <w:r w:rsidRPr="00A0091F">
        <w:rPr>
          <w:rFonts w:ascii="Times New Roman" w:hAnsi="Times New Roman" w:cs="Times New Roman"/>
          <w:i/>
          <w:sz w:val="24"/>
          <w:szCs w:val="28"/>
        </w:rPr>
        <w:t> Эйнштейна</w:t>
      </w:r>
      <w:proofErr w:type="gramStart"/>
      <w:r w:rsidRPr="00A0091F">
        <w:rPr>
          <w:rFonts w:ascii="Times New Roman" w:hAnsi="Times New Roman" w:cs="Times New Roman"/>
          <w:i/>
          <w:sz w:val="24"/>
          <w:szCs w:val="28"/>
        </w:rPr>
        <w:t> </w:t>
      </w:r>
      <w:bookmarkStart w:id="7" w:name="YANDEX_LAST"/>
      <w:bookmarkEnd w:id="7"/>
      <w:r w:rsidRPr="00A0091F">
        <w:rPr>
          <w:rFonts w:ascii="Times New Roman" w:hAnsi="Times New Roman" w:cs="Times New Roman"/>
          <w:i/>
          <w:sz w:val="24"/>
          <w:szCs w:val="28"/>
        </w:rPr>
        <w:t>,</w:t>
      </w:r>
      <w:proofErr w:type="gramEnd"/>
      <w:r w:rsidRPr="00A0091F">
        <w:rPr>
          <w:rFonts w:ascii="Times New Roman" w:hAnsi="Times New Roman" w:cs="Times New Roman"/>
          <w:i/>
          <w:sz w:val="24"/>
          <w:szCs w:val="28"/>
        </w:rPr>
        <w:t xml:space="preserve"> пространство и время относительны, они зависят от скорости движения системы отчёта</w:t>
      </w:r>
      <w:r w:rsidRPr="00A0091F">
        <w:rPr>
          <w:rFonts w:ascii="Times New Roman" w:hAnsi="Times New Roman" w:cs="Times New Roman"/>
          <w:sz w:val="24"/>
          <w:szCs w:val="28"/>
        </w:rPr>
        <w:t> </w:t>
      </w:r>
      <w:r w:rsidRPr="00A0091F">
        <w:rPr>
          <w:rFonts w:ascii="Times New Roman" w:hAnsi="Times New Roman" w:cs="Times New Roman"/>
          <w:b/>
          <w:bCs/>
          <w:sz w:val="24"/>
          <w:szCs w:val="28"/>
        </w:rPr>
        <w:t>[6, стр. 22]</w:t>
      </w:r>
      <w:bookmarkStart w:id="8" w:name="a2"/>
      <w:bookmarkEnd w:id="8"/>
    </w:p>
    <w:p w:rsidR="00A0091F" w:rsidRPr="00A0091F" w:rsidRDefault="00A0091F" w:rsidP="00A009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091F">
        <w:rPr>
          <w:rFonts w:ascii="Times New Roman" w:hAnsi="Times New Roman" w:cs="Times New Roman"/>
          <w:b/>
          <w:bCs/>
          <w:sz w:val="24"/>
          <w:szCs w:val="28"/>
        </w:rPr>
        <w:t>Желаем творческих успехов!</w:t>
      </w:r>
    </w:p>
    <w:p w:rsidR="009246D6" w:rsidRDefault="009246D6"/>
    <w:sectPr w:rsidR="009246D6" w:rsidSect="00A009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6173B"/>
    <w:multiLevelType w:val="multilevel"/>
    <w:tmpl w:val="E330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231"/>
    <w:rsid w:val="006B451D"/>
    <w:rsid w:val="00731231"/>
    <w:rsid w:val="009246D6"/>
    <w:rsid w:val="00A0091F"/>
    <w:rsid w:val="00A07A74"/>
    <w:rsid w:val="00B6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Класс</cp:lastModifiedBy>
  <cp:revision>3</cp:revision>
  <cp:lastPrinted>2013-02-27T05:05:00Z</cp:lastPrinted>
  <dcterms:created xsi:type="dcterms:W3CDTF">2013-02-25T15:12:00Z</dcterms:created>
  <dcterms:modified xsi:type="dcterms:W3CDTF">2013-02-27T05:06:00Z</dcterms:modified>
</cp:coreProperties>
</file>