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257" w:rsidRDefault="00112257" w:rsidP="00112257">
      <w:pPr>
        <w:widowControl w:val="0"/>
        <w:autoSpaceDE w:val="0"/>
        <w:autoSpaceDN w:val="0"/>
        <w:adjustRightInd w:val="0"/>
        <w:ind w:left="-567"/>
        <w:jc w:val="center"/>
        <w:rPr>
          <w:rFonts w:ascii="Calibri" w:hAnsi="Calibri" w:cs="Calibri"/>
          <w:b/>
          <w:bCs/>
          <w:color w:val="FF0000"/>
          <w:sz w:val="84"/>
          <w:szCs w:val="84"/>
          <w:lang w:val="en-US"/>
        </w:rPr>
      </w:pPr>
    </w:p>
    <w:p w:rsidR="00112257" w:rsidRPr="00112257" w:rsidRDefault="00A52F41" w:rsidP="00112257">
      <w:pPr>
        <w:widowControl w:val="0"/>
        <w:autoSpaceDE w:val="0"/>
        <w:autoSpaceDN w:val="0"/>
        <w:adjustRightInd w:val="0"/>
        <w:ind w:left="-567"/>
        <w:jc w:val="center"/>
        <w:rPr>
          <w:rFonts w:ascii="Calibri" w:hAnsi="Calibri" w:cs="Calibri"/>
          <w:b/>
          <w:bCs/>
          <w:color w:val="FF0000"/>
          <w:sz w:val="84"/>
          <w:szCs w:val="84"/>
        </w:rPr>
      </w:pPr>
      <w:r w:rsidRPr="00112257">
        <w:rPr>
          <w:rFonts w:ascii="Calibri" w:hAnsi="Calibri" w:cs="Calibri"/>
          <w:b/>
          <w:bCs/>
          <w:color w:val="FF0000"/>
          <w:sz w:val="84"/>
          <w:szCs w:val="84"/>
        </w:rPr>
        <w:t>«</w:t>
      </w:r>
      <w:r w:rsidR="00DF1652" w:rsidRPr="00112257">
        <w:rPr>
          <w:rFonts w:ascii="Calibri" w:hAnsi="Calibri" w:cs="Calibri"/>
          <w:b/>
          <w:bCs/>
          <w:color w:val="FF0000"/>
          <w:sz w:val="84"/>
          <w:szCs w:val="84"/>
        </w:rPr>
        <w:t xml:space="preserve">Олимпиада — </w:t>
      </w:r>
      <w:r w:rsidR="00112257" w:rsidRPr="00112257">
        <w:rPr>
          <w:rFonts w:ascii="Calibri" w:hAnsi="Calibri" w:cs="Calibri"/>
          <w:b/>
          <w:bCs/>
          <w:color w:val="FF0000"/>
          <w:sz w:val="84"/>
          <w:szCs w:val="84"/>
        </w:rPr>
        <w:t xml:space="preserve">Сочи-2014» </w:t>
      </w:r>
      <w:r w:rsidR="00112257">
        <w:rPr>
          <w:rFonts w:ascii="Calibri" w:hAnsi="Calibri" w:cs="Calibri"/>
          <w:b/>
          <w:bCs/>
          <w:color w:val="FF0000"/>
          <w:sz w:val="84"/>
          <w:szCs w:val="84"/>
          <w:lang w:val="en-US"/>
        </w:rPr>
        <w:t xml:space="preserve">   </w:t>
      </w:r>
      <w:r w:rsidR="00DF1652" w:rsidRPr="00112257">
        <w:rPr>
          <w:rFonts w:ascii="Calibri" w:hAnsi="Calibri" w:cs="Calibri"/>
          <w:b/>
          <w:bCs/>
          <w:color w:val="FF0000"/>
          <w:sz w:val="84"/>
          <w:szCs w:val="84"/>
        </w:rPr>
        <w:t>(неделя здоровья)</w:t>
      </w:r>
    </w:p>
    <w:p w:rsidR="00112257" w:rsidRDefault="00DF1652" w:rsidP="0011225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FF0000"/>
          <w:sz w:val="84"/>
          <w:szCs w:val="84"/>
          <w:lang w:val="en-US"/>
        </w:rPr>
      </w:pPr>
      <w:r w:rsidRPr="00112257">
        <w:rPr>
          <w:rFonts w:ascii="Calibri" w:hAnsi="Calibri" w:cs="Calibri"/>
          <w:b/>
          <w:bCs/>
          <w:color w:val="FF0000"/>
          <w:sz w:val="84"/>
          <w:szCs w:val="84"/>
        </w:rPr>
        <w:t>в старшей группе</w:t>
      </w:r>
    </w:p>
    <w:p w:rsidR="00112257" w:rsidRPr="00112257" w:rsidRDefault="00112257" w:rsidP="0011225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FF0000"/>
          <w:sz w:val="84"/>
          <w:szCs w:val="84"/>
          <w:lang w:val="de-DE"/>
        </w:rPr>
      </w:pPr>
      <w:r>
        <w:rPr>
          <w:rFonts w:ascii="Calibri" w:hAnsi="Calibri" w:cs="Calibri"/>
          <w:b/>
          <w:bCs/>
          <w:color w:val="FF0000"/>
          <w:sz w:val="84"/>
          <w:szCs w:val="84"/>
          <w:lang w:val="de-DE"/>
        </w:rPr>
        <w:t>„</w:t>
      </w:r>
      <w:r w:rsidR="00DF1652" w:rsidRPr="00112257">
        <w:rPr>
          <w:rFonts w:ascii="Calibri" w:hAnsi="Calibri" w:cs="Calibri"/>
          <w:b/>
          <w:bCs/>
          <w:color w:val="FF0000"/>
          <w:sz w:val="84"/>
          <w:szCs w:val="84"/>
        </w:rPr>
        <w:t>Радуга</w:t>
      </w:r>
      <w:r>
        <w:rPr>
          <w:rFonts w:ascii="Calibri" w:hAnsi="Calibri" w:cs="Calibri"/>
          <w:b/>
          <w:bCs/>
          <w:color w:val="FF0000"/>
          <w:sz w:val="84"/>
          <w:szCs w:val="84"/>
          <w:lang w:val="de-DE"/>
        </w:rPr>
        <w:t>“</w:t>
      </w:r>
    </w:p>
    <w:p w:rsidR="00112257" w:rsidRDefault="00112257" w:rsidP="0011225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FF0000"/>
          <w:sz w:val="84"/>
          <w:szCs w:val="84"/>
          <w:lang w:val="en-US"/>
        </w:rPr>
      </w:pPr>
    </w:p>
    <w:p w:rsidR="00112257" w:rsidRPr="00112257" w:rsidRDefault="00112257" w:rsidP="0011225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FF0000"/>
          <w:sz w:val="84"/>
          <w:szCs w:val="84"/>
          <w:lang w:val="en-US"/>
        </w:rPr>
      </w:pPr>
    </w:p>
    <w:p w:rsidR="00112257" w:rsidRDefault="00112257" w:rsidP="0011225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FF0000"/>
          <w:sz w:val="84"/>
          <w:szCs w:val="84"/>
          <w:lang w:val="en-US"/>
        </w:rPr>
      </w:pPr>
    </w:p>
    <w:p w:rsidR="00112257" w:rsidRPr="00112257" w:rsidRDefault="00112257" w:rsidP="0011225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  <w:r w:rsidRPr="00112257">
        <w:rPr>
          <w:rFonts w:ascii="Calibri" w:hAnsi="Calibri" w:cs="Calibri"/>
          <w:sz w:val="32"/>
          <w:szCs w:val="32"/>
        </w:rPr>
        <w:t xml:space="preserve">                          </w:t>
      </w:r>
      <w:r w:rsidR="00196822">
        <w:rPr>
          <w:rFonts w:ascii="Calibri" w:hAnsi="Calibri" w:cs="Calibri"/>
          <w:sz w:val="32"/>
          <w:szCs w:val="32"/>
        </w:rPr>
        <w:t xml:space="preserve"> </w:t>
      </w:r>
      <w:r w:rsidR="00DF1652" w:rsidRPr="00112257">
        <w:rPr>
          <w:rFonts w:ascii="Calibri" w:hAnsi="Calibri" w:cs="Calibri"/>
          <w:b/>
          <w:sz w:val="32"/>
          <w:szCs w:val="32"/>
        </w:rPr>
        <w:t>Воспитатели:</w:t>
      </w:r>
      <w:r w:rsidR="00DF1652">
        <w:rPr>
          <w:rFonts w:ascii="Calibri" w:hAnsi="Calibri" w:cs="Calibri"/>
          <w:sz w:val="32"/>
          <w:szCs w:val="32"/>
        </w:rPr>
        <w:t xml:space="preserve"> Ткаченко Л.В.,</w:t>
      </w:r>
    </w:p>
    <w:p w:rsidR="00112257" w:rsidRPr="00112257" w:rsidRDefault="00112257" w:rsidP="0011225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  <w:lang w:val="en-US"/>
        </w:rPr>
      </w:pPr>
      <w:r w:rsidRPr="00112257">
        <w:rPr>
          <w:rFonts w:ascii="Calibri" w:hAnsi="Calibri" w:cs="Calibri"/>
          <w:sz w:val="32"/>
          <w:szCs w:val="32"/>
        </w:rPr>
        <w:t xml:space="preserve">                                       </w:t>
      </w:r>
      <w:r w:rsidR="00DF1652">
        <w:rPr>
          <w:rFonts w:ascii="Calibri" w:hAnsi="Calibri" w:cs="Calibri"/>
          <w:sz w:val="32"/>
          <w:szCs w:val="32"/>
        </w:rPr>
        <w:t>Гнездилова Т.В.</w:t>
      </w:r>
    </w:p>
    <w:p w:rsidR="00112257" w:rsidRDefault="00112257" w:rsidP="0011225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  <w:lang w:val="en-US"/>
        </w:rPr>
      </w:pPr>
    </w:p>
    <w:p w:rsidR="00112257" w:rsidRDefault="00DF1652" w:rsidP="0011225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32"/>
          <w:szCs w:val="32"/>
          <w:lang w:val="de-DE"/>
        </w:rPr>
      </w:pPr>
      <w:r w:rsidRPr="00112257">
        <w:rPr>
          <w:rFonts w:ascii="Calibri" w:hAnsi="Calibri" w:cs="Calibri"/>
          <w:b/>
          <w:sz w:val="32"/>
          <w:szCs w:val="32"/>
        </w:rPr>
        <w:t>Москва</w:t>
      </w:r>
      <w:r w:rsidR="00112257" w:rsidRPr="00112257">
        <w:rPr>
          <w:rFonts w:ascii="Calibri" w:hAnsi="Calibri" w:cs="Calibri"/>
          <w:b/>
          <w:sz w:val="32"/>
          <w:szCs w:val="32"/>
        </w:rPr>
        <w:t xml:space="preserve">  2014 г.</w:t>
      </w:r>
    </w:p>
    <w:p w:rsidR="00DF1652" w:rsidRPr="00112257" w:rsidRDefault="00485280" w:rsidP="0011225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lastRenderedPageBreak/>
        <w:t xml:space="preserve">   </w:t>
      </w:r>
      <w:r w:rsidR="00DF1652">
        <w:rPr>
          <w:rFonts w:ascii="Calibri" w:hAnsi="Calibri" w:cs="Calibri"/>
          <w:color w:val="FF0000"/>
          <w:sz w:val="56"/>
          <w:szCs w:val="56"/>
        </w:rPr>
        <w:t>Этапы работы над проектом:</w:t>
      </w:r>
    </w:p>
    <w:p w:rsidR="00DF1652" w:rsidRDefault="00DF165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F1652" w:rsidRPr="003839BA" w:rsidRDefault="00DF1652">
      <w:pPr>
        <w:widowControl w:val="0"/>
        <w:autoSpaceDE w:val="0"/>
        <w:autoSpaceDN w:val="0"/>
        <w:adjustRightInd w:val="0"/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>Первый этап: Постановка проб</w:t>
      </w:r>
      <w:r w:rsidR="003839BA">
        <w:rPr>
          <w:rFonts w:ascii="Calibri" w:hAnsi="Calibri" w:cs="Calibri"/>
          <w:sz w:val="44"/>
          <w:szCs w:val="44"/>
        </w:rPr>
        <w:t>лемы, определение целей и задач</w:t>
      </w:r>
    </w:p>
    <w:p w:rsidR="00DF1652" w:rsidRDefault="00DF165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color w:val="FF0000"/>
          <w:sz w:val="36"/>
          <w:szCs w:val="36"/>
        </w:rPr>
        <w:t>Проблема:</w:t>
      </w:r>
      <w:r>
        <w:rPr>
          <w:rFonts w:ascii="Calibri" w:hAnsi="Calibri" w:cs="Calibri"/>
          <w:i/>
          <w:iCs/>
          <w:color w:val="FF0000"/>
        </w:rPr>
        <w:t xml:space="preserve"> </w:t>
      </w:r>
      <w:r>
        <w:rPr>
          <w:rFonts w:ascii="Calibri" w:hAnsi="Calibri" w:cs="Calibri"/>
        </w:rPr>
        <w:t>недостаток интереса к здоровому образу жизни и занятиям спортом, возрастание числа патологий в связи с неправильным образом жизни, недостаточная информированность об олимпийских играх и их возникновении, о зимних видах спорта.</w:t>
      </w:r>
    </w:p>
    <w:p w:rsidR="00DF1652" w:rsidRDefault="00DF165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F1652" w:rsidRDefault="00DF165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color w:val="FF0000"/>
          <w:sz w:val="36"/>
          <w:szCs w:val="36"/>
        </w:rPr>
        <w:t>Актуальность:</w:t>
      </w:r>
      <w:r>
        <w:rPr>
          <w:rFonts w:ascii="Calibri" w:hAnsi="Calibri" w:cs="Calibri"/>
          <w:color w:val="FF0000"/>
        </w:rPr>
        <w:t xml:space="preserve"> </w:t>
      </w:r>
      <w:r>
        <w:rPr>
          <w:rFonts w:ascii="Calibri" w:hAnsi="Calibri" w:cs="Calibri"/>
        </w:rPr>
        <w:t>Здоровье – одна из главных ценностей каждого отдельного индивидуума, так и человеческого общества в целом, одно из ведущих условий успешного социального и экономического развития общества. Создание здорового общества, убежденного в необходимости ведения здорового образа жизни – государственно важная задача. В связи с проведением Олимпиады 2014 года в нашей стране-России, у детей и их родителей нарастает интерес к олимпийскому движению.</w:t>
      </w:r>
    </w:p>
    <w:p w:rsidR="00DF1652" w:rsidRDefault="00DF165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Олимпийское движение - важная часть культуры человечества, имеющее древние истоки, поэтому оно заслуживает занять соответствующее место в системе знаний и ценностей каждого человека. Образование дошкольников в области олимпийского движения объединяет воспитательные, развивающие и обучающие цели и задачи не только в системе физкультурно-оздоровительной работы ДОУ, но и во всем воспитательно-образовательном комплексе семья – детский сад, воспитывает патриотизм, солидарность и межнациональную толерантность. Активное участие родителей в педагогическом процессе создает необходимые условия для формирования крепкой, полноценной семьи, ориентированной на здоровый образ жизни.</w:t>
      </w:r>
    </w:p>
    <w:p w:rsidR="00DF1652" w:rsidRDefault="00DF165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F1652" w:rsidRDefault="00DF165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color w:val="FF0000"/>
          <w:sz w:val="36"/>
          <w:szCs w:val="36"/>
        </w:rPr>
        <w:t>Цель:</w:t>
      </w:r>
    </w:p>
    <w:p w:rsidR="00DF1652" w:rsidRDefault="00DF165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ознакомление с Олимпийскими и </w:t>
      </w:r>
      <w:proofErr w:type="spellStart"/>
      <w:r>
        <w:rPr>
          <w:rFonts w:ascii="Calibri" w:hAnsi="Calibri" w:cs="Calibri"/>
        </w:rPr>
        <w:t>параолимпийскими</w:t>
      </w:r>
      <w:proofErr w:type="spellEnd"/>
      <w:r>
        <w:rPr>
          <w:rFonts w:ascii="Calibri" w:hAnsi="Calibri" w:cs="Calibri"/>
        </w:rPr>
        <w:t xml:space="preserve"> играми и зимними видами спорта</w:t>
      </w:r>
    </w:p>
    <w:p w:rsidR="00DF1652" w:rsidRDefault="00DF165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-развитие устойчивого интереса к спорту, Олимпийским играм, как части общечеловеческой культуры;</w:t>
      </w:r>
    </w:p>
    <w:p w:rsidR="00DF1652" w:rsidRDefault="00DF165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-формирование социальной и личностной мотивации на сохранение и укрепление своего здоровья,</w:t>
      </w:r>
    </w:p>
    <w:p w:rsidR="00140F13" w:rsidRDefault="00DF165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воспитание социально значимых личностных качеств</w:t>
      </w:r>
      <w:proofErr w:type="gramStart"/>
      <w:r>
        <w:rPr>
          <w:rFonts w:ascii="Calibri" w:hAnsi="Calibri" w:cs="Calibri"/>
        </w:rPr>
        <w:t xml:space="preserve"> .</w:t>
      </w:r>
      <w:proofErr w:type="gramEnd"/>
      <w:r w:rsidR="00140F13">
        <w:rPr>
          <w:rFonts w:ascii="Calibri" w:hAnsi="Calibri" w:cs="Calibri"/>
        </w:rPr>
        <w:t xml:space="preserve"> </w:t>
      </w:r>
    </w:p>
    <w:p w:rsidR="00FD09EB" w:rsidRDefault="00DF165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воспитание патриотизма, солидарности и межнациональной толерантности.</w:t>
      </w:r>
    </w:p>
    <w:p w:rsidR="00DF1652" w:rsidRPr="00FD09EB" w:rsidRDefault="00DF165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color w:val="FF0000"/>
          <w:sz w:val="36"/>
          <w:szCs w:val="36"/>
        </w:rPr>
        <w:lastRenderedPageBreak/>
        <w:t>Задачи</w:t>
      </w:r>
      <w:proofErr w:type="gramStart"/>
      <w:r>
        <w:rPr>
          <w:rFonts w:ascii="Calibri" w:hAnsi="Calibri" w:cs="Calibri"/>
          <w:color w:val="FF0000"/>
          <w:sz w:val="36"/>
          <w:szCs w:val="36"/>
        </w:rPr>
        <w:t xml:space="preserve"> :</w:t>
      </w:r>
      <w:proofErr w:type="gramEnd"/>
    </w:p>
    <w:p w:rsidR="00DF1652" w:rsidRDefault="00DF165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F1652" w:rsidRDefault="00DF165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-формировать у детей представление об Олимпийских играх, как мирном межнациональном соревновании с целью физического и социально-нравственного совершенствования людей;</w:t>
      </w:r>
    </w:p>
    <w:p w:rsidR="00DF1652" w:rsidRDefault="00DF165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-познакомить детей с историей олимпийского движения, с символикой и ритуалами Олимпийских игр, спортивными талисманами;</w:t>
      </w:r>
    </w:p>
    <w:p w:rsidR="00DF1652" w:rsidRDefault="00DF165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-акцентировать внимание на качествах, которые позволяют спортсменам становиться победителями Олимпиады;</w:t>
      </w:r>
    </w:p>
    <w:p w:rsidR="00DF1652" w:rsidRDefault="00DF165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-сформировать представление о зимних видах спорта, познакомить с олимпийскими зимними видами сорта;</w:t>
      </w:r>
    </w:p>
    <w:p w:rsidR="00DF1652" w:rsidRDefault="00DF165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-формировать потребность в двигательной активности и физическом самосовершенствовании, в регулярных занятиях физической культурой и спортом, развивать стремление к ведению здорового образа</w:t>
      </w:r>
      <w:r w:rsidR="00112257" w:rsidRPr="0011225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жизни;</w:t>
      </w:r>
    </w:p>
    <w:p w:rsidR="00DF1652" w:rsidRDefault="00DF165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-воспитывать целеустремленность, организованность, инициативность, развивать творческие способности, образное мышление, командный дух;</w:t>
      </w:r>
    </w:p>
    <w:p w:rsidR="00DF1652" w:rsidRDefault="00DF165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E2B7D" w:rsidRDefault="009E2B7D">
      <w:pPr>
        <w:widowControl w:val="0"/>
        <w:autoSpaceDE w:val="0"/>
        <w:autoSpaceDN w:val="0"/>
        <w:adjustRightInd w:val="0"/>
        <w:rPr>
          <w:rFonts w:ascii="Calibri" w:hAnsi="Calibri" w:cs="Calibri"/>
          <w:color w:val="FF0000"/>
          <w:sz w:val="96"/>
          <w:szCs w:val="96"/>
        </w:rPr>
      </w:pPr>
      <w:r>
        <w:rPr>
          <w:rFonts w:ascii="Calibri" w:hAnsi="Calibri" w:cs="Calibri"/>
          <w:color w:val="FF0000"/>
          <w:sz w:val="96"/>
          <w:szCs w:val="96"/>
        </w:rPr>
        <w:t xml:space="preserve">  </w:t>
      </w:r>
    </w:p>
    <w:p w:rsidR="009E2B7D" w:rsidRDefault="009E2B7D">
      <w:pPr>
        <w:widowControl w:val="0"/>
        <w:autoSpaceDE w:val="0"/>
        <w:autoSpaceDN w:val="0"/>
        <w:adjustRightInd w:val="0"/>
        <w:rPr>
          <w:rFonts w:ascii="Calibri" w:hAnsi="Calibri" w:cs="Calibri"/>
          <w:color w:val="FF0000"/>
          <w:sz w:val="96"/>
          <w:szCs w:val="96"/>
        </w:rPr>
      </w:pPr>
    </w:p>
    <w:p w:rsidR="009E2B7D" w:rsidRDefault="009E2B7D">
      <w:pPr>
        <w:widowControl w:val="0"/>
        <w:autoSpaceDE w:val="0"/>
        <w:autoSpaceDN w:val="0"/>
        <w:adjustRightInd w:val="0"/>
        <w:rPr>
          <w:rFonts w:ascii="Calibri" w:hAnsi="Calibri" w:cs="Calibri"/>
          <w:color w:val="FF0000"/>
          <w:sz w:val="96"/>
          <w:szCs w:val="96"/>
        </w:rPr>
      </w:pPr>
    </w:p>
    <w:p w:rsidR="009E2B7D" w:rsidRDefault="009E2B7D">
      <w:pPr>
        <w:widowControl w:val="0"/>
        <w:autoSpaceDE w:val="0"/>
        <w:autoSpaceDN w:val="0"/>
        <w:adjustRightInd w:val="0"/>
        <w:rPr>
          <w:rFonts w:ascii="Calibri" w:hAnsi="Calibri" w:cs="Calibri"/>
          <w:color w:val="FF0000"/>
          <w:sz w:val="96"/>
          <w:szCs w:val="96"/>
        </w:rPr>
      </w:pPr>
    </w:p>
    <w:p w:rsidR="00DF1652" w:rsidRDefault="007F70AD">
      <w:pPr>
        <w:widowControl w:val="0"/>
        <w:autoSpaceDE w:val="0"/>
        <w:autoSpaceDN w:val="0"/>
        <w:adjustRightInd w:val="0"/>
        <w:rPr>
          <w:rFonts w:ascii="Calibri" w:hAnsi="Calibri" w:cs="Calibri"/>
          <w:color w:val="FF0000"/>
          <w:sz w:val="96"/>
          <w:szCs w:val="96"/>
        </w:rPr>
      </w:pPr>
      <w:r>
        <w:rPr>
          <w:rFonts w:ascii="Calibri" w:hAnsi="Calibri" w:cs="Calibri"/>
          <w:color w:val="FF0000"/>
          <w:sz w:val="96"/>
          <w:szCs w:val="96"/>
        </w:rPr>
        <w:lastRenderedPageBreak/>
        <w:t xml:space="preserve">  </w:t>
      </w:r>
      <w:r w:rsidR="00DF1652">
        <w:rPr>
          <w:rFonts w:ascii="Calibri" w:hAnsi="Calibri" w:cs="Calibri"/>
          <w:color w:val="FF0000"/>
          <w:sz w:val="96"/>
          <w:szCs w:val="96"/>
        </w:rPr>
        <w:t>Паспорт проекта:</w:t>
      </w:r>
    </w:p>
    <w:p w:rsidR="009426B2" w:rsidRDefault="009426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F1652" w:rsidRDefault="00DF165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sz w:val="36"/>
          <w:szCs w:val="36"/>
        </w:rPr>
        <w:t>Вид проекта:</w:t>
      </w:r>
      <w:r w:rsidR="00112257" w:rsidRPr="00112257">
        <w:rPr>
          <w:rFonts w:ascii="Calibri" w:hAnsi="Calibri" w:cs="Calibri"/>
          <w:sz w:val="36"/>
          <w:szCs w:val="36"/>
        </w:rPr>
        <w:t xml:space="preserve"> </w:t>
      </w:r>
      <w:r>
        <w:rPr>
          <w:rFonts w:ascii="Calibri" w:hAnsi="Calibri" w:cs="Calibri"/>
        </w:rPr>
        <w:t>Комплексный</w:t>
      </w:r>
    </w:p>
    <w:p w:rsidR="00DF1652" w:rsidRDefault="00DF165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sz w:val="36"/>
          <w:szCs w:val="36"/>
        </w:rPr>
        <w:t>Тип проекта:</w:t>
      </w:r>
      <w:r>
        <w:rPr>
          <w:rFonts w:ascii="Calibri" w:hAnsi="Calibri" w:cs="Calibri"/>
        </w:rPr>
        <w:t xml:space="preserve"> </w:t>
      </w:r>
      <w:r w:rsidR="00112257" w:rsidRPr="00112257">
        <w:rPr>
          <w:rFonts w:ascii="Calibri" w:hAnsi="Calibri" w:cs="Calibri"/>
        </w:rPr>
        <w:t xml:space="preserve"> </w:t>
      </w:r>
      <w:r w:rsidR="0097474F">
        <w:rPr>
          <w:rFonts w:ascii="Calibri" w:hAnsi="Calibri" w:cs="Calibri"/>
        </w:rPr>
        <w:t>смешанный</w:t>
      </w:r>
      <w:r w:rsidR="00112257" w:rsidRPr="0011225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(информационный, познавательный, игровой)</w:t>
      </w:r>
    </w:p>
    <w:p w:rsidR="00DF1652" w:rsidRDefault="00DF165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sz w:val="36"/>
          <w:szCs w:val="36"/>
        </w:rPr>
        <w:t>Длительность проекта:</w:t>
      </w:r>
      <w:r w:rsidR="00112257" w:rsidRPr="00112257">
        <w:rPr>
          <w:rFonts w:ascii="Calibri" w:hAnsi="Calibri" w:cs="Calibri"/>
          <w:sz w:val="36"/>
          <w:szCs w:val="36"/>
        </w:rPr>
        <w:t xml:space="preserve"> </w:t>
      </w:r>
      <w:proofErr w:type="gramStart"/>
      <w:r>
        <w:rPr>
          <w:rFonts w:ascii="Calibri" w:hAnsi="Calibri" w:cs="Calibri"/>
        </w:rPr>
        <w:t>Краткосрочный</w:t>
      </w:r>
      <w:proofErr w:type="gramEnd"/>
      <w:r>
        <w:rPr>
          <w:rFonts w:ascii="Calibri" w:hAnsi="Calibri" w:cs="Calibri"/>
        </w:rPr>
        <w:t xml:space="preserve"> (1 неделя)</w:t>
      </w:r>
    </w:p>
    <w:p w:rsidR="00DF1652" w:rsidRDefault="00DF165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sz w:val="36"/>
          <w:szCs w:val="36"/>
        </w:rPr>
        <w:t>Срок реализации проекта:</w:t>
      </w:r>
      <w:r w:rsidR="00112257" w:rsidRPr="00112257">
        <w:rPr>
          <w:rFonts w:ascii="Calibri" w:hAnsi="Calibri" w:cs="Calibri"/>
          <w:sz w:val="36"/>
          <w:szCs w:val="36"/>
        </w:rPr>
        <w:t xml:space="preserve"> </w:t>
      </w:r>
      <w:r>
        <w:rPr>
          <w:rFonts w:ascii="Calibri" w:hAnsi="Calibri" w:cs="Calibri"/>
        </w:rPr>
        <w:t>с 3 февраля 2014г. по 7 февраля 2014г.</w:t>
      </w:r>
    </w:p>
    <w:p w:rsidR="00DF1652" w:rsidRDefault="00DF165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sz w:val="36"/>
          <w:szCs w:val="36"/>
        </w:rPr>
        <w:t>Участники проекта:</w:t>
      </w:r>
      <w:r w:rsidR="00112257" w:rsidRPr="00112257">
        <w:rPr>
          <w:rFonts w:ascii="Calibri" w:hAnsi="Calibri" w:cs="Calibri"/>
          <w:sz w:val="36"/>
          <w:szCs w:val="36"/>
        </w:rPr>
        <w:t xml:space="preserve"> </w:t>
      </w:r>
      <w:r>
        <w:rPr>
          <w:rFonts w:ascii="Calibri" w:hAnsi="Calibri" w:cs="Calibri"/>
        </w:rPr>
        <w:t>Дети старшей группы, воспитатели, руководитель физического воспитания, родители.</w:t>
      </w:r>
    </w:p>
    <w:p w:rsidR="00DF1652" w:rsidRDefault="00DF165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sz w:val="36"/>
          <w:szCs w:val="36"/>
        </w:rPr>
        <w:t>Продукты проектной деятельности:</w:t>
      </w:r>
    </w:p>
    <w:p w:rsidR="00DF1652" w:rsidRDefault="00DF165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4B0E15">
        <w:rPr>
          <w:rFonts w:ascii="Calibri" w:hAnsi="Calibri" w:cs="Calibri"/>
        </w:rPr>
        <w:t xml:space="preserve">- </w:t>
      </w:r>
      <w:r>
        <w:rPr>
          <w:rFonts w:ascii="Calibri" w:hAnsi="Calibri" w:cs="Calibri"/>
        </w:rPr>
        <w:t xml:space="preserve">создание мини музея </w:t>
      </w:r>
      <w:r w:rsidRPr="004B0E15">
        <w:rPr>
          <w:rFonts w:ascii="Calibri" w:hAnsi="Calibri" w:cs="Calibri"/>
        </w:rPr>
        <w:t>«</w:t>
      </w:r>
      <w:r>
        <w:rPr>
          <w:rFonts w:ascii="Calibri" w:hAnsi="Calibri" w:cs="Calibri"/>
        </w:rPr>
        <w:t>Олимпийские символы и талисманы, спортивные награды</w:t>
      </w:r>
      <w:r w:rsidRPr="004B0E15">
        <w:rPr>
          <w:rFonts w:ascii="Calibri" w:hAnsi="Calibri" w:cs="Calibri"/>
        </w:rPr>
        <w:t>» (</w:t>
      </w:r>
      <w:r>
        <w:rPr>
          <w:rFonts w:ascii="Calibri" w:hAnsi="Calibri" w:cs="Calibri"/>
        </w:rPr>
        <w:t>совместно с родителями)</w:t>
      </w:r>
      <w:proofErr w:type="gramStart"/>
      <w:r>
        <w:rPr>
          <w:rFonts w:ascii="Calibri" w:hAnsi="Calibri" w:cs="Calibri"/>
        </w:rPr>
        <w:t xml:space="preserve"> ;</w:t>
      </w:r>
      <w:proofErr w:type="gramEnd"/>
    </w:p>
    <w:p w:rsidR="00DF1652" w:rsidRDefault="00DF165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выставка поделок и рисунков олимпийской тематики (совместно с родителями)</w:t>
      </w:r>
      <w:proofErr w:type="gramStart"/>
      <w:r>
        <w:rPr>
          <w:rFonts w:ascii="Calibri" w:hAnsi="Calibri" w:cs="Calibri"/>
        </w:rPr>
        <w:t xml:space="preserve"> ;</w:t>
      </w:r>
      <w:proofErr w:type="gramEnd"/>
    </w:p>
    <w:p w:rsidR="00DF1652" w:rsidRPr="004B0E15" w:rsidRDefault="00DF165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коллективная работа</w:t>
      </w:r>
      <w:proofErr w:type="gramStart"/>
      <w:r>
        <w:rPr>
          <w:rFonts w:ascii="Calibri" w:hAnsi="Calibri" w:cs="Calibri"/>
        </w:rPr>
        <w:t>"О</w:t>
      </w:r>
      <w:proofErr w:type="gramEnd"/>
      <w:r>
        <w:rPr>
          <w:rFonts w:ascii="Calibri" w:hAnsi="Calibri" w:cs="Calibri"/>
        </w:rPr>
        <w:t>лимпийский флаг"(обрывная аппликация)</w:t>
      </w:r>
    </w:p>
    <w:p w:rsidR="00DF1652" w:rsidRDefault="00DF165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-лепка из пластилин</w:t>
      </w:r>
      <w:proofErr w:type="gramStart"/>
      <w:r>
        <w:rPr>
          <w:rFonts w:ascii="Calibri" w:hAnsi="Calibri" w:cs="Calibri"/>
        </w:rPr>
        <w:t>а"</w:t>
      </w:r>
      <w:proofErr w:type="gramEnd"/>
      <w:r>
        <w:rPr>
          <w:rFonts w:ascii="Calibri" w:hAnsi="Calibri" w:cs="Calibri"/>
        </w:rPr>
        <w:t>Лыжник"</w:t>
      </w:r>
    </w:p>
    <w:p w:rsidR="00DF1652" w:rsidRDefault="00DF165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-рисование "Факел с олимпийским огнём"</w:t>
      </w:r>
    </w:p>
    <w:p w:rsidR="00DF1652" w:rsidRDefault="00DF1652">
      <w:pPr>
        <w:widowControl w:val="0"/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Итоговые мероприятия:</w:t>
      </w:r>
    </w:p>
    <w:p w:rsidR="00DF1652" w:rsidRPr="004B0E15" w:rsidRDefault="00DF165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Викторина </w:t>
      </w:r>
      <w:r w:rsidRPr="004B0E15">
        <w:rPr>
          <w:rFonts w:ascii="Calibri" w:hAnsi="Calibri" w:cs="Calibri"/>
        </w:rPr>
        <w:t>«</w:t>
      </w:r>
      <w:r>
        <w:rPr>
          <w:rFonts w:ascii="Calibri" w:hAnsi="Calibri" w:cs="Calibri"/>
        </w:rPr>
        <w:t>Что мы знаем о спорте</w:t>
      </w:r>
      <w:r w:rsidRPr="004B0E15">
        <w:rPr>
          <w:rFonts w:ascii="Calibri" w:hAnsi="Calibri" w:cs="Calibri"/>
        </w:rPr>
        <w:t>»</w:t>
      </w:r>
    </w:p>
    <w:p w:rsidR="009426B2" w:rsidRDefault="009426B2">
      <w:pPr>
        <w:widowControl w:val="0"/>
        <w:autoSpaceDE w:val="0"/>
        <w:autoSpaceDN w:val="0"/>
        <w:adjustRightInd w:val="0"/>
        <w:rPr>
          <w:rFonts w:ascii="Calibri" w:hAnsi="Calibri" w:cs="Calibri"/>
          <w:sz w:val="44"/>
          <w:szCs w:val="44"/>
        </w:rPr>
      </w:pPr>
    </w:p>
    <w:p w:rsidR="009426B2" w:rsidRDefault="009426B2">
      <w:pPr>
        <w:widowControl w:val="0"/>
        <w:autoSpaceDE w:val="0"/>
        <w:autoSpaceDN w:val="0"/>
        <w:adjustRightInd w:val="0"/>
        <w:rPr>
          <w:rFonts w:ascii="Calibri" w:hAnsi="Calibri" w:cs="Calibri"/>
          <w:sz w:val="44"/>
          <w:szCs w:val="44"/>
        </w:rPr>
      </w:pPr>
    </w:p>
    <w:p w:rsidR="009426B2" w:rsidRDefault="009426B2">
      <w:pPr>
        <w:widowControl w:val="0"/>
        <w:autoSpaceDE w:val="0"/>
        <w:autoSpaceDN w:val="0"/>
        <w:adjustRightInd w:val="0"/>
        <w:rPr>
          <w:rFonts w:ascii="Calibri" w:hAnsi="Calibri" w:cs="Calibri"/>
          <w:sz w:val="44"/>
          <w:szCs w:val="44"/>
        </w:rPr>
      </w:pPr>
    </w:p>
    <w:p w:rsidR="00DF1652" w:rsidRDefault="00DF165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4B0E15">
        <w:rPr>
          <w:rFonts w:ascii="Calibri" w:hAnsi="Calibri" w:cs="Calibri"/>
          <w:sz w:val="44"/>
          <w:szCs w:val="44"/>
        </w:rPr>
        <w:lastRenderedPageBreak/>
        <w:t xml:space="preserve">2 </w:t>
      </w:r>
      <w:r>
        <w:rPr>
          <w:rFonts w:ascii="Calibri" w:hAnsi="Calibri" w:cs="Calibri"/>
          <w:sz w:val="44"/>
          <w:szCs w:val="44"/>
        </w:rPr>
        <w:t>этап: Разработка проекта</w:t>
      </w:r>
    </w:p>
    <w:p w:rsidR="00DF1652" w:rsidRDefault="00DF165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-Поиск информации.</w:t>
      </w:r>
    </w:p>
    <w:p w:rsidR="00DF1652" w:rsidRDefault="00DF165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-Составление плана реализации проекта.</w:t>
      </w:r>
    </w:p>
    <w:p w:rsidR="00DF1652" w:rsidRDefault="00DF165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-Подбор литературы (для рассматривания и чтения)</w:t>
      </w:r>
      <w:proofErr w:type="gramStart"/>
      <w:r>
        <w:rPr>
          <w:rFonts w:ascii="Calibri" w:hAnsi="Calibri" w:cs="Calibri"/>
        </w:rPr>
        <w:t xml:space="preserve"> .</w:t>
      </w:r>
      <w:proofErr w:type="gramEnd"/>
    </w:p>
    <w:p w:rsidR="00DF1652" w:rsidRDefault="00DF165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-Подбор иллюстраций, открыток, раскрасок (о зимних Олимпийских видах спорта, спортсменах-олимпийцах, талисманах, символах)</w:t>
      </w:r>
    </w:p>
    <w:p w:rsidR="00DF1652" w:rsidRDefault="00DF165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-Подбор музыкальных произведений</w:t>
      </w:r>
    </w:p>
    <w:p w:rsidR="00DF1652" w:rsidRDefault="00DF165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-Подбор спортивного инвентаря, подвижных, дидактических, настольных игр и т. д.</w:t>
      </w:r>
    </w:p>
    <w:p w:rsidR="00DF1652" w:rsidRDefault="00DF165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-Взаимодействие с родителями (рекомендуется знакомить и приобщать детей </w:t>
      </w: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 xml:space="preserve"> зимними видами спорта, посещение катка, катание с гор на лыжах, санках, ватрушках, участие в создании мини-музея, выставки, помощь в изготовлении стенгазеты).</w:t>
      </w:r>
    </w:p>
    <w:p w:rsidR="00DF1652" w:rsidRDefault="00DF165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F1652" w:rsidRDefault="00DF1652">
      <w:pPr>
        <w:widowControl w:val="0"/>
        <w:autoSpaceDE w:val="0"/>
        <w:autoSpaceDN w:val="0"/>
        <w:adjustRightInd w:val="0"/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>3 этап: Реализация проекта</w:t>
      </w:r>
    </w:p>
    <w:p w:rsidR="00DF1652" w:rsidRDefault="00DF165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F1652" w:rsidRDefault="00DF1652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1 этап – подготовительный:</w:t>
      </w:r>
    </w:p>
    <w:p w:rsidR="00DF1652" w:rsidRDefault="00DF165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F1652" w:rsidRPr="004B0E15" w:rsidRDefault="00DF165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Групповая работа - ознакомление с зимними видами спорта, комплексное занятие и презентация </w:t>
      </w:r>
      <w:r w:rsidRPr="004B0E15">
        <w:rPr>
          <w:rFonts w:ascii="Calibri" w:hAnsi="Calibri" w:cs="Calibri"/>
        </w:rPr>
        <w:t>«</w:t>
      </w:r>
      <w:r>
        <w:rPr>
          <w:rFonts w:ascii="Calibri" w:hAnsi="Calibri" w:cs="Calibri"/>
        </w:rPr>
        <w:t xml:space="preserve">Олимпийские и </w:t>
      </w:r>
      <w:proofErr w:type="spellStart"/>
      <w:r>
        <w:rPr>
          <w:rFonts w:ascii="Calibri" w:hAnsi="Calibri" w:cs="Calibri"/>
        </w:rPr>
        <w:t>параолимпийские</w:t>
      </w:r>
      <w:proofErr w:type="spellEnd"/>
      <w:r>
        <w:rPr>
          <w:rFonts w:ascii="Calibri" w:hAnsi="Calibri" w:cs="Calibri"/>
        </w:rPr>
        <w:t xml:space="preserve"> игры, олимпийские виды спорта</w:t>
      </w:r>
      <w:r w:rsidRPr="004B0E15">
        <w:rPr>
          <w:rFonts w:ascii="Calibri" w:hAnsi="Calibri" w:cs="Calibri"/>
        </w:rPr>
        <w:t>».</w:t>
      </w:r>
    </w:p>
    <w:p w:rsidR="00DF1652" w:rsidRPr="004B0E15" w:rsidRDefault="00DF165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Подвижные игры: </w:t>
      </w:r>
      <w:r w:rsidRPr="004B0E15">
        <w:rPr>
          <w:rFonts w:ascii="Calibri" w:hAnsi="Calibri" w:cs="Calibri"/>
        </w:rPr>
        <w:t>«</w:t>
      </w:r>
      <w:proofErr w:type="spellStart"/>
      <w:proofErr w:type="gramStart"/>
      <w:r>
        <w:rPr>
          <w:rFonts w:ascii="Calibri" w:hAnsi="Calibri" w:cs="Calibri"/>
        </w:rPr>
        <w:t>Мы-лыжники</w:t>
      </w:r>
      <w:proofErr w:type="spellEnd"/>
      <w:proofErr w:type="gramEnd"/>
      <w:r w:rsidRPr="004B0E15">
        <w:rPr>
          <w:rFonts w:ascii="Calibri" w:hAnsi="Calibri" w:cs="Calibri"/>
        </w:rPr>
        <w:t>», «</w:t>
      </w:r>
      <w:proofErr w:type="spellStart"/>
      <w:r>
        <w:rPr>
          <w:rFonts w:ascii="Calibri" w:hAnsi="Calibri" w:cs="Calibri"/>
        </w:rPr>
        <w:t>Мы-фигуристы</w:t>
      </w:r>
      <w:proofErr w:type="spellEnd"/>
      <w:r w:rsidRPr="004B0E15">
        <w:rPr>
          <w:rFonts w:ascii="Calibri" w:hAnsi="Calibri" w:cs="Calibri"/>
        </w:rPr>
        <w:t xml:space="preserve">» </w:t>
      </w:r>
      <w:r>
        <w:rPr>
          <w:rFonts w:ascii="Calibri" w:hAnsi="Calibri" w:cs="Calibri"/>
        </w:rPr>
        <w:t xml:space="preserve">и т. п., раскрашивание раскрасок </w:t>
      </w:r>
      <w:r w:rsidRPr="004B0E15">
        <w:rPr>
          <w:rFonts w:ascii="Calibri" w:hAnsi="Calibri" w:cs="Calibri"/>
        </w:rPr>
        <w:t>«</w:t>
      </w:r>
      <w:r>
        <w:rPr>
          <w:rFonts w:ascii="Calibri" w:hAnsi="Calibri" w:cs="Calibri"/>
        </w:rPr>
        <w:t>Талисманы олимпиады</w:t>
      </w:r>
      <w:r w:rsidRPr="004B0E15">
        <w:rPr>
          <w:rFonts w:ascii="Calibri" w:hAnsi="Calibri" w:cs="Calibri"/>
        </w:rPr>
        <w:t>», «</w:t>
      </w:r>
      <w:r>
        <w:rPr>
          <w:rFonts w:ascii="Calibri" w:hAnsi="Calibri" w:cs="Calibri"/>
        </w:rPr>
        <w:t>Зимние виды спорта</w:t>
      </w:r>
      <w:r w:rsidRPr="004B0E15">
        <w:rPr>
          <w:rFonts w:ascii="Calibri" w:hAnsi="Calibri" w:cs="Calibri"/>
        </w:rPr>
        <w:t>».</w:t>
      </w:r>
    </w:p>
    <w:p w:rsidR="00DF1652" w:rsidRPr="004B0E15" w:rsidRDefault="00DF165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F1652" w:rsidRDefault="00DF165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4B0E15">
        <w:rPr>
          <w:rFonts w:ascii="Calibri" w:hAnsi="Calibri" w:cs="Calibri"/>
          <w:sz w:val="32"/>
          <w:szCs w:val="32"/>
        </w:rPr>
        <w:t xml:space="preserve">2 </w:t>
      </w:r>
      <w:r>
        <w:rPr>
          <w:rFonts w:ascii="Calibri" w:hAnsi="Calibri" w:cs="Calibri"/>
          <w:sz w:val="32"/>
          <w:szCs w:val="32"/>
        </w:rPr>
        <w:t>этап основной:</w:t>
      </w:r>
    </w:p>
    <w:p w:rsidR="00DF1652" w:rsidRDefault="00DF165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F1652" w:rsidRPr="004B0E15" w:rsidRDefault="00DF165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Конкурс рисунка и поделок олимпийской тематики </w:t>
      </w:r>
      <w:r w:rsidRPr="004B0E15">
        <w:rPr>
          <w:rFonts w:ascii="Calibri" w:hAnsi="Calibri" w:cs="Calibri"/>
        </w:rPr>
        <w:t>«</w:t>
      </w:r>
      <w:proofErr w:type="gramStart"/>
      <w:r>
        <w:rPr>
          <w:rFonts w:ascii="Calibri" w:hAnsi="Calibri" w:cs="Calibri"/>
        </w:rPr>
        <w:t>Наша</w:t>
      </w:r>
      <w:proofErr w:type="gramEnd"/>
      <w:r>
        <w:rPr>
          <w:rFonts w:ascii="Calibri" w:hAnsi="Calibri" w:cs="Calibri"/>
        </w:rPr>
        <w:t xml:space="preserve"> Олимпиада-2014</w:t>
      </w:r>
      <w:r w:rsidRPr="004B0E15">
        <w:rPr>
          <w:rFonts w:ascii="Calibri" w:hAnsi="Calibri" w:cs="Calibri"/>
        </w:rPr>
        <w:t>»</w:t>
      </w:r>
      <w:r>
        <w:rPr>
          <w:rFonts w:ascii="Calibri" w:hAnsi="Calibri" w:cs="Calibri"/>
        </w:rPr>
        <w:t>;</w:t>
      </w:r>
    </w:p>
    <w:p w:rsidR="00DF1652" w:rsidRPr="004B0E15" w:rsidRDefault="00DF165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Игра </w:t>
      </w:r>
      <w:r w:rsidRPr="004B0E15">
        <w:rPr>
          <w:rFonts w:ascii="Calibri" w:hAnsi="Calibri" w:cs="Calibri"/>
        </w:rPr>
        <w:t>«</w:t>
      </w:r>
      <w:r>
        <w:rPr>
          <w:rFonts w:ascii="Calibri" w:hAnsi="Calibri" w:cs="Calibri"/>
        </w:rPr>
        <w:t>Угадай вид спорта</w:t>
      </w:r>
      <w:r w:rsidRPr="004B0E15">
        <w:rPr>
          <w:rFonts w:ascii="Calibri" w:hAnsi="Calibri" w:cs="Calibri"/>
        </w:rPr>
        <w:t>»;</w:t>
      </w:r>
    </w:p>
    <w:p w:rsidR="00DF1652" w:rsidRDefault="00DF165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Дидактическая игра: </w:t>
      </w:r>
      <w:r w:rsidRPr="004B0E15">
        <w:rPr>
          <w:rFonts w:ascii="Calibri" w:hAnsi="Calibri" w:cs="Calibri"/>
        </w:rPr>
        <w:t>«</w:t>
      </w:r>
      <w:r>
        <w:rPr>
          <w:rFonts w:ascii="Calibri" w:hAnsi="Calibri" w:cs="Calibri"/>
        </w:rPr>
        <w:t>Что для чего нужно</w:t>
      </w:r>
      <w:r w:rsidRPr="004B0E15">
        <w:rPr>
          <w:rFonts w:ascii="Calibri" w:hAnsi="Calibri" w:cs="Calibri"/>
        </w:rPr>
        <w:t>» (</w:t>
      </w:r>
      <w:r>
        <w:rPr>
          <w:rFonts w:ascii="Calibri" w:hAnsi="Calibri" w:cs="Calibri"/>
        </w:rPr>
        <w:t>шайба-клюшка</w:t>
      </w:r>
      <w:proofErr w:type="gramStart"/>
      <w:r>
        <w:rPr>
          <w:rFonts w:ascii="Calibri" w:hAnsi="Calibri" w:cs="Calibri"/>
        </w:rPr>
        <w:t xml:space="preserve"> ;</w:t>
      </w:r>
      <w:proofErr w:type="gramEnd"/>
      <w:r>
        <w:rPr>
          <w:rFonts w:ascii="Calibri" w:hAnsi="Calibri" w:cs="Calibri"/>
        </w:rPr>
        <w:t xml:space="preserve"> лыжи – лыжные палки, лед - коньки);</w:t>
      </w:r>
    </w:p>
    <w:p w:rsidR="00DF1652" w:rsidRDefault="00DF165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Подвижные игры: </w:t>
      </w:r>
      <w:r w:rsidRPr="004B0E15">
        <w:rPr>
          <w:rFonts w:ascii="Calibri" w:hAnsi="Calibri" w:cs="Calibri"/>
        </w:rPr>
        <w:t>«</w:t>
      </w:r>
      <w:r>
        <w:rPr>
          <w:rFonts w:ascii="Calibri" w:hAnsi="Calibri" w:cs="Calibri"/>
        </w:rPr>
        <w:t>Пингвины</w:t>
      </w:r>
      <w:r w:rsidRPr="004B0E15">
        <w:rPr>
          <w:rFonts w:ascii="Calibri" w:hAnsi="Calibri" w:cs="Calibri"/>
        </w:rPr>
        <w:t>» (</w:t>
      </w:r>
      <w:r>
        <w:rPr>
          <w:rFonts w:ascii="Calibri" w:hAnsi="Calibri" w:cs="Calibri"/>
        </w:rPr>
        <w:t xml:space="preserve">эстафета - пробежать с мячом между ног, </w:t>
      </w:r>
      <w:r w:rsidRPr="004B0E15">
        <w:rPr>
          <w:rFonts w:ascii="Calibri" w:hAnsi="Calibri" w:cs="Calibri"/>
        </w:rPr>
        <w:t>«</w:t>
      </w:r>
      <w:r>
        <w:rPr>
          <w:rFonts w:ascii="Calibri" w:hAnsi="Calibri" w:cs="Calibri"/>
        </w:rPr>
        <w:t>Самый меткий</w:t>
      </w:r>
      <w:proofErr w:type="gramStart"/>
      <w:r w:rsidRPr="004B0E15">
        <w:rPr>
          <w:rFonts w:ascii="Calibri" w:hAnsi="Calibri" w:cs="Calibri"/>
        </w:rPr>
        <w:t>»</w:t>
      </w:r>
      <w:r>
        <w:rPr>
          <w:rFonts w:ascii="Calibri" w:hAnsi="Calibri" w:cs="Calibri"/>
        </w:rPr>
        <w:t>(</w:t>
      </w:r>
      <w:proofErr w:type="gramEnd"/>
      <w:r>
        <w:rPr>
          <w:rFonts w:ascii="Calibri" w:hAnsi="Calibri" w:cs="Calibri"/>
        </w:rPr>
        <w:t xml:space="preserve">попасть </w:t>
      </w:r>
      <w:r>
        <w:rPr>
          <w:rFonts w:ascii="Calibri" w:hAnsi="Calibri" w:cs="Calibri"/>
        </w:rPr>
        <w:lastRenderedPageBreak/>
        <w:t xml:space="preserve">шариком в корзину), </w:t>
      </w:r>
      <w:r w:rsidRPr="004B0E15">
        <w:rPr>
          <w:rFonts w:ascii="Calibri" w:hAnsi="Calibri" w:cs="Calibri"/>
        </w:rPr>
        <w:t>«</w:t>
      </w:r>
      <w:r>
        <w:rPr>
          <w:rFonts w:ascii="Calibri" w:hAnsi="Calibri" w:cs="Calibri"/>
        </w:rPr>
        <w:t>Я – лыжник</w:t>
      </w:r>
      <w:r w:rsidRPr="004B0E15">
        <w:rPr>
          <w:rFonts w:ascii="Calibri" w:hAnsi="Calibri" w:cs="Calibri"/>
        </w:rPr>
        <w:t>», «</w:t>
      </w:r>
      <w:r>
        <w:rPr>
          <w:rFonts w:ascii="Calibri" w:hAnsi="Calibri" w:cs="Calibri"/>
        </w:rPr>
        <w:t>Кегли</w:t>
      </w:r>
      <w:r w:rsidRPr="004B0E15">
        <w:rPr>
          <w:rFonts w:ascii="Calibri" w:hAnsi="Calibri" w:cs="Calibri"/>
        </w:rPr>
        <w:t>».</w:t>
      </w:r>
    </w:p>
    <w:p w:rsidR="00DF1652" w:rsidRDefault="00DF165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Рисование факела с олимпийским огнем, отрывная аппликация "Олимпийский флаг"</w:t>
      </w:r>
      <w:proofErr w:type="gramStart"/>
      <w:r>
        <w:rPr>
          <w:rFonts w:ascii="Calibri" w:hAnsi="Calibri" w:cs="Calibri"/>
        </w:rPr>
        <w:t xml:space="preserve"> ,</w:t>
      </w:r>
      <w:proofErr w:type="gramEnd"/>
      <w:r>
        <w:rPr>
          <w:rFonts w:ascii="Calibri" w:hAnsi="Calibri" w:cs="Calibri"/>
        </w:rPr>
        <w:t xml:space="preserve"> рисование зимних видов спорта, изготовление стенгазеты.</w:t>
      </w:r>
    </w:p>
    <w:p w:rsidR="00DF1652" w:rsidRPr="004B0E15" w:rsidRDefault="00DF165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Викторина - </w:t>
      </w:r>
      <w:r w:rsidRPr="004B0E15">
        <w:rPr>
          <w:rFonts w:ascii="Calibri" w:hAnsi="Calibri" w:cs="Calibri"/>
        </w:rPr>
        <w:t>«</w:t>
      </w:r>
      <w:r>
        <w:rPr>
          <w:rFonts w:ascii="Calibri" w:hAnsi="Calibri" w:cs="Calibri"/>
        </w:rPr>
        <w:t>Что мы знаем о спорте</w:t>
      </w:r>
      <w:r w:rsidRPr="004B0E15">
        <w:rPr>
          <w:rFonts w:ascii="Calibri" w:hAnsi="Calibri" w:cs="Calibri"/>
        </w:rPr>
        <w:t>»</w:t>
      </w:r>
    </w:p>
    <w:p w:rsidR="00DF1652" w:rsidRDefault="00DF165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Загадки</w:t>
      </w:r>
      <w:r w:rsidR="00112257" w:rsidRPr="0011225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о спорте,</w:t>
      </w:r>
      <w:r w:rsidR="00112257" w:rsidRPr="0011225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расширение словарного запаса:</w:t>
      </w:r>
      <w:r w:rsidR="00112257" w:rsidRPr="0011225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олимпиада,</w:t>
      </w:r>
      <w:r w:rsidR="00112257" w:rsidRPr="0011225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параолимпийские</w:t>
      </w:r>
      <w:proofErr w:type="spellEnd"/>
      <w:r w:rsidR="00112257" w:rsidRPr="0011225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игры, люди с ограниченными</w:t>
      </w:r>
      <w:r w:rsidR="00112257" w:rsidRPr="0011225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возможностями, спортсмен, талисман, континент, фигурное катание, </w:t>
      </w:r>
      <w:r w:rsidR="00112257" w:rsidRPr="0011225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биатлон, хоккей,</w:t>
      </w:r>
      <w:r w:rsidR="00112257" w:rsidRPr="0011225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керлинг,</w:t>
      </w:r>
      <w:r w:rsidR="00112257" w:rsidRPr="0011225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сноуборд,</w:t>
      </w:r>
      <w:r w:rsidR="00112257" w:rsidRPr="0011225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лыжные гонки; </w:t>
      </w:r>
      <w:r w:rsidR="00112257" w:rsidRPr="0011225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чемпион, </w:t>
      </w:r>
      <w:r w:rsidR="00112257" w:rsidRPr="0011225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соперничество.</w:t>
      </w:r>
      <w:proofErr w:type="gramEnd"/>
    </w:p>
    <w:p w:rsidR="00DF1652" w:rsidRDefault="00DF165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F1652" w:rsidRDefault="00DF165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sz w:val="32"/>
          <w:szCs w:val="32"/>
        </w:rPr>
        <w:t>3 этап заключительный:</w:t>
      </w:r>
    </w:p>
    <w:p w:rsidR="00DF1652" w:rsidRPr="004B0E15" w:rsidRDefault="00DF165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Викторина </w:t>
      </w:r>
      <w:r w:rsidRPr="004B0E15">
        <w:rPr>
          <w:rFonts w:ascii="Calibri" w:hAnsi="Calibri" w:cs="Calibri"/>
        </w:rPr>
        <w:t>«</w:t>
      </w:r>
      <w:r>
        <w:rPr>
          <w:rFonts w:ascii="Calibri" w:hAnsi="Calibri" w:cs="Calibri"/>
        </w:rPr>
        <w:t>Что мы знаем о спорте</w:t>
      </w:r>
      <w:r w:rsidRPr="004B0E15">
        <w:rPr>
          <w:rFonts w:ascii="Calibri" w:hAnsi="Calibri" w:cs="Calibri"/>
        </w:rPr>
        <w:t>»</w:t>
      </w:r>
    </w:p>
    <w:p w:rsidR="00DF1652" w:rsidRDefault="00DF165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sectPr w:rsidR="00DF1652" w:rsidSect="00AD6D7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B0E15"/>
    <w:rsid w:val="00066D47"/>
    <w:rsid w:val="000C1DE5"/>
    <w:rsid w:val="00112257"/>
    <w:rsid w:val="00140F13"/>
    <w:rsid w:val="00196822"/>
    <w:rsid w:val="003839BA"/>
    <w:rsid w:val="003C6470"/>
    <w:rsid w:val="004175F1"/>
    <w:rsid w:val="00485280"/>
    <w:rsid w:val="004B0E15"/>
    <w:rsid w:val="007F70AD"/>
    <w:rsid w:val="009426B2"/>
    <w:rsid w:val="0097474F"/>
    <w:rsid w:val="009E2B7D"/>
    <w:rsid w:val="00A52F41"/>
    <w:rsid w:val="00AD6D74"/>
    <w:rsid w:val="00DF1652"/>
    <w:rsid w:val="00E943EF"/>
    <w:rsid w:val="00F708AF"/>
    <w:rsid w:val="00FD0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D74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</cp:revision>
  <dcterms:created xsi:type="dcterms:W3CDTF">2014-02-26T17:48:00Z</dcterms:created>
  <dcterms:modified xsi:type="dcterms:W3CDTF">2014-02-27T05:59:00Z</dcterms:modified>
</cp:coreProperties>
</file>