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9A" w:rsidRPr="000D6F55" w:rsidRDefault="000D6F55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b/>
          <w:sz w:val="28"/>
          <w:szCs w:val="28"/>
        </w:rPr>
        <w:t>Тема</w:t>
      </w:r>
      <w:r w:rsidRPr="000D6F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F55">
        <w:rPr>
          <w:rFonts w:ascii="Times New Roman" w:hAnsi="Times New Roman" w:cs="Times New Roman"/>
          <w:sz w:val="28"/>
          <w:szCs w:val="28"/>
        </w:rPr>
        <w:t>В.</w:t>
      </w:r>
      <w:r w:rsidR="00822B9A" w:rsidRPr="000D6F55">
        <w:rPr>
          <w:rFonts w:ascii="Times New Roman" w:hAnsi="Times New Roman" w:cs="Times New Roman"/>
          <w:sz w:val="28"/>
          <w:szCs w:val="28"/>
        </w:rPr>
        <w:t>.Ф.Одоевский "Городок в табакерке</w:t>
      </w:r>
      <w:proofErr w:type="gramStart"/>
      <w:r w:rsidR="00822B9A" w:rsidRPr="000D6F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первый урок)</w:t>
      </w:r>
    </w:p>
    <w:p w:rsidR="00822B9A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0D6F55">
        <w:rPr>
          <w:rFonts w:ascii="Times New Roman" w:hAnsi="Times New Roman" w:cs="Times New Roman"/>
          <w:sz w:val="28"/>
          <w:szCs w:val="28"/>
        </w:rPr>
        <w:t xml:space="preserve"> </w:t>
      </w:r>
      <w:r w:rsidRPr="000D6F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6F55">
        <w:rPr>
          <w:rFonts w:ascii="Times New Roman" w:hAnsi="Times New Roman" w:cs="Times New Roman"/>
          <w:sz w:val="28"/>
          <w:szCs w:val="28"/>
        </w:rPr>
        <w:t xml:space="preserve"> </w:t>
      </w:r>
      <w:r w:rsidR="00B41AD5">
        <w:rPr>
          <w:rFonts w:ascii="Times New Roman" w:hAnsi="Times New Roman" w:cs="Times New Roman"/>
          <w:sz w:val="28"/>
          <w:szCs w:val="28"/>
        </w:rPr>
        <w:t>1.</w:t>
      </w:r>
      <w:r w:rsidRPr="000D6F55">
        <w:rPr>
          <w:rFonts w:ascii="Times New Roman" w:hAnsi="Times New Roman" w:cs="Times New Roman"/>
          <w:sz w:val="28"/>
          <w:szCs w:val="28"/>
        </w:rPr>
        <w:t xml:space="preserve"> </w:t>
      </w:r>
      <w:r w:rsidR="00B41AD5">
        <w:rPr>
          <w:rFonts w:ascii="Times New Roman" w:hAnsi="Times New Roman" w:cs="Times New Roman"/>
          <w:sz w:val="28"/>
          <w:szCs w:val="28"/>
        </w:rPr>
        <w:t>познакомить с новым разделом; учить прогнозировать содержание раздела; познакомить с жизнью и творчеством В.Ф.Одоевского;</w:t>
      </w:r>
    </w:p>
    <w:p w:rsidR="00B41AD5" w:rsidRDefault="00B41AD5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навыки чтения;</w:t>
      </w:r>
    </w:p>
    <w:p w:rsidR="00B41AD5" w:rsidRDefault="00B41AD5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любознательность, интерес к чтению.</w:t>
      </w:r>
    </w:p>
    <w:p w:rsidR="00B41AD5" w:rsidRDefault="00B41AD5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B41AD5" w:rsidRDefault="00B41AD5" w:rsidP="00822B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B41AD5">
        <w:rPr>
          <w:rFonts w:ascii="Times New Roman" w:hAnsi="Times New Roman" w:cs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D5">
        <w:rPr>
          <w:rFonts w:ascii="Times New Roman" w:hAnsi="Times New Roman" w:cs="Times New Roman"/>
          <w:sz w:val="28"/>
          <w:szCs w:val="28"/>
        </w:rPr>
        <w:t>т.е. овладение техникой чтения вслух и про себя, элементарными приёмами интерпретации,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D5">
        <w:rPr>
          <w:rFonts w:ascii="Times New Roman" w:hAnsi="Times New Roman" w:cs="Times New Roman"/>
          <w:sz w:val="28"/>
          <w:szCs w:val="28"/>
        </w:rPr>
        <w:t>анализа и преобразования художественных, научно- популярных и учебных текстов с использованием литературоведческих понятий;</w:t>
      </w:r>
      <w:proofErr w:type="gramEnd"/>
    </w:p>
    <w:p w:rsidR="00B41AD5" w:rsidRDefault="00B41AD5" w:rsidP="00822B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AD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1AD5">
        <w:rPr>
          <w:rFonts w:ascii="Times New Roman" w:hAnsi="Times New Roman" w:cs="Times New Roman"/>
          <w:b/>
          <w:sz w:val="28"/>
          <w:szCs w:val="28"/>
        </w:rPr>
        <w:t>:</w:t>
      </w:r>
    </w:p>
    <w:p w:rsidR="00B41AD5" w:rsidRDefault="0055237A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55237A">
        <w:rPr>
          <w:rFonts w:ascii="Times New Roman" w:hAnsi="Times New Roman" w:cs="Times New Roman"/>
          <w:sz w:val="28"/>
          <w:szCs w:val="28"/>
        </w:rPr>
        <w:t>формулирование учебной задачи урока, исходя из анализа материала учебника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7A">
        <w:rPr>
          <w:rFonts w:ascii="Times New Roman" w:hAnsi="Times New Roman" w:cs="Times New Roman"/>
          <w:sz w:val="28"/>
          <w:szCs w:val="28"/>
        </w:rPr>
        <w:t>совместной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7A">
        <w:rPr>
          <w:rFonts w:ascii="Times New Roman" w:hAnsi="Times New Roman" w:cs="Times New Roman"/>
          <w:sz w:val="28"/>
          <w:szCs w:val="28"/>
        </w:rPr>
        <w:t>планирование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7A">
        <w:rPr>
          <w:rFonts w:ascii="Times New Roman" w:hAnsi="Times New Roman" w:cs="Times New Roman"/>
          <w:sz w:val="28"/>
          <w:szCs w:val="28"/>
        </w:rPr>
        <w:t>учителем деятельности по изучению темы урока, оценивание своей работы на уроке;</w:t>
      </w:r>
    </w:p>
    <w:p w:rsidR="0055237A" w:rsidRDefault="0055237A" w:rsidP="00822B9A">
      <w:pPr>
        <w:rPr>
          <w:rFonts w:ascii="Times New Roman" w:hAnsi="Times New Roman" w:cs="Times New Roman"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размышление над нравственными ценностями (терпение, трудолюбие, забота о ближнем) литературных сказок русских и зарубежных писателей, знание и умение оперировать понятиями «система нравственных ценностей», «добро побеждает зло», «в чём смысл добра», «почему сказка всегда заканчивается хорошо», «литературная сказка», «авторская сказка» (предисловие, зачин, особая структура</w:t>
      </w:r>
      <w:r w:rsidR="0040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сказки, характеристика героев</w:t>
      </w:r>
      <w:r w:rsidR="0040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сказки), </w:t>
      </w:r>
      <w:r w:rsidR="00403576">
        <w:rPr>
          <w:rFonts w:ascii="Times New Roman" w:hAnsi="Times New Roman" w:cs="Times New Roman"/>
          <w:sz w:val="28"/>
          <w:szCs w:val="28"/>
        </w:rPr>
        <w:t>«тексты повествовательного характера» (определение основной мысли</w:t>
      </w:r>
      <w:proofErr w:type="gramStart"/>
      <w:r w:rsidR="00403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3576">
        <w:rPr>
          <w:rFonts w:ascii="Times New Roman" w:hAnsi="Times New Roman" w:cs="Times New Roman"/>
          <w:sz w:val="28"/>
          <w:szCs w:val="28"/>
        </w:rPr>
        <w:t xml:space="preserve"> деление текста на части, составление плана, подготовка подробного и выборочного пересказа, создание собственного текста по аналогии с прочитанными произведениями);</w:t>
      </w:r>
    </w:p>
    <w:p w:rsidR="00403576" w:rsidRDefault="00403576" w:rsidP="00822B9A">
      <w:pPr>
        <w:rPr>
          <w:rFonts w:ascii="Times New Roman" w:hAnsi="Times New Roman" w:cs="Times New Roman"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 на основе художественного текста, обсуждение в паре ответов на вопросы учителя, доказательство своей точки зрения.</w:t>
      </w:r>
    </w:p>
    <w:p w:rsidR="00403576" w:rsidRDefault="00403576" w:rsidP="00822B9A">
      <w:pPr>
        <w:rPr>
          <w:rFonts w:ascii="Times New Roman" w:hAnsi="Times New Roman" w:cs="Times New Roman"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проявление бережного отношения к художественной книге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аккуратность в её использовании.</w:t>
      </w:r>
    </w:p>
    <w:p w:rsidR="00403576" w:rsidRPr="0055237A" w:rsidRDefault="00403576" w:rsidP="00822B9A">
      <w:pPr>
        <w:rPr>
          <w:rFonts w:ascii="Times New Roman" w:hAnsi="Times New Roman" w:cs="Times New Roman"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учебнику, книги со сказками.</w:t>
      </w:r>
    </w:p>
    <w:p w:rsidR="00822B9A" w:rsidRPr="00403576" w:rsidRDefault="00403576" w:rsidP="00822B9A">
      <w:pPr>
        <w:rPr>
          <w:rFonts w:ascii="Times New Roman" w:hAnsi="Times New Roman" w:cs="Times New Roman"/>
          <w:b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22B9A" w:rsidRPr="00403576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403576">
        <w:rPr>
          <w:rFonts w:ascii="Times New Roman" w:hAnsi="Times New Roman" w:cs="Times New Roman"/>
          <w:b/>
          <w:sz w:val="28"/>
          <w:szCs w:val="28"/>
        </w:rPr>
        <w:t>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</w:p>
    <w:p w:rsidR="00822B9A" w:rsidRDefault="00822B9A" w:rsidP="00822B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576">
        <w:rPr>
          <w:rFonts w:ascii="Times New Roman" w:hAnsi="Times New Roman" w:cs="Times New Roman"/>
          <w:b/>
          <w:sz w:val="28"/>
          <w:szCs w:val="28"/>
        </w:rPr>
        <w:t>I</w:t>
      </w:r>
      <w:r w:rsidR="00403576" w:rsidRPr="00403576">
        <w:rPr>
          <w:rFonts w:ascii="Times New Roman" w:hAnsi="Times New Roman" w:cs="Times New Roman"/>
          <w:b/>
          <w:sz w:val="28"/>
          <w:szCs w:val="28"/>
        </w:rPr>
        <w:t>.</w:t>
      </w:r>
      <w:r w:rsidRPr="0040357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spellEnd"/>
      <w:r w:rsidRPr="00403576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403576" w:rsidRDefault="00403576" w:rsidP="00822B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03576">
        <w:rPr>
          <w:rFonts w:ascii="Times New Roman" w:hAnsi="Times New Roman" w:cs="Times New Roman"/>
          <w:b/>
          <w:sz w:val="28"/>
          <w:szCs w:val="28"/>
        </w:rPr>
        <w:t>II.Проверка</w:t>
      </w:r>
      <w:proofErr w:type="spellEnd"/>
      <w:r w:rsidRPr="00403576">
        <w:rPr>
          <w:rFonts w:ascii="Times New Roman" w:hAnsi="Times New Roman" w:cs="Times New Roman"/>
          <w:b/>
          <w:sz w:val="28"/>
          <w:szCs w:val="28"/>
        </w:rPr>
        <w:t xml:space="preserve"> домашнего задания.</w:t>
      </w:r>
    </w:p>
    <w:p w:rsidR="00E374D0" w:rsidRPr="00EA7652" w:rsidRDefault="00E374D0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374D0">
        <w:rPr>
          <w:rFonts w:ascii="Times New Roman" w:hAnsi="Times New Roman" w:cs="Times New Roman"/>
          <w:sz w:val="28"/>
          <w:szCs w:val="28"/>
        </w:rPr>
        <w:t>Речевая разминка.</w:t>
      </w:r>
      <w:r w:rsidR="00EA7652">
        <w:rPr>
          <w:rFonts w:ascii="Times New Roman" w:hAnsi="Times New Roman" w:cs="Times New Roman"/>
          <w:sz w:val="28"/>
          <w:szCs w:val="28"/>
        </w:rPr>
        <w:t xml:space="preserve"> </w:t>
      </w:r>
      <w:r w:rsidR="00EA7652" w:rsidRPr="00EA765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EA7652" w:rsidRPr="00EA76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E374D0" w:rsidRDefault="00E374D0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себе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74D0" w:rsidRDefault="00E374D0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 он костяной дом;</w:t>
      </w:r>
    </w:p>
    <w:p w:rsidR="00E374D0" w:rsidRDefault="00E374D0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Набрали со всего царства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652">
        <w:rPr>
          <w:rFonts w:ascii="Times New Roman" w:hAnsi="Times New Roman" w:cs="Times New Roman"/>
          <w:sz w:val="28"/>
          <w:szCs w:val="28"/>
        </w:rPr>
        <w:t>Костей</w:t>
      </w:r>
      <w:proofErr w:type="gramStart"/>
      <w:r w:rsidRPr="00EA765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A7652">
        <w:rPr>
          <w:rFonts w:ascii="Times New Roman" w:hAnsi="Times New Roman" w:cs="Times New Roman"/>
          <w:sz w:val="28"/>
          <w:szCs w:val="28"/>
        </w:rPr>
        <w:t>тали</w:t>
      </w:r>
      <w:proofErr w:type="spellEnd"/>
      <w:r w:rsidRPr="00EA7652">
        <w:rPr>
          <w:rFonts w:ascii="Times New Roman" w:hAnsi="Times New Roman" w:cs="Times New Roman"/>
          <w:sz w:val="28"/>
          <w:szCs w:val="28"/>
        </w:rPr>
        <w:t xml:space="preserve"> мочить</w:t>
      </w:r>
    </w:p>
    <w:p w:rsidR="00E374D0" w:rsidRP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 w:rsidRPr="00EA7652">
        <w:rPr>
          <w:rFonts w:ascii="Times New Roman" w:hAnsi="Times New Roman" w:cs="Times New Roman"/>
          <w:sz w:val="28"/>
          <w:szCs w:val="28"/>
        </w:rPr>
        <w:t>- Перемочили, стали сушить-</w:t>
      </w:r>
    </w:p>
    <w:p w:rsidR="00EA7652" w:rsidRP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 w:rsidRPr="00EA7652">
        <w:rPr>
          <w:rFonts w:ascii="Times New Roman" w:hAnsi="Times New Roman" w:cs="Times New Roman"/>
          <w:sz w:val="28"/>
          <w:szCs w:val="28"/>
        </w:rPr>
        <w:t xml:space="preserve">Кости </w:t>
      </w:r>
      <w:proofErr w:type="spellStart"/>
      <w:r w:rsidRPr="00EA7652">
        <w:rPr>
          <w:rFonts w:ascii="Times New Roman" w:hAnsi="Times New Roman" w:cs="Times New Roman"/>
          <w:sz w:val="28"/>
          <w:szCs w:val="28"/>
        </w:rPr>
        <w:t>пересохли</w:t>
      </w:r>
      <w:proofErr w:type="gramStart"/>
      <w:r w:rsidRPr="00EA765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A7652">
        <w:rPr>
          <w:rFonts w:ascii="Times New Roman" w:hAnsi="Times New Roman" w:cs="Times New Roman"/>
          <w:sz w:val="28"/>
          <w:szCs w:val="28"/>
        </w:rPr>
        <w:t>пятьнамочили</w:t>
      </w:r>
      <w:proofErr w:type="spellEnd"/>
      <w:r w:rsidRPr="00EA7652">
        <w:rPr>
          <w:rFonts w:ascii="Times New Roman" w:hAnsi="Times New Roman" w:cs="Times New Roman"/>
          <w:sz w:val="28"/>
          <w:szCs w:val="28"/>
        </w:rPr>
        <w:t>,</w:t>
      </w:r>
    </w:p>
    <w:p w:rsidR="00EA7652" w:rsidRP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 w:rsidRPr="00EA7652">
        <w:rPr>
          <w:rFonts w:ascii="Times New Roman" w:hAnsi="Times New Roman" w:cs="Times New Roman"/>
          <w:sz w:val="28"/>
          <w:szCs w:val="28"/>
        </w:rPr>
        <w:t>А когда намокнут,</w:t>
      </w:r>
    </w:p>
    <w:p w:rsidR="00EA7652" w:rsidRP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 w:rsidRPr="00EA7652">
        <w:rPr>
          <w:rFonts w:ascii="Times New Roman" w:hAnsi="Times New Roman" w:cs="Times New Roman"/>
          <w:sz w:val="28"/>
          <w:szCs w:val="28"/>
        </w:rPr>
        <w:t>Тогда сказку доскажу.</w:t>
      </w:r>
    </w:p>
    <w:p w:rsidR="00822B9A" w:rsidRDefault="00403576" w:rsidP="00822B9A">
      <w:pPr>
        <w:rPr>
          <w:rFonts w:ascii="Times New Roman" w:hAnsi="Times New Roman" w:cs="Times New Roman"/>
          <w:b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>I</w:t>
      </w:r>
      <w:r w:rsidR="00822B9A" w:rsidRPr="00403576">
        <w:rPr>
          <w:rFonts w:ascii="Times New Roman" w:hAnsi="Times New Roman" w:cs="Times New Roman"/>
          <w:b/>
          <w:sz w:val="28"/>
          <w:szCs w:val="28"/>
        </w:rPr>
        <w:t>II</w:t>
      </w:r>
      <w:r w:rsidRPr="00403576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822B9A" w:rsidRPr="00403576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EA7652" w:rsidRPr="00403576" w:rsidRDefault="00EA7652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1.Самоопределение к деятельности.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Послушайте стихотворение Людмилы </w:t>
      </w:r>
      <w:proofErr w:type="spellStart"/>
      <w:r w:rsidRPr="000D6F55">
        <w:rPr>
          <w:rFonts w:ascii="Times New Roman" w:hAnsi="Times New Roman" w:cs="Times New Roman"/>
          <w:sz w:val="28"/>
          <w:szCs w:val="28"/>
        </w:rPr>
        <w:t>Кудрявской</w:t>
      </w:r>
      <w:proofErr w:type="spellEnd"/>
      <w:r w:rsidRPr="000D6F55">
        <w:rPr>
          <w:rFonts w:ascii="Times New Roman" w:hAnsi="Times New Roman" w:cs="Times New Roman"/>
          <w:sz w:val="28"/>
          <w:szCs w:val="28"/>
        </w:rPr>
        <w:t xml:space="preserve"> «Сказки»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Говорят, вымирают сказки,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Те, что раньше из рода в род,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Те, что впитывались с коляски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>И живили, как хлеб и мёд.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Век генетики, кибернетики…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>Место вымыслу не дано.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Сказки бабушек нашим детям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Заменил телевизор давно…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lastRenderedPageBreak/>
        <w:t xml:space="preserve"> Только что же мы замираем,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Будто там, высоко, за горой,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Не заря, горячась, догорает,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А Жар – птица роняет перо?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Отчего, забывая о деле,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Мы казним себя тяжело,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Словно лебеди той не успели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Довязать из крапивы крыло?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Почему привечаем, </w:t>
      </w:r>
      <w:proofErr w:type="spellStart"/>
      <w:r w:rsidRPr="000D6F55">
        <w:rPr>
          <w:rFonts w:ascii="Times New Roman" w:hAnsi="Times New Roman" w:cs="Times New Roman"/>
          <w:sz w:val="28"/>
          <w:szCs w:val="28"/>
        </w:rPr>
        <w:t>жалеючи</w:t>
      </w:r>
      <w:proofErr w:type="spellEnd"/>
      <w:r w:rsidRPr="000D6F55">
        <w:rPr>
          <w:rFonts w:ascii="Times New Roman" w:hAnsi="Times New Roman" w:cs="Times New Roman"/>
          <w:sz w:val="28"/>
          <w:szCs w:val="28"/>
        </w:rPr>
        <w:t>,</w:t>
      </w:r>
    </w:p>
    <w:p w:rsidR="00E374D0" w:rsidRPr="00E374D0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Странных чудищ, внушающих страх?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И единственного царевича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Ждём в кирпичных своих теремах?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Все люди прошли через сказки.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>- Сказки растят нас с детства, поэтому они не могут умереть.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Без чего вы не представляете сказки?</w:t>
      </w:r>
    </w:p>
    <w:p w:rsidR="00822B9A" w:rsidRPr="000D6F55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Ребята давайте вспомним, чем народная сказка отличается от литературной сказки?</w:t>
      </w:r>
    </w:p>
    <w:p w:rsidR="00822B9A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Сегодня мы начинаем новый раздел, который так и называется «Литературные сказки»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понимаете смысл названия раздела?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произведения могут в него входить?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 на стр.155,прочитайте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познакомимся, изучая этот раздел.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научимся?</w:t>
      </w:r>
    </w:p>
    <w:p w:rsidR="00EA7652" w:rsidRDefault="00EA7652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будем учиться?</w:t>
      </w:r>
    </w:p>
    <w:p w:rsidR="009A59FC" w:rsidRDefault="009A59FC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9A59FC" w:rsidRDefault="009A59FC" w:rsidP="00822B9A">
      <w:pPr>
        <w:rPr>
          <w:rFonts w:ascii="Times New Roman" w:hAnsi="Times New Roman" w:cs="Times New Roman"/>
          <w:b/>
          <w:sz w:val="28"/>
          <w:szCs w:val="28"/>
        </w:rPr>
      </w:pPr>
      <w:r w:rsidRPr="009A59FC">
        <w:rPr>
          <w:rFonts w:ascii="Times New Roman" w:hAnsi="Times New Roman" w:cs="Times New Roman"/>
          <w:b/>
          <w:sz w:val="28"/>
          <w:szCs w:val="28"/>
        </w:rPr>
        <w:t>2.Знакомствол со сказкой «Городок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9FC">
        <w:rPr>
          <w:rFonts w:ascii="Times New Roman" w:hAnsi="Times New Roman" w:cs="Times New Roman"/>
          <w:b/>
          <w:sz w:val="28"/>
          <w:szCs w:val="28"/>
        </w:rPr>
        <w:t>табакерке».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9FC" w:rsidRDefault="009A59FC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1)Прогнозирование содержания.</w:t>
      </w:r>
    </w:p>
    <w:p w:rsidR="009A59FC" w:rsidRDefault="00501803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на стр.156 н</w:t>
      </w:r>
      <w:r w:rsidR="009A59FC">
        <w:rPr>
          <w:rFonts w:ascii="Times New Roman" w:hAnsi="Times New Roman" w:cs="Times New Roman"/>
          <w:sz w:val="28"/>
          <w:szCs w:val="28"/>
        </w:rPr>
        <w:t>азвание сказки, которую мы начнём сегодня изучать.</w:t>
      </w:r>
    </w:p>
    <w:p w:rsidR="009A59FC" w:rsidRDefault="009A59FC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-Вдумайтесь в название, рассмотрите иллюстрации,</w:t>
      </w:r>
      <w:r w:rsidR="0050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предположите, о чём эта сказка.</w:t>
      </w:r>
    </w:p>
    <w:p w:rsidR="009A59FC" w:rsidRPr="006F3F8A" w:rsidRDefault="009A59FC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*прогнозирование текста сказки</w:t>
      </w:r>
      <w:r w:rsidR="006F3F8A">
        <w:rPr>
          <w:rFonts w:ascii="Times New Roman" w:hAnsi="Times New Roman" w:cs="Times New Roman"/>
          <w:sz w:val="28"/>
          <w:szCs w:val="28"/>
        </w:rPr>
        <w:t xml:space="preserve"> </w:t>
      </w:r>
      <w:r w:rsidR="006F3F8A" w:rsidRPr="006F3F8A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A59FC" w:rsidRDefault="009A59FC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написал эту сказку?</w:t>
      </w:r>
    </w:p>
    <w:p w:rsidR="009A59FC" w:rsidRDefault="009A59FC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знаете о данном писателе? </w:t>
      </w:r>
      <w:r w:rsidRPr="009A59FC">
        <w:rPr>
          <w:rFonts w:ascii="Times New Roman" w:hAnsi="Times New Roman" w:cs="Times New Roman"/>
          <w:b/>
          <w:sz w:val="28"/>
          <w:szCs w:val="28"/>
        </w:rPr>
        <w:t>Слайд</w:t>
      </w:r>
      <w:r w:rsidR="006F3F8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A59FC" w:rsidRDefault="009A59FC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2)О писателе.</w:t>
      </w:r>
      <w:r w:rsidR="006F3F8A">
        <w:rPr>
          <w:rFonts w:ascii="Times New Roman" w:hAnsi="Times New Roman" w:cs="Times New Roman"/>
          <w:b/>
          <w:sz w:val="28"/>
          <w:szCs w:val="28"/>
        </w:rPr>
        <w:t xml:space="preserve"> Слайд 4-5</w:t>
      </w:r>
    </w:p>
    <w:p w:rsidR="009A59FC" w:rsidRPr="00C33901" w:rsidRDefault="009A59FC" w:rsidP="009A59FC">
      <w:pPr>
        <w:shd w:val="clear" w:color="auto" w:fill="FFFFFF"/>
        <w:spacing w:line="226" w:lineRule="exact"/>
        <w:ind w:left="5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t xml:space="preserve">Отец Владимира Федоровича Одоевского был отпрыском </w:t>
      </w:r>
      <w:r w:rsidRPr="00C33901">
        <w:rPr>
          <w:rFonts w:ascii="Times New Roman" w:hAnsi="Times New Roman" w:cs="Times New Roman"/>
          <w:spacing w:val="-3"/>
          <w:sz w:val="28"/>
          <w:szCs w:val="28"/>
        </w:rPr>
        <w:t>древнего княжеского рода, а мать — в прошлом крепостной кре</w:t>
      </w:r>
      <w:r w:rsidRPr="00C3390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33901">
        <w:rPr>
          <w:rFonts w:ascii="Times New Roman" w:hAnsi="Times New Roman" w:cs="Times New Roman"/>
          <w:sz w:val="28"/>
          <w:szCs w:val="28"/>
        </w:rPr>
        <w:t>стьянкой. С 1816 по 1822 годы Одоевский учился в Московс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ком университетском благородном пансионе, привилегирован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ном учебной заведении, где воспитанники имели право выби</w:t>
      </w:r>
      <w:r w:rsidRPr="00C33901">
        <w:rPr>
          <w:rFonts w:ascii="Times New Roman" w:hAnsi="Times New Roman" w:cs="Times New Roman"/>
          <w:sz w:val="28"/>
          <w:szCs w:val="28"/>
        </w:rPr>
        <w:softHyphen/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рать предметы, и где он получил возможность сосредоточиться </w:t>
      </w:r>
      <w:r w:rsidRPr="00C33901">
        <w:rPr>
          <w:rFonts w:ascii="Times New Roman" w:hAnsi="Times New Roman" w:cs="Times New Roman"/>
          <w:sz w:val="28"/>
          <w:szCs w:val="28"/>
        </w:rPr>
        <w:t>на изучении философии и словесности — двух областей куль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туры, которым посвятил впоследствии много лет раздумий и вдохновенного труда.</w:t>
      </w:r>
    </w:p>
    <w:p w:rsidR="009A59FC" w:rsidRPr="00C33901" w:rsidRDefault="009A59FC" w:rsidP="009A59FC">
      <w:pPr>
        <w:shd w:val="clear" w:color="auto" w:fill="FFFFFF"/>
        <w:spacing w:line="226" w:lineRule="exact"/>
        <w:ind w:left="14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t>В годы пребывания в пансионе появились его первые про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изведения в печати.</w:t>
      </w:r>
    </w:p>
    <w:p w:rsidR="009A59FC" w:rsidRPr="00C33901" w:rsidRDefault="009A59FC" w:rsidP="009A59FC">
      <w:pPr>
        <w:shd w:val="clear" w:color="auto" w:fill="FFFFFF"/>
        <w:spacing w:line="226" w:lineRule="exact"/>
        <w:ind w:left="5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pacing w:val="-3"/>
          <w:sz w:val="28"/>
          <w:szCs w:val="28"/>
        </w:rPr>
        <w:t xml:space="preserve">Одоевский поддерживал дружеские отношения с будущими </w:t>
      </w:r>
      <w:r w:rsidRPr="00C33901">
        <w:rPr>
          <w:rFonts w:ascii="Times New Roman" w:hAnsi="Times New Roman" w:cs="Times New Roman"/>
          <w:spacing w:val="-2"/>
          <w:sz w:val="28"/>
          <w:szCs w:val="28"/>
        </w:rPr>
        <w:t>декабристами. В 1824-1825 годах Кюхельбекер и Одоевский со</w:t>
      </w:r>
      <w:r w:rsidRPr="00C33901">
        <w:rPr>
          <w:rFonts w:ascii="Times New Roman" w:hAnsi="Times New Roman" w:cs="Times New Roman"/>
          <w:spacing w:val="-2"/>
          <w:sz w:val="28"/>
          <w:szCs w:val="28"/>
        </w:rPr>
        <w:softHyphen/>
        <w:t>вместно издавали альманах «Мнемозина», которому принадле</w:t>
      </w:r>
      <w:r w:rsidRPr="00C3390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33901">
        <w:rPr>
          <w:rFonts w:ascii="Times New Roman" w:hAnsi="Times New Roman" w:cs="Times New Roman"/>
          <w:sz w:val="28"/>
          <w:szCs w:val="28"/>
        </w:rPr>
        <w:t xml:space="preserve">жит заметное место в литературной периодике того времени. В нем печатались стихи А.С. Пушкина, Е.В. Баратынского, П.А. Вяземского, А.С. </w:t>
      </w:r>
      <w:proofErr w:type="spellStart"/>
      <w:r w:rsidRPr="00C33901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C3390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A59FC" w:rsidRPr="00C33901" w:rsidRDefault="009A59FC" w:rsidP="009A59FC">
      <w:pPr>
        <w:shd w:val="clear" w:color="auto" w:fill="FFFFFF"/>
        <w:spacing w:line="226" w:lineRule="exact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6 г"/>
        </w:smartTagPr>
        <w:r w:rsidRPr="00C33901">
          <w:rPr>
            <w:rFonts w:ascii="Times New Roman" w:hAnsi="Times New Roman" w:cs="Times New Roman"/>
            <w:spacing w:val="-4"/>
            <w:sz w:val="28"/>
            <w:szCs w:val="28"/>
          </w:rPr>
          <w:t>1826 г</w:t>
        </w:r>
      </w:smartTag>
      <w:r w:rsidRPr="00C33901">
        <w:rPr>
          <w:rFonts w:ascii="Times New Roman" w:hAnsi="Times New Roman" w:cs="Times New Roman"/>
          <w:spacing w:val="-4"/>
          <w:sz w:val="28"/>
          <w:szCs w:val="28"/>
        </w:rPr>
        <w:t>. Одоевский переехал в Петербург, поступил на служ</w:t>
      </w:r>
      <w:r w:rsidRPr="00C3390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33901">
        <w:rPr>
          <w:rFonts w:ascii="Times New Roman" w:hAnsi="Times New Roman" w:cs="Times New Roman"/>
          <w:sz w:val="28"/>
          <w:szCs w:val="28"/>
        </w:rPr>
        <w:t>бу в комитет иностранной цензуры. Позднее он стал помощ</w:t>
      </w:r>
      <w:r w:rsidRPr="00C33901">
        <w:rPr>
          <w:rFonts w:ascii="Times New Roman" w:hAnsi="Times New Roman" w:cs="Times New Roman"/>
          <w:sz w:val="28"/>
          <w:szCs w:val="28"/>
        </w:rPr>
        <w:softHyphen/>
        <w:t xml:space="preserve">ником директора Публичной библиотеки и директором </w:t>
      </w:r>
      <w:proofErr w:type="spellStart"/>
      <w:r w:rsidRPr="00C33901">
        <w:rPr>
          <w:rFonts w:ascii="Times New Roman" w:hAnsi="Times New Roman" w:cs="Times New Roman"/>
          <w:sz w:val="28"/>
          <w:szCs w:val="28"/>
        </w:rPr>
        <w:t>Румян-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>цевского</w:t>
      </w:r>
      <w:proofErr w:type="spellEnd"/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 музея. В </w:t>
      </w:r>
      <w:smartTag w:uri="urn:schemas-microsoft-com:office:smarttags" w:element="metricconverter">
        <w:smartTagPr>
          <w:attr w:name="ProductID" w:val="1862 г"/>
        </w:smartTagPr>
        <w:r w:rsidRPr="00C33901">
          <w:rPr>
            <w:rFonts w:ascii="Times New Roman" w:hAnsi="Times New Roman" w:cs="Times New Roman"/>
            <w:spacing w:val="-1"/>
            <w:sz w:val="28"/>
            <w:szCs w:val="28"/>
          </w:rPr>
          <w:t>1862 г</w:t>
        </w:r>
      </w:smartTag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Pr="00C33901">
        <w:rPr>
          <w:rFonts w:ascii="Times New Roman" w:hAnsi="Times New Roman" w:cs="Times New Roman"/>
          <w:spacing w:val="-1"/>
          <w:sz w:val="28"/>
          <w:szCs w:val="28"/>
        </w:rPr>
        <w:t>Румянцевский</w:t>
      </w:r>
      <w:proofErr w:type="spellEnd"/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 музей был переведен в </w:t>
      </w:r>
      <w:r w:rsidRPr="00C33901">
        <w:rPr>
          <w:rFonts w:ascii="Times New Roman" w:hAnsi="Times New Roman" w:cs="Times New Roman"/>
          <w:sz w:val="28"/>
          <w:szCs w:val="28"/>
        </w:rPr>
        <w:t>Москву. Тогда же вернулся в Москву Одоевский.</w:t>
      </w:r>
    </w:p>
    <w:p w:rsidR="009A59FC" w:rsidRPr="00C33901" w:rsidRDefault="009A59FC" w:rsidP="009A59FC">
      <w:pPr>
        <w:shd w:val="clear" w:color="auto" w:fill="FFFFFF"/>
        <w:spacing w:line="226" w:lineRule="exact"/>
        <w:ind w:left="10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pacing w:val="-1"/>
          <w:sz w:val="28"/>
          <w:szCs w:val="28"/>
        </w:rPr>
        <w:t>В годы пребывания в Петербурге вновь появилась та огром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softHyphen/>
        <w:t>ная притягательная сила, которая была присуща личности Одо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евского. Его дом стал местом, где регулярно сходились лучшие </w:t>
      </w:r>
      <w:r w:rsidRPr="00C33901">
        <w:rPr>
          <w:rFonts w:ascii="Times New Roman" w:hAnsi="Times New Roman" w:cs="Times New Roman"/>
          <w:sz w:val="28"/>
          <w:szCs w:val="28"/>
        </w:rPr>
        <w:t>писатели и ученые столицы. Эту свою роль салон Одоевского не утратил и после переезда писателя в Москву.</w:t>
      </w:r>
    </w:p>
    <w:p w:rsidR="009A59FC" w:rsidRPr="00C33901" w:rsidRDefault="009A59FC" w:rsidP="009A59FC">
      <w:pPr>
        <w:shd w:val="clear" w:color="auto" w:fill="FFFFFF"/>
        <w:spacing w:line="226" w:lineRule="exact"/>
        <w:ind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t xml:space="preserve">По замечанию СП. </w:t>
      </w:r>
      <w:proofErr w:type="spellStart"/>
      <w:r w:rsidRPr="00C33901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C33901">
        <w:rPr>
          <w:rFonts w:ascii="Times New Roman" w:hAnsi="Times New Roman" w:cs="Times New Roman"/>
          <w:sz w:val="28"/>
          <w:szCs w:val="28"/>
        </w:rPr>
        <w:t>, вся русская литература пе</w:t>
      </w:r>
      <w:r w:rsidRPr="00C33901">
        <w:rPr>
          <w:rFonts w:ascii="Times New Roman" w:hAnsi="Times New Roman" w:cs="Times New Roman"/>
          <w:sz w:val="28"/>
          <w:szCs w:val="28"/>
        </w:rPr>
        <w:softHyphen/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ресидела на диване у Одоевского. </w:t>
      </w:r>
      <w:proofErr w:type="gramStart"/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В разное время здесь бывали </w:t>
      </w:r>
      <w:r w:rsidRPr="00C33901">
        <w:rPr>
          <w:rFonts w:ascii="Times New Roman" w:hAnsi="Times New Roman" w:cs="Times New Roman"/>
          <w:sz w:val="28"/>
          <w:szCs w:val="28"/>
        </w:rPr>
        <w:t>Пушкин, Лермонтов, Жуковский, Крылов, Вяземский, Бара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тынский, Тютчев, Фет, Гончаров, Тургенев, Толстой.</w:t>
      </w:r>
      <w:proofErr w:type="gramEnd"/>
    </w:p>
    <w:p w:rsidR="009A59FC" w:rsidRPr="00C33901" w:rsidRDefault="009A59FC" w:rsidP="009A59FC">
      <w:pPr>
        <w:shd w:val="clear" w:color="auto" w:fill="FFFFFF"/>
        <w:spacing w:line="226" w:lineRule="exact"/>
        <w:ind w:lef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t>На протяжении ряда лет тесные дружеские и творческие контакты связывали Одоевского с Пушкиным. Они познако</w:t>
      </w:r>
      <w:r w:rsidRPr="00C33901">
        <w:rPr>
          <w:rFonts w:ascii="Times New Roman" w:hAnsi="Times New Roman" w:cs="Times New Roman"/>
          <w:sz w:val="28"/>
          <w:szCs w:val="28"/>
        </w:rPr>
        <w:softHyphen/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 xml:space="preserve">мились в 1827—1828 годах, после чего Одоевский сотрудничал </w:t>
      </w:r>
      <w:r w:rsidRPr="00C33901">
        <w:rPr>
          <w:rFonts w:ascii="Times New Roman" w:hAnsi="Times New Roman" w:cs="Times New Roman"/>
          <w:sz w:val="28"/>
          <w:szCs w:val="28"/>
        </w:rPr>
        <w:t>в «Литературной газете» и альманахе «Северные цветы».</w:t>
      </w:r>
    </w:p>
    <w:p w:rsidR="00C33901" w:rsidRDefault="009A59FC" w:rsidP="00C33901">
      <w:pPr>
        <w:shd w:val="clear" w:color="auto" w:fill="FFFFFF"/>
        <w:spacing w:line="226" w:lineRule="exact"/>
        <w:ind w:left="10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t>Когда Пушкин приступил к изданию журнала «Современ</w:t>
      </w:r>
      <w:r w:rsidRPr="00C33901">
        <w:rPr>
          <w:rFonts w:ascii="Times New Roman" w:hAnsi="Times New Roman" w:cs="Times New Roman"/>
          <w:sz w:val="28"/>
          <w:szCs w:val="28"/>
        </w:rPr>
        <w:softHyphen/>
        <w:t xml:space="preserve">ник», он получил в лице Одоевского деятельного сотрудника и 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>помощника. Во втором номере «Современника» появилась ста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33901">
        <w:rPr>
          <w:rFonts w:ascii="Times New Roman" w:hAnsi="Times New Roman" w:cs="Times New Roman"/>
          <w:sz w:val="28"/>
          <w:szCs w:val="28"/>
        </w:rPr>
        <w:t>тья Одоевского «О вражде к просвещению», по словам Пуш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кина, «дельная, умная и сильная»</w:t>
      </w:r>
    </w:p>
    <w:p w:rsidR="009A59FC" w:rsidRDefault="009A59FC" w:rsidP="00C33901">
      <w:pPr>
        <w:shd w:val="clear" w:color="auto" w:fill="FFFFFF"/>
        <w:spacing w:line="226" w:lineRule="exact"/>
        <w:ind w:left="10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3901">
        <w:rPr>
          <w:rFonts w:ascii="Times New Roman" w:hAnsi="Times New Roman" w:cs="Times New Roman"/>
          <w:sz w:val="28"/>
          <w:szCs w:val="28"/>
        </w:rPr>
        <w:lastRenderedPageBreak/>
        <w:t>Одоевский замечал и всемерно поддерживал таланты, ко</w:t>
      </w:r>
      <w:r w:rsidRPr="00C33901">
        <w:rPr>
          <w:rFonts w:ascii="Times New Roman" w:hAnsi="Times New Roman" w:cs="Times New Roman"/>
          <w:sz w:val="28"/>
          <w:szCs w:val="28"/>
        </w:rPr>
        <w:softHyphen/>
        <w:t xml:space="preserve">торые он видел в современной ему русской литературе. </w:t>
      </w:r>
      <w:proofErr w:type="gramStart"/>
      <w:r w:rsidRPr="00C33901"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C33901">
        <w:rPr>
          <w:rFonts w:ascii="Times New Roman" w:hAnsi="Times New Roman" w:cs="Times New Roman"/>
          <w:spacing w:val="-2"/>
          <w:sz w:val="28"/>
          <w:szCs w:val="28"/>
        </w:rPr>
        <w:t xml:space="preserve">«незабвенный Грибоедов», и «замечательный поэт» Лермонтов, 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t>и «лучший талант в России» Гоголь, и «человек с большим та</w:t>
      </w:r>
      <w:r w:rsidRPr="00C3390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33901">
        <w:rPr>
          <w:rFonts w:ascii="Times New Roman" w:hAnsi="Times New Roman" w:cs="Times New Roman"/>
          <w:sz w:val="28"/>
          <w:szCs w:val="28"/>
        </w:rPr>
        <w:t>лантом» Тургенев, и «даровитый Островский», и Достоевский, возможности которого были, по мнению Одоевского, еще бо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лее широки, чем у Гоголя.</w:t>
      </w:r>
      <w:proofErr w:type="gramEnd"/>
      <w:r w:rsidRPr="00C33901">
        <w:rPr>
          <w:rFonts w:ascii="Times New Roman" w:hAnsi="Times New Roman" w:cs="Times New Roman"/>
          <w:sz w:val="28"/>
          <w:szCs w:val="28"/>
        </w:rPr>
        <w:t xml:space="preserve"> Но Одоевский бывал и взыскате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лен, и непримирим, если сталкивался с тем, что считал оши</w:t>
      </w:r>
      <w:r w:rsidRPr="00C33901">
        <w:rPr>
          <w:rFonts w:ascii="Times New Roman" w:hAnsi="Times New Roman" w:cs="Times New Roman"/>
          <w:sz w:val="28"/>
          <w:szCs w:val="28"/>
        </w:rPr>
        <w:softHyphen/>
        <w:t>бочным или вредным.</w:t>
      </w:r>
    </w:p>
    <w:p w:rsidR="00C33901" w:rsidRPr="00C33901" w:rsidRDefault="00C33901" w:rsidP="00C33901">
      <w:pPr>
        <w:shd w:val="clear" w:color="auto" w:fill="FFFFFF"/>
        <w:spacing w:line="226" w:lineRule="exact"/>
        <w:ind w:left="10" w:right="5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01">
        <w:rPr>
          <w:rFonts w:ascii="Times New Roman" w:hAnsi="Times New Roman" w:cs="Times New Roman"/>
          <w:b/>
          <w:sz w:val="28"/>
          <w:szCs w:val="28"/>
        </w:rPr>
        <w:t>3)Словарная работа.</w:t>
      </w:r>
    </w:p>
    <w:p w:rsidR="00822B9A" w:rsidRPr="000D6F55" w:rsidRDefault="00C33901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22B9A" w:rsidRPr="000D6F55">
        <w:rPr>
          <w:rFonts w:ascii="Times New Roman" w:hAnsi="Times New Roman" w:cs="Times New Roman"/>
          <w:sz w:val="28"/>
          <w:szCs w:val="28"/>
        </w:rPr>
        <w:t xml:space="preserve"> В.Ф.Одоевский очень любил детей, был их другом, любил общаться с ними. </w:t>
      </w:r>
      <w:proofErr w:type="gramStart"/>
      <w:r w:rsidR="00822B9A" w:rsidRPr="000D6F55">
        <w:rPr>
          <w:rFonts w:ascii="Times New Roman" w:hAnsi="Times New Roman" w:cs="Times New Roman"/>
          <w:sz w:val="28"/>
          <w:szCs w:val="28"/>
        </w:rPr>
        <w:t>Где бы он не появлялся</w:t>
      </w:r>
      <w:proofErr w:type="gramEnd"/>
      <w:r w:rsidR="00822B9A" w:rsidRPr="000D6F55">
        <w:rPr>
          <w:rFonts w:ascii="Times New Roman" w:hAnsi="Times New Roman" w:cs="Times New Roman"/>
          <w:sz w:val="28"/>
          <w:szCs w:val="28"/>
        </w:rPr>
        <w:t>, его сразу же окружали дети, видя в нём своего друга. В.Ф.Одоевский организовывал игры, забавы, развлечения для детей, нередко сам у них учился. Любовь к детям, умение дружить с ними, побудили Одоевского писать для детей.  Одно из его произведения мы и прочитаем сегодня.</w:t>
      </w:r>
    </w:p>
    <w:p w:rsidR="00822B9A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>- Называется оно</w:t>
      </w:r>
      <w:r w:rsidR="00C33901">
        <w:rPr>
          <w:rFonts w:ascii="Times New Roman" w:hAnsi="Times New Roman" w:cs="Times New Roman"/>
          <w:sz w:val="28"/>
          <w:szCs w:val="28"/>
        </w:rPr>
        <w:t xml:space="preserve"> «Городок в табакерке».</w:t>
      </w:r>
    </w:p>
    <w:p w:rsidR="00C33901" w:rsidRDefault="00C33901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прежде,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познакомиться с произведением давайте выясним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слов и выражений.</w:t>
      </w:r>
    </w:p>
    <w:p w:rsidR="00C33901" w:rsidRDefault="00C33901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табакерка?</w:t>
      </w:r>
    </w:p>
    <w:p w:rsidR="00C86AE9" w:rsidRPr="00C86AE9" w:rsidRDefault="00C86AE9" w:rsidP="00C8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86AE9">
        <w:rPr>
          <w:rFonts w:ascii="Times New Roman" w:hAnsi="Times New Roman" w:cs="Times New Roman"/>
          <w:iCs/>
          <w:sz w:val="28"/>
          <w:szCs w:val="28"/>
        </w:rPr>
        <w:t>Для чего её использовали?</w:t>
      </w:r>
    </w:p>
    <w:p w:rsidR="00C86AE9" w:rsidRPr="00C86AE9" w:rsidRDefault="00C86AE9" w:rsidP="00C8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86AE9">
        <w:rPr>
          <w:rFonts w:ascii="Times New Roman" w:hAnsi="Times New Roman" w:cs="Times New Roman"/>
          <w:iCs/>
          <w:sz w:val="28"/>
          <w:szCs w:val="28"/>
        </w:rPr>
        <w:t>Как она выглядела?</w:t>
      </w:r>
    </w:p>
    <w:p w:rsidR="00C86AE9" w:rsidRDefault="00C86AE9" w:rsidP="00C86AE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86AE9">
        <w:rPr>
          <w:rFonts w:ascii="Times New Roman" w:hAnsi="Times New Roman" w:cs="Times New Roman"/>
          <w:iCs/>
          <w:sz w:val="28"/>
          <w:szCs w:val="28"/>
        </w:rPr>
        <w:t>Какие бывают табакерки?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6AE9">
        <w:rPr>
          <w:rFonts w:ascii="Times New Roman" w:hAnsi="Times New Roman" w:cs="Times New Roman"/>
          <w:b/>
          <w:iCs/>
          <w:sz w:val="28"/>
          <w:szCs w:val="28"/>
        </w:rPr>
        <w:t>Слайды</w:t>
      </w:r>
      <w:r w:rsidR="006F3F8A">
        <w:rPr>
          <w:rFonts w:ascii="Times New Roman" w:hAnsi="Times New Roman" w:cs="Times New Roman"/>
          <w:b/>
          <w:iCs/>
          <w:sz w:val="28"/>
          <w:szCs w:val="28"/>
        </w:rPr>
        <w:t xml:space="preserve"> 6-7-8-9-10-11-</w:t>
      </w:r>
      <w:r w:rsidR="002312E2">
        <w:rPr>
          <w:rFonts w:ascii="Times New Roman" w:hAnsi="Times New Roman" w:cs="Times New Roman"/>
          <w:b/>
          <w:iCs/>
          <w:sz w:val="28"/>
          <w:szCs w:val="28"/>
        </w:rPr>
        <w:t>21</w:t>
      </w:r>
    </w:p>
    <w:p w:rsidR="00C86AE9" w:rsidRDefault="00C86AE9" w:rsidP="00C86AE9">
      <w:pPr>
        <w:shd w:val="clear" w:color="auto" w:fill="FFFFFF"/>
        <w:spacing w:before="34" w:line="226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ТАБАКЕРКА — коробочка для табака. </w:t>
      </w:r>
    </w:p>
    <w:p w:rsidR="00C86AE9" w:rsidRDefault="00C86AE9" w:rsidP="00C86AE9">
      <w:pPr>
        <w:shd w:val="clear" w:color="auto" w:fill="FFFFFF"/>
        <w:spacing w:before="34" w:line="22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C86AE9">
        <w:rPr>
          <w:rFonts w:ascii="Times New Roman" w:hAnsi="Times New Roman" w:cs="Times New Roman"/>
          <w:sz w:val="28"/>
          <w:szCs w:val="28"/>
        </w:rPr>
        <w:t>ПЕСТРЕНЬКАЯ</w:t>
      </w:r>
      <w:proofErr w:type="gramEnd"/>
      <w:r w:rsidRPr="00C86AE9">
        <w:rPr>
          <w:rFonts w:ascii="Times New Roman" w:hAnsi="Times New Roman" w:cs="Times New Roman"/>
          <w:sz w:val="28"/>
          <w:szCs w:val="28"/>
        </w:rPr>
        <w:t xml:space="preserve"> - окрашенная в несколько цветов, содержащая несколько разных цветов. </w:t>
      </w:r>
    </w:p>
    <w:p w:rsidR="00C86AE9" w:rsidRPr="00C86AE9" w:rsidRDefault="00C86AE9" w:rsidP="00C86AE9">
      <w:pPr>
        <w:shd w:val="clear" w:color="auto" w:fill="FFFFFF"/>
        <w:spacing w:before="34" w:line="226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СЧЕСТЬ НЕЛЬЗЯ — сосчитать нельзя, так как </w:t>
      </w:r>
      <w:proofErr w:type="gramStart"/>
      <w:r w:rsidRPr="00C86AE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86AE9">
        <w:rPr>
          <w:rFonts w:ascii="Times New Roman" w:hAnsi="Times New Roman" w:cs="Times New Roman"/>
          <w:sz w:val="28"/>
          <w:szCs w:val="28"/>
        </w:rPr>
        <w:t>.</w:t>
      </w:r>
    </w:p>
    <w:p w:rsid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C86AE9">
        <w:rPr>
          <w:rFonts w:ascii="Times New Roman" w:hAnsi="Times New Roman" w:cs="Times New Roman"/>
          <w:spacing w:val="-1"/>
          <w:sz w:val="28"/>
          <w:szCs w:val="28"/>
        </w:rPr>
        <w:t xml:space="preserve">УВЕРИЛСЯ — убедился, удостоверился. </w:t>
      </w:r>
    </w:p>
    <w:p w:rsidR="00C86AE9" w:rsidRP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>ПОМЕРКЛИ — постепенно утрачивали яркость, блеск.</w:t>
      </w:r>
    </w:p>
    <w:p w:rsidR="002312E2" w:rsidRPr="002312E2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>ЗАТЕПЛИЛАСЬ ЗВЕЗОДЧКА - начала загораться.</w:t>
      </w:r>
      <w:r w:rsidR="002312E2">
        <w:rPr>
          <w:rFonts w:ascii="Times New Roman" w:hAnsi="Times New Roman" w:cs="Times New Roman"/>
          <w:sz w:val="28"/>
          <w:szCs w:val="28"/>
        </w:rPr>
        <w:t xml:space="preserve"> </w:t>
      </w:r>
      <w:r w:rsidR="002312E2" w:rsidRPr="002312E2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C86AE9" w:rsidRP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 </w:t>
      </w:r>
      <w:r w:rsidRPr="00C86AE9">
        <w:rPr>
          <w:rFonts w:ascii="Times New Roman" w:hAnsi="Times New Roman" w:cs="Times New Roman"/>
          <w:spacing w:val="-1"/>
          <w:sz w:val="28"/>
          <w:szCs w:val="28"/>
        </w:rPr>
        <w:t>МУДРЕНО — 1) загадочно, непонятно; 2) трудно, за</w:t>
      </w:r>
      <w:r w:rsidRPr="00C86AE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мысловато; 3) трудно, сложно.</w:t>
      </w:r>
    </w:p>
    <w:p w:rsidR="002312E2" w:rsidRDefault="00C86AE9" w:rsidP="002312E2">
      <w:pPr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spacing w:val="-3"/>
          <w:sz w:val="28"/>
          <w:szCs w:val="28"/>
        </w:rPr>
        <w:t xml:space="preserve">ПРАВО — (разг.) действительно, в самом </w:t>
      </w:r>
      <w:proofErr w:type="gramStart"/>
      <w:r w:rsidRPr="00C86AE9">
        <w:rPr>
          <w:rFonts w:ascii="Times New Roman" w:hAnsi="Times New Roman" w:cs="Times New Roman"/>
          <w:spacing w:val="-3"/>
          <w:sz w:val="28"/>
          <w:szCs w:val="28"/>
        </w:rPr>
        <w:t>деле</w:t>
      </w:r>
      <w:proofErr w:type="gramEnd"/>
      <w:r w:rsidRPr="00C86AE9">
        <w:rPr>
          <w:rFonts w:ascii="Times New Roman" w:hAnsi="Times New Roman" w:cs="Times New Roman"/>
          <w:spacing w:val="-3"/>
          <w:sz w:val="28"/>
          <w:szCs w:val="28"/>
        </w:rPr>
        <w:t xml:space="preserve"> правда. </w:t>
      </w:r>
      <w:r w:rsidR="002312E2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pacing w:val="-3"/>
          <w:sz w:val="28"/>
          <w:szCs w:val="28"/>
        </w:rPr>
      </w:pPr>
    </w:p>
    <w:p w:rsid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pacing w:val="-4"/>
          <w:sz w:val="28"/>
          <w:szCs w:val="28"/>
        </w:rPr>
        <w:t>ИЗВОЛЬТЕ — 1) обозначает строгое побуждение к со</w:t>
      </w:r>
      <w:r w:rsidRPr="00C86AE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ответствующему действию; 2) выражение согласия, хорошо, пусть будет так (разг.).</w:t>
      </w:r>
    </w:p>
    <w:p w:rsidR="002312E2" w:rsidRDefault="00C86AE9" w:rsidP="002312E2">
      <w:pPr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 С СИМИ СЛОВАМИ - с этими словами. </w:t>
      </w:r>
      <w:r w:rsidR="002312E2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C86AE9" w:rsidRDefault="00C86AE9" w:rsidP="00C86AE9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2312E2" w:rsidRDefault="00C86AE9" w:rsidP="002312E2">
      <w:pPr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lastRenderedPageBreak/>
        <w:t>УЧТИВО — очень вежливо.</w:t>
      </w:r>
      <w:r w:rsidR="002312E2" w:rsidRPr="00231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E2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C86AE9" w:rsidRPr="00C86AE9" w:rsidRDefault="00C86AE9" w:rsidP="00C86AE9">
      <w:pPr>
        <w:shd w:val="clear" w:color="auto" w:fill="FFFFFF"/>
        <w:spacing w:line="226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pacing w:val="-3"/>
          <w:sz w:val="28"/>
          <w:szCs w:val="28"/>
        </w:rPr>
        <w:t>СВОД — дугообразное перекрытие, соединяющее сте</w:t>
      </w:r>
      <w:r w:rsidRPr="00C86AE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ны, опоры какого-нибудь сооружения, а также внут</w:t>
      </w:r>
      <w:r w:rsidRPr="00C86AE9">
        <w:rPr>
          <w:rFonts w:ascii="Times New Roman" w:hAnsi="Times New Roman" w:cs="Times New Roman"/>
          <w:sz w:val="28"/>
          <w:szCs w:val="28"/>
        </w:rPr>
        <w:softHyphen/>
        <w:t>ренняя верхняя часть чего-нибудь, напоминающая такое перекрытие.</w:t>
      </w:r>
    </w:p>
    <w:p w:rsidR="00C86AE9" w:rsidRDefault="00C86AE9" w:rsidP="00C86AE9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pacing w:val="-1"/>
          <w:sz w:val="28"/>
          <w:szCs w:val="28"/>
        </w:rPr>
        <w:t>КАМИН — сложенная у стены комнатная печь с ши</w:t>
      </w:r>
      <w:r w:rsidRPr="00C86AE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рокой открытой топкой.</w:t>
      </w:r>
    </w:p>
    <w:p w:rsidR="00C86AE9" w:rsidRDefault="00C86AE9" w:rsidP="00C86AE9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>ДОСАДНО — с чувством раздражения, неудоволь</w:t>
      </w:r>
      <w:r w:rsidRPr="00C86AE9">
        <w:rPr>
          <w:rFonts w:ascii="Times New Roman" w:hAnsi="Times New Roman" w:cs="Times New Roman"/>
          <w:sz w:val="28"/>
          <w:szCs w:val="28"/>
        </w:rPr>
        <w:softHyphen/>
        <w:t xml:space="preserve">ствия, вследствие неудачи, обиды. </w:t>
      </w:r>
    </w:p>
    <w:p w:rsidR="00C86AE9" w:rsidRDefault="00C86AE9" w:rsidP="00C86AE9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>МОСТОВАЯ ВЫМОЩЕНА ПЕРЛАМУТРОМ: вы</w:t>
      </w:r>
      <w:r w:rsidRPr="00C86AE9">
        <w:rPr>
          <w:rFonts w:ascii="Times New Roman" w:hAnsi="Times New Roman" w:cs="Times New Roman"/>
          <w:sz w:val="28"/>
          <w:szCs w:val="28"/>
        </w:rPr>
        <w:softHyphen/>
      </w:r>
      <w:r w:rsidRPr="00C86AE9">
        <w:rPr>
          <w:rFonts w:ascii="Times New Roman" w:hAnsi="Times New Roman" w:cs="Times New Roman"/>
          <w:spacing w:val="-2"/>
          <w:sz w:val="28"/>
          <w:szCs w:val="28"/>
        </w:rPr>
        <w:t>мощена — выложена, перламутр — твердый внутрен</w:t>
      </w:r>
      <w:r w:rsidRPr="00C86AE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ний слой раковины некоторых моллюсков — ценное вещество с переливчатой радужной окраской.</w:t>
      </w:r>
    </w:p>
    <w:p w:rsidR="00C86AE9" w:rsidRDefault="00C86AE9" w:rsidP="00C86AE9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 </w:t>
      </w:r>
      <w:r w:rsidRPr="00C86AE9">
        <w:rPr>
          <w:rFonts w:ascii="Times New Roman" w:hAnsi="Times New Roman" w:cs="Times New Roman"/>
          <w:spacing w:val="-3"/>
          <w:sz w:val="28"/>
          <w:szCs w:val="28"/>
        </w:rPr>
        <w:t>НИ ПЯДИ: пядь — старинная мера длины, равная рас</w:t>
      </w:r>
      <w:r w:rsidRPr="00C86AE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6AE9">
        <w:rPr>
          <w:rFonts w:ascii="Times New Roman" w:hAnsi="Times New Roman" w:cs="Times New Roman"/>
          <w:sz w:val="28"/>
          <w:szCs w:val="28"/>
        </w:rPr>
        <w:t>стоянию между концами вытянутых указательного и</w:t>
      </w:r>
      <w:r w:rsidRPr="00C86AE9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44.9pt,237.6pt" to="-44.9pt,330.7pt" o:allowincell="f" strokeweight="1.2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E9">
        <w:rPr>
          <w:rFonts w:ascii="Times New Roman" w:hAnsi="Times New Roman" w:cs="Times New Roman"/>
          <w:sz w:val="28"/>
          <w:szCs w:val="28"/>
        </w:rPr>
        <w:t xml:space="preserve">большого пальцев. Не отдать ни пяди — не отдать ни малейшего кусочка. </w:t>
      </w:r>
    </w:p>
    <w:p w:rsidR="00C86AE9" w:rsidRDefault="00C86AE9" w:rsidP="00C86AE9">
      <w:pPr>
        <w:shd w:val="clear" w:color="auto" w:fill="FFFFFF"/>
        <w:spacing w:line="230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ИНДО - даже. </w:t>
      </w:r>
    </w:p>
    <w:p w:rsidR="00C86AE9" w:rsidRDefault="00C86AE9" w:rsidP="00C86AE9">
      <w:pPr>
        <w:shd w:val="clear" w:color="auto" w:fill="FFFFFF"/>
        <w:spacing w:line="230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 xml:space="preserve">ОДИНАКИЕ — одинаковые. </w:t>
      </w:r>
    </w:p>
    <w:p w:rsidR="00C86AE9" w:rsidRPr="00C86AE9" w:rsidRDefault="00C86AE9" w:rsidP="00C86AE9">
      <w:pPr>
        <w:shd w:val="clear" w:color="auto" w:fill="FFFFFF"/>
        <w:spacing w:line="230" w:lineRule="exact"/>
        <w:rPr>
          <w:rFonts w:ascii="Times New Roman" w:hAnsi="Times New Roman" w:cs="Times New Roman"/>
          <w:sz w:val="28"/>
          <w:szCs w:val="28"/>
        </w:rPr>
      </w:pPr>
      <w:r w:rsidRPr="00C86AE9">
        <w:rPr>
          <w:rFonts w:ascii="Times New Roman" w:hAnsi="Times New Roman" w:cs="Times New Roman"/>
          <w:sz w:val="28"/>
          <w:szCs w:val="28"/>
        </w:rPr>
        <w:t>ОПАМЯТОВАТЬСЯ - опомниться.</w:t>
      </w:r>
    </w:p>
    <w:p w:rsidR="00822B9A" w:rsidRPr="002312E2" w:rsidRDefault="00C86AE9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БЮРО</w:t>
      </w:r>
      <w:r w:rsidR="00822B9A" w:rsidRPr="000D6F55">
        <w:rPr>
          <w:rFonts w:ascii="Times New Roman" w:hAnsi="Times New Roman" w:cs="Times New Roman"/>
          <w:sz w:val="28"/>
          <w:szCs w:val="28"/>
        </w:rPr>
        <w:t xml:space="preserve"> – стол для письменных занятий</w:t>
      </w:r>
      <w:proofErr w:type="gramStart"/>
      <w:r w:rsidR="00822B9A" w:rsidRPr="000D6F55">
        <w:rPr>
          <w:rFonts w:ascii="Times New Roman" w:hAnsi="Times New Roman" w:cs="Times New Roman"/>
          <w:sz w:val="28"/>
          <w:szCs w:val="28"/>
        </w:rPr>
        <w:t>.</w:t>
      </w:r>
      <w:r w:rsidR="002312E2" w:rsidRPr="002312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312E2" w:rsidRPr="002312E2">
        <w:rPr>
          <w:rFonts w:ascii="Times New Roman" w:hAnsi="Times New Roman" w:cs="Times New Roman"/>
          <w:b/>
          <w:sz w:val="28"/>
          <w:szCs w:val="28"/>
        </w:rPr>
        <w:t>лайд22</w:t>
      </w:r>
    </w:p>
    <w:p w:rsidR="00822B9A" w:rsidRPr="002312E2" w:rsidRDefault="00C86AE9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ГОРКА</w:t>
      </w:r>
      <w:r w:rsidR="00822B9A" w:rsidRPr="000D6F55">
        <w:rPr>
          <w:rFonts w:ascii="Times New Roman" w:hAnsi="Times New Roman" w:cs="Times New Roman"/>
          <w:sz w:val="28"/>
          <w:szCs w:val="28"/>
        </w:rPr>
        <w:t xml:space="preserve"> – стеклянный шкаф, где хранилась </w:t>
      </w:r>
      <w:proofErr w:type="spellStart"/>
      <w:r w:rsidR="00822B9A" w:rsidRPr="000D6F55">
        <w:rPr>
          <w:rFonts w:ascii="Times New Roman" w:hAnsi="Times New Roman" w:cs="Times New Roman"/>
          <w:sz w:val="28"/>
          <w:szCs w:val="28"/>
        </w:rPr>
        <w:t>посуда</w:t>
      </w:r>
      <w:proofErr w:type="gramStart"/>
      <w:r w:rsidR="00822B9A" w:rsidRPr="000D6F55">
        <w:rPr>
          <w:rFonts w:ascii="Times New Roman" w:hAnsi="Times New Roman" w:cs="Times New Roman"/>
          <w:sz w:val="28"/>
          <w:szCs w:val="28"/>
        </w:rPr>
        <w:t>.</w:t>
      </w:r>
      <w:r w:rsidR="002312E2" w:rsidRPr="002312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312E2" w:rsidRPr="002312E2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2312E2" w:rsidRPr="002312E2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822B9A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АВОСЬ</w:t>
      </w:r>
      <w:r w:rsidR="00822B9A" w:rsidRPr="000D6F55">
        <w:rPr>
          <w:rFonts w:ascii="Times New Roman" w:hAnsi="Times New Roman" w:cs="Times New Roman"/>
          <w:sz w:val="28"/>
          <w:szCs w:val="28"/>
        </w:rPr>
        <w:t xml:space="preserve"> – может быть.</w:t>
      </w:r>
    </w:p>
    <w:p w:rsidR="002312E2" w:rsidRDefault="002312E2" w:rsidP="00822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СТАВНИ </w:t>
      </w:r>
      <w:r w:rsidRPr="002312E2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2312E2" w:rsidRDefault="002312E2" w:rsidP="002312E2">
      <w:pPr>
        <w:rPr>
          <w:rFonts w:ascii="Times New Roman" w:hAnsi="Times New Roman" w:cs="Times New Roman"/>
          <w:b/>
          <w:sz w:val="28"/>
          <w:szCs w:val="28"/>
        </w:rPr>
      </w:pPr>
      <w:r w:rsidRPr="002312E2">
        <w:rPr>
          <w:rFonts w:ascii="Times New Roman" w:hAnsi="Times New Roman" w:cs="Times New Roman"/>
          <w:sz w:val="28"/>
          <w:szCs w:val="28"/>
        </w:rPr>
        <w:t>ФЛЮГЕР</w:t>
      </w:r>
      <w:r w:rsidRPr="00231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2312E2" w:rsidRDefault="002312E2" w:rsidP="00231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ТИСНЁНАЯ БУМАГА Слайд 26</w:t>
      </w:r>
    </w:p>
    <w:p w:rsidR="00822B9A" w:rsidRPr="00C86AE9" w:rsidRDefault="00C86AE9" w:rsidP="00822B9A">
      <w:pPr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b/>
          <w:sz w:val="28"/>
          <w:szCs w:val="28"/>
        </w:rPr>
        <w:t>4)</w:t>
      </w:r>
      <w:r w:rsidR="00822B9A" w:rsidRPr="00C86AE9">
        <w:rPr>
          <w:rFonts w:ascii="Times New Roman" w:hAnsi="Times New Roman" w:cs="Times New Roman"/>
          <w:b/>
          <w:sz w:val="28"/>
          <w:szCs w:val="28"/>
        </w:rPr>
        <w:t>Прослушивание произведения (аудиозапись)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2B9A" w:rsidRDefault="00C86AE9" w:rsidP="00822B9A">
      <w:pPr>
        <w:rPr>
          <w:rFonts w:ascii="Times New Roman" w:hAnsi="Times New Roman" w:cs="Times New Roman"/>
          <w:b/>
          <w:sz w:val="28"/>
          <w:szCs w:val="28"/>
        </w:rPr>
      </w:pPr>
      <w:r w:rsidRPr="00C86AE9">
        <w:rPr>
          <w:rFonts w:ascii="Times New Roman" w:hAnsi="Times New Roman" w:cs="Times New Roman"/>
          <w:b/>
          <w:sz w:val="28"/>
          <w:szCs w:val="28"/>
        </w:rPr>
        <w:t>5)</w:t>
      </w:r>
      <w:r w:rsidR="00822B9A" w:rsidRPr="00C86AE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822B9A" w:rsidRPr="00C86AE9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="00822B9A" w:rsidRPr="00C86AE9">
        <w:rPr>
          <w:rFonts w:ascii="Times New Roman" w:hAnsi="Times New Roman" w:cs="Times New Roman"/>
          <w:b/>
          <w:sz w:val="28"/>
          <w:szCs w:val="28"/>
        </w:rPr>
        <w:t>.</w:t>
      </w:r>
    </w:p>
    <w:p w:rsidR="00C86AE9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прослушали?</w:t>
      </w:r>
    </w:p>
    <w:p w:rsidR="00C86AE9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сказка?</w:t>
      </w:r>
    </w:p>
    <w:p w:rsidR="00C86AE9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 сказки?</w:t>
      </w:r>
    </w:p>
    <w:p w:rsidR="00C86AE9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ли вам сказка? Чем?</w:t>
      </w:r>
    </w:p>
    <w:p w:rsidR="00C86AE9" w:rsidRPr="00C86AE9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-Ваши впечатления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822B9A" w:rsidRPr="000D6F55" w:rsidRDefault="00C86AE9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вас заинтересовало? </w:t>
      </w:r>
    </w:p>
    <w:p w:rsidR="00822B9A" w:rsidRDefault="00F128E8" w:rsidP="00822B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28E8">
        <w:rPr>
          <w:rFonts w:ascii="Times New Roman" w:hAnsi="Times New Roman" w:cs="Times New Roman"/>
          <w:b/>
          <w:sz w:val="28"/>
          <w:szCs w:val="28"/>
        </w:rPr>
        <w:t>IV.</w:t>
      </w:r>
      <w:r w:rsidR="00822B9A" w:rsidRPr="00F128E8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spellEnd"/>
      <w:r w:rsidR="00822B9A" w:rsidRPr="00F128E8">
        <w:rPr>
          <w:rFonts w:ascii="Times New Roman" w:hAnsi="Times New Roman" w:cs="Times New Roman"/>
          <w:b/>
          <w:sz w:val="28"/>
          <w:szCs w:val="28"/>
        </w:rPr>
        <w:t>.</w:t>
      </w:r>
    </w:p>
    <w:p w:rsidR="00F128E8" w:rsidRDefault="00F128E8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настроением вы заканчиваете урок? Почему?</w:t>
      </w:r>
    </w:p>
    <w:p w:rsidR="00F128E8" w:rsidRDefault="00F128E8" w:rsidP="0082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 что бы  вы себя сегодня похвалили?</w:t>
      </w:r>
    </w:p>
    <w:p w:rsidR="00822B9A" w:rsidRDefault="00822B9A" w:rsidP="00822B9A">
      <w:pPr>
        <w:rPr>
          <w:rFonts w:ascii="Times New Roman" w:hAnsi="Times New Roman" w:cs="Times New Roman"/>
          <w:sz w:val="28"/>
          <w:szCs w:val="28"/>
        </w:rPr>
      </w:pPr>
      <w:r w:rsidRPr="000D6F55">
        <w:rPr>
          <w:rFonts w:ascii="Times New Roman" w:hAnsi="Times New Roman" w:cs="Times New Roman"/>
          <w:sz w:val="28"/>
          <w:szCs w:val="28"/>
        </w:rPr>
        <w:t xml:space="preserve"> - Ребята, а Вам бы хотелось попасть в такой городок?</w:t>
      </w:r>
    </w:p>
    <w:p w:rsidR="00F128E8" w:rsidRPr="00F128E8" w:rsidRDefault="00F128E8" w:rsidP="00822B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28E8">
        <w:rPr>
          <w:rFonts w:ascii="Times New Roman" w:hAnsi="Times New Roman" w:cs="Times New Roman"/>
          <w:b/>
          <w:sz w:val="28"/>
          <w:szCs w:val="28"/>
        </w:rPr>
        <w:t>V.Итог</w:t>
      </w:r>
      <w:proofErr w:type="spellEnd"/>
      <w:r w:rsidRPr="00F128E8">
        <w:rPr>
          <w:rFonts w:ascii="Times New Roman" w:hAnsi="Times New Roman" w:cs="Times New Roman"/>
          <w:b/>
          <w:sz w:val="28"/>
          <w:szCs w:val="28"/>
        </w:rPr>
        <w:t>.</w:t>
      </w:r>
    </w:p>
    <w:p w:rsidR="00F128E8" w:rsidRPr="00F128E8" w:rsidRDefault="00F128E8" w:rsidP="00F128E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128E8">
        <w:rPr>
          <w:rFonts w:ascii="Times New Roman" w:hAnsi="Times New Roman" w:cs="Times New Roman"/>
          <w:sz w:val="28"/>
          <w:szCs w:val="28"/>
        </w:rPr>
        <w:t>Творчество</w:t>
      </w:r>
      <w:proofErr w:type="gramEnd"/>
      <w:r w:rsidRPr="00F128E8">
        <w:rPr>
          <w:rFonts w:ascii="Times New Roman" w:hAnsi="Times New Roman" w:cs="Times New Roman"/>
          <w:sz w:val="28"/>
          <w:szCs w:val="28"/>
        </w:rPr>
        <w:t xml:space="preserve"> какого писателя изучали на уроке?</w:t>
      </w:r>
    </w:p>
    <w:p w:rsidR="00F128E8" w:rsidRPr="00F128E8" w:rsidRDefault="00F128E8" w:rsidP="00F128E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8E8">
        <w:rPr>
          <w:rFonts w:ascii="Times New Roman" w:hAnsi="Times New Roman" w:cs="Times New Roman"/>
          <w:sz w:val="28"/>
          <w:szCs w:val="28"/>
        </w:rPr>
        <w:t>Какое произведение читали?</w:t>
      </w:r>
    </w:p>
    <w:p w:rsidR="00F128E8" w:rsidRPr="002312E2" w:rsidRDefault="00F128E8" w:rsidP="00F128E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0" w:lineRule="exact"/>
        <w:ind w:right="21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8E8">
        <w:rPr>
          <w:rFonts w:ascii="Times New Roman" w:hAnsi="Times New Roman" w:cs="Times New Roman"/>
          <w:sz w:val="28"/>
          <w:szCs w:val="28"/>
        </w:rPr>
        <w:t xml:space="preserve">Какова его основная мысль? </w:t>
      </w:r>
      <w:r w:rsidR="002312E2" w:rsidRPr="002312E2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2312E2" w:rsidRDefault="002312E2" w:rsidP="00F128E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0" w:lineRule="exact"/>
        <w:ind w:right="2112"/>
        <w:rPr>
          <w:rFonts w:ascii="Times New Roman" w:hAnsi="Times New Roman" w:cs="Times New Roman"/>
          <w:b/>
          <w:sz w:val="28"/>
          <w:szCs w:val="28"/>
        </w:rPr>
      </w:pPr>
    </w:p>
    <w:p w:rsidR="00F128E8" w:rsidRPr="00F128E8" w:rsidRDefault="00F128E8" w:rsidP="00F128E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30" w:lineRule="exact"/>
        <w:ind w:right="2112"/>
        <w:rPr>
          <w:rFonts w:ascii="Times New Roman" w:hAnsi="Times New Roman" w:cs="Times New Roman"/>
          <w:sz w:val="28"/>
          <w:szCs w:val="28"/>
        </w:rPr>
      </w:pPr>
      <w:r w:rsidRPr="00F128E8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28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Домашнее задание: </w:t>
      </w:r>
      <w:r w:rsidRPr="00F128E8">
        <w:rPr>
          <w:rFonts w:ascii="Times New Roman" w:hAnsi="Times New Roman" w:cs="Times New Roman"/>
          <w:spacing w:val="-5"/>
          <w:sz w:val="28"/>
          <w:szCs w:val="28"/>
        </w:rPr>
        <w:t>перечитать сказку</w:t>
      </w:r>
      <w:r>
        <w:rPr>
          <w:rFonts w:ascii="Times New Roman" w:hAnsi="Times New Roman" w:cs="Times New Roman"/>
          <w:spacing w:val="-5"/>
          <w:sz w:val="28"/>
          <w:szCs w:val="28"/>
        </w:rPr>
        <w:t>стр.156-167</w:t>
      </w:r>
    </w:p>
    <w:p w:rsidR="00822B9A" w:rsidRPr="00F128E8" w:rsidRDefault="00822B9A" w:rsidP="00822B9A">
      <w:pPr>
        <w:rPr>
          <w:rFonts w:ascii="Times New Roman" w:hAnsi="Times New Roman" w:cs="Times New Roman"/>
          <w:sz w:val="28"/>
          <w:szCs w:val="28"/>
        </w:rPr>
      </w:pPr>
    </w:p>
    <w:sectPr w:rsidR="00822B9A" w:rsidRPr="00F128E8" w:rsidSect="009C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82C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2B9A"/>
    <w:rsid w:val="000D6F55"/>
    <w:rsid w:val="002312E2"/>
    <w:rsid w:val="00403576"/>
    <w:rsid w:val="00501803"/>
    <w:rsid w:val="0055237A"/>
    <w:rsid w:val="005B16F6"/>
    <w:rsid w:val="006F3F8A"/>
    <w:rsid w:val="00822B9A"/>
    <w:rsid w:val="009A59FC"/>
    <w:rsid w:val="009C3E0E"/>
    <w:rsid w:val="00B41AD5"/>
    <w:rsid w:val="00C33901"/>
    <w:rsid w:val="00C86AE9"/>
    <w:rsid w:val="00CF47C3"/>
    <w:rsid w:val="00E374D0"/>
    <w:rsid w:val="00EA7652"/>
    <w:rsid w:val="00F1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2014-11-29T21:06:00Z</dcterms:created>
  <dcterms:modified xsi:type="dcterms:W3CDTF">2014-11-30T16:50:00Z</dcterms:modified>
</cp:coreProperties>
</file>