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Государственное бюджетное дошкольное образовательное учреждение детский сад №36 Красногвардейского района Санкт-Петербурга</w:t>
      </w: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Pr="004D3875" w:rsidRDefault="006A0A51" w:rsidP="006A0A51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48"/>
          <w:szCs w:val="48"/>
        </w:rPr>
        <w:t>Непосредственно-образовательная деятельность по социально-личностному развитию</w:t>
      </w:r>
    </w:p>
    <w:p w:rsidR="006A0A51" w:rsidRPr="004D3875" w:rsidRDefault="006A0A51" w:rsidP="006A0A51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72"/>
          <w:szCs w:val="72"/>
        </w:rPr>
        <w:t>«</w:t>
      </w:r>
      <w:r w:rsidR="00915326">
        <w:rPr>
          <w:rFonts w:ascii="Times New Roman" w:hAnsi="Times New Roman" w:cs="Times New Roman"/>
          <w:sz w:val="72"/>
          <w:szCs w:val="72"/>
        </w:rPr>
        <w:t>Встречаем</w:t>
      </w:r>
      <w:r>
        <w:rPr>
          <w:rFonts w:ascii="Times New Roman" w:hAnsi="Times New Roman" w:cs="Times New Roman"/>
          <w:sz w:val="72"/>
          <w:szCs w:val="72"/>
        </w:rPr>
        <w:t xml:space="preserve"> гостей</w:t>
      </w:r>
      <w:r w:rsidRPr="004D3875">
        <w:rPr>
          <w:rFonts w:ascii="Times New Roman" w:hAnsi="Times New Roman" w:cs="Times New Roman"/>
          <w:sz w:val="72"/>
          <w:szCs w:val="72"/>
        </w:rPr>
        <w:t>»</w:t>
      </w:r>
    </w:p>
    <w:p w:rsidR="006A0A51" w:rsidRPr="004D3875" w:rsidRDefault="006A0A51" w:rsidP="006A0A51">
      <w:pPr>
        <w:jc w:val="center"/>
        <w:rPr>
          <w:rFonts w:ascii="Times New Roman" w:hAnsi="Times New Roman" w:cs="Times New Roman"/>
          <w:sz w:val="48"/>
          <w:szCs w:val="48"/>
        </w:rPr>
      </w:pPr>
      <w:r w:rsidRPr="004D3875">
        <w:rPr>
          <w:rFonts w:ascii="Times New Roman" w:hAnsi="Times New Roman" w:cs="Times New Roman"/>
          <w:sz w:val="48"/>
          <w:szCs w:val="48"/>
        </w:rPr>
        <w:t>Старшая группа</w:t>
      </w:r>
    </w:p>
    <w:p w:rsidR="006A0A51" w:rsidRDefault="006A0A51" w:rsidP="006A0A5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A0A51" w:rsidRPr="004D3875" w:rsidRDefault="006A0A51" w:rsidP="006A0A51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Автор-составитель</w:t>
      </w:r>
    </w:p>
    <w:p w:rsidR="006A0A51" w:rsidRPr="004D3875" w:rsidRDefault="006A0A51" w:rsidP="006A0A51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Воспитатель</w:t>
      </w:r>
    </w:p>
    <w:p w:rsidR="006A0A51" w:rsidRPr="004D3875" w:rsidRDefault="006A0A51" w:rsidP="006A0A51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4D3875">
        <w:rPr>
          <w:rFonts w:ascii="Times New Roman" w:hAnsi="Times New Roman" w:cs="Times New Roman"/>
          <w:sz w:val="36"/>
          <w:szCs w:val="36"/>
        </w:rPr>
        <w:t>Лагуткина</w:t>
      </w:r>
      <w:proofErr w:type="spellEnd"/>
      <w:r w:rsidRPr="004D3875"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51" w:rsidRPr="004D3875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6A0A51" w:rsidRPr="004D3875" w:rsidRDefault="006A0A51" w:rsidP="006A0A51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2013</w:t>
      </w:r>
    </w:p>
    <w:p w:rsidR="006A0A51" w:rsidRDefault="006A0A51" w:rsidP="009D5AD0">
      <w:pPr>
        <w:pStyle w:val="a8"/>
        <w:rPr>
          <w:rStyle w:val="a9"/>
        </w:rPr>
      </w:pPr>
    </w:p>
    <w:p w:rsidR="009D5AD0" w:rsidRPr="009D5AD0" w:rsidRDefault="009D5AD0" w:rsidP="009D5AD0">
      <w:pPr>
        <w:pStyle w:val="a8"/>
      </w:pPr>
      <w:r w:rsidRPr="009D5AD0">
        <w:rPr>
          <w:rStyle w:val="a9"/>
        </w:rPr>
        <w:lastRenderedPageBreak/>
        <w:t xml:space="preserve">Цель: </w:t>
      </w:r>
    </w:p>
    <w:p w:rsidR="00206116" w:rsidRDefault="009D5AD0" w:rsidP="009D5AD0">
      <w:pPr>
        <w:rPr>
          <w:rFonts w:ascii="Times New Roman" w:hAnsi="Times New Roman" w:cs="Times New Roman"/>
          <w:sz w:val="24"/>
          <w:szCs w:val="24"/>
        </w:rPr>
      </w:pPr>
      <w:r w:rsidRPr="009D5AD0">
        <w:rPr>
          <w:rFonts w:ascii="Times New Roman" w:hAnsi="Times New Roman" w:cs="Times New Roman"/>
          <w:sz w:val="24"/>
          <w:szCs w:val="24"/>
        </w:rPr>
        <w:t>воспитывать в детях уважение к национальным культурам разных народов России; вызвать эмоциональный отклик, доставить радость взаимодействия ребенка и взрослого в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AD0" w:rsidRPr="009D5AD0" w:rsidRDefault="009D5AD0" w:rsidP="009D5AD0">
      <w:pPr>
        <w:pStyle w:val="a8"/>
        <w:rPr>
          <w:b/>
        </w:rPr>
      </w:pPr>
      <w:r w:rsidRPr="009D5AD0">
        <w:rPr>
          <w:b/>
        </w:rPr>
        <w:t xml:space="preserve">Задачи: </w:t>
      </w:r>
    </w:p>
    <w:p w:rsidR="009D5AD0" w:rsidRDefault="009D5AD0" w:rsidP="009D5AD0">
      <w:pPr>
        <w:pStyle w:val="a8"/>
      </w:pPr>
      <w:r w:rsidRPr="009D5AD0">
        <w:rPr>
          <w:u w:val="single"/>
        </w:rPr>
        <w:t>Социализация</w:t>
      </w:r>
      <w:r w:rsidRPr="009D5AD0">
        <w:t>:</w:t>
      </w:r>
      <w:r>
        <w:t xml:space="preserve"> формировать представления детей о России, прививать любовь к своей родине; расширять и обогащать знания детей о национальностях; уважать традиции других народов. Приобщение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побуждать детей оценить свои действия и поведение по отношению к другим участникам игры.</w:t>
      </w:r>
    </w:p>
    <w:p w:rsidR="009D5AD0" w:rsidRPr="009D5AD0" w:rsidRDefault="009D5AD0" w:rsidP="009D5AD0">
      <w:pPr>
        <w:rPr>
          <w:rFonts w:ascii="Times New Roman" w:hAnsi="Times New Roman" w:cs="Times New Roman"/>
          <w:sz w:val="24"/>
          <w:szCs w:val="24"/>
        </w:rPr>
      </w:pPr>
      <w:r w:rsidRPr="009D5AD0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9D5AD0">
        <w:rPr>
          <w:rFonts w:ascii="Times New Roman" w:hAnsi="Times New Roman" w:cs="Times New Roman"/>
          <w:sz w:val="24"/>
          <w:szCs w:val="24"/>
        </w:rPr>
        <w:t>:  знакомить детей с различными национальностями, их обычаями, традициями, культурой, понимать и уважать обычаи, взгляды и традиции других людей.</w:t>
      </w:r>
    </w:p>
    <w:p w:rsidR="009D5AD0" w:rsidRDefault="009D5AD0" w:rsidP="009D5AD0">
      <w:pPr>
        <w:pStyle w:val="a8"/>
      </w:pPr>
      <w:r w:rsidRPr="00223198">
        <w:rPr>
          <w:u w:val="single"/>
        </w:rPr>
        <w:t>Коммуникация</w:t>
      </w:r>
      <w:r>
        <w:t>: развивать умение поддерживать беседу, поощрять стремление высказывать свою точку зрения; поощрять речевую активность детей в процессе двигательной деятельности.</w:t>
      </w:r>
    </w:p>
    <w:p w:rsidR="00A75BE7" w:rsidRDefault="009D5AD0" w:rsidP="009D5AD0">
      <w:pPr>
        <w:pStyle w:val="a8"/>
      </w:pPr>
      <w:r w:rsidRPr="00223198">
        <w:rPr>
          <w:u w:val="single"/>
        </w:rPr>
        <w:t>Чтение художественной литературы</w:t>
      </w:r>
      <w:r>
        <w:t>: формировать целостную картину мира, в том числе первичные представления;   продолжать знакомить детей с национальными художественными  произведениями</w:t>
      </w:r>
      <w:r w:rsidR="00A75BE7">
        <w:t>.</w:t>
      </w:r>
      <w:r>
        <w:t xml:space="preserve"> </w:t>
      </w:r>
    </w:p>
    <w:p w:rsidR="009D5AD0" w:rsidRDefault="009D5AD0" w:rsidP="009D5AD0">
      <w:pPr>
        <w:pStyle w:val="a8"/>
      </w:pPr>
      <w:r w:rsidRPr="00223198">
        <w:rPr>
          <w:u w:val="single"/>
        </w:rPr>
        <w:t>Физическое развитие</w:t>
      </w:r>
      <w:r>
        <w:t>: развивать самостоятельность; формировать выразительность и грациозность движений; привлекать к активному участию в коллективных играх</w:t>
      </w:r>
      <w:r w:rsidR="00392F7D">
        <w:t>.</w:t>
      </w:r>
      <w:r>
        <w:t xml:space="preserve"> Развивать двигательные навыки: силу, ловкость, быстрота, гибкость, выносливость, координацию.</w:t>
      </w:r>
    </w:p>
    <w:p w:rsidR="009D5AD0" w:rsidRDefault="009D5AD0" w:rsidP="009D5AD0">
      <w:pPr>
        <w:pStyle w:val="a8"/>
      </w:pPr>
      <w:r w:rsidRPr="00223198">
        <w:rPr>
          <w:u w:val="single"/>
        </w:rPr>
        <w:t>Безопасность</w:t>
      </w:r>
      <w:r>
        <w:t>: формировать навыки дисциплинированности и сознательного выполнения правил безопасности, при проведении игр.</w:t>
      </w:r>
    </w:p>
    <w:p w:rsidR="009D5AD0" w:rsidRDefault="009D5AD0" w:rsidP="009D5AD0">
      <w:pPr>
        <w:pStyle w:val="a8"/>
      </w:pPr>
      <w:r w:rsidRPr="00223198">
        <w:rPr>
          <w:u w:val="single"/>
        </w:rPr>
        <w:t>Музыка</w:t>
      </w:r>
      <w:r>
        <w:t>: формировать умение  слушать национальную музыку</w:t>
      </w:r>
      <w:r w:rsidR="00773D39">
        <w:t>, вводить элементы восточного танца.</w:t>
      </w:r>
    </w:p>
    <w:p w:rsidR="00A75BE7" w:rsidRDefault="00A75BE7" w:rsidP="009D5AD0">
      <w:pPr>
        <w:pStyle w:val="a8"/>
      </w:pPr>
      <w:r w:rsidRPr="00A75BE7">
        <w:rPr>
          <w:u w:val="single"/>
        </w:rPr>
        <w:t>Труд</w:t>
      </w:r>
      <w:r>
        <w:t>: формировать умение самостоятельно накрывать на стол; формировать ценностное отношение к труду людей и его результатам.</w:t>
      </w:r>
    </w:p>
    <w:p w:rsidR="00B71BA6" w:rsidRPr="00B71BA6" w:rsidRDefault="00B71BA6" w:rsidP="009D5AD0">
      <w:pPr>
        <w:pStyle w:val="a8"/>
      </w:pPr>
      <w:r w:rsidRPr="00B71BA6">
        <w:rPr>
          <w:u w:val="single"/>
        </w:rPr>
        <w:t>Художественное творчество</w:t>
      </w:r>
      <w:r>
        <w:rPr>
          <w:u w:val="single"/>
        </w:rPr>
        <w:t xml:space="preserve">: </w:t>
      </w:r>
      <w:r w:rsidRPr="00B71BA6">
        <w:t>развивать</w:t>
      </w:r>
      <w:r>
        <w:rPr>
          <w:u w:val="single"/>
        </w:rPr>
        <w:t xml:space="preserve"> </w:t>
      </w:r>
      <w:r>
        <w:t>детское творчество, фантазию, продолжать совершенствовать умение передавать в рисунке образ голубя.</w:t>
      </w:r>
    </w:p>
    <w:p w:rsidR="00392F7D" w:rsidRPr="003C0D0E" w:rsidRDefault="00392F7D" w:rsidP="009D5AD0">
      <w:pPr>
        <w:pStyle w:val="a8"/>
        <w:rPr>
          <w:b/>
        </w:rPr>
      </w:pPr>
      <w:r w:rsidRPr="003C0D0E">
        <w:rPr>
          <w:b/>
        </w:rPr>
        <w:t>Использованные технологии:</w:t>
      </w:r>
    </w:p>
    <w:p w:rsidR="00392F7D" w:rsidRDefault="00392F7D" w:rsidP="009D5AD0">
      <w:pPr>
        <w:pStyle w:val="a8"/>
      </w:pPr>
      <w:r>
        <w:t>Технологии личностно-ориентированного взаимодействия педагога с детьми;</w:t>
      </w:r>
    </w:p>
    <w:p w:rsidR="00392F7D" w:rsidRDefault="00392F7D" w:rsidP="009D5AD0">
      <w:pPr>
        <w:pStyle w:val="a8"/>
      </w:pPr>
      <w:r>
        <w:t>Информационно-коммуникативные технологии</w:t>
      </w:r>
    </w:p>
    <w:p w:rsidR="006A0A51" w:rsidRDefault="006A0A51" w:rsidP="009D5AD0">
      <w:pPr>
        <w:pStyle w:val="a8"/>
      </w:pPr>
      <w:r>
        <w:t>Игровые технологии</w:t>
      </w:r>
    </w:p>
    <w:p w:rsidR="006A0A51" w:rsidRDefault="006A0A51" w:rsidP="009D5AD0">
      <w:pPr>
        <w:pStyle w:val="a8"/>
      </w:pPr>
      <w:proofErr w:type="spellStart"/>
      <w:r>
        <w:lastRenderedPageBreak/>
        <w:t>Здоровьесберегающие</w:t>
      </w:r>
      <w:proofErr w:type="spellEnd"/>
      <w:r>
        <w:t xml:space="preserve"> педагогические технологии</w:t>
      </w:r>
    </w:p>
    <w:p w:rsidR="00392F7D" w:rsidRPr="003C0D0E" w:rsidRDefault="00392F7D" w:rsidP="009D5AD0">
      <w:pPr>
        <w:pStyle w:val="a8"/>
        <w:rPr>
          <w:b/>
        </w:rPr>
      </w:pPr>
      <w:r w:rsidRPr="003C0D0E">
        <w:rPr>
          <w:b/>
        </w:rPr>
        <w:t>Материалы к совместной непосредственно образовательной деятельности:</w:t>
      </w:r>
    </w:p>
    <w:p w:rsidR="000F57C4" w:rsidRDefault="00392F7D" w:rsidP="009D5AD0">
      <w:pPr>
        <w:pStyle w:val="a8"/>
      </w:pPr>
      <w:proofErr w:type="gramStart"/>
      <w:r>
        <w:t>Глобус</w:t>
      </w:r>
      <w:r w:rsidR="00F50755">
        <w:t>;</w:t>
      </w:r>
      <w:r>
        <w:t xml:space="preserve"> куклы в национальных костюмах</w:t>
      </w:r>
      <w:r w:rsidR="00F50755">
        <w:t>;</w:t>
      </w:r>
      <w:r>
        <w:t xml:space="preserve"> национальные костюмы для детей</w:t>
      </w:r>
      <w:r w:rsidR="00F50755">
        <w:t xml:space="preserve">; </w:t>
      </w:r>
      <w:r>
        <w:t>атрибуты для игр</w:t>
      </w:r>
      <w:r w:rsidR="000F57C4">
        <w:t>;</w:t>
      </w:r>
      <w:r>
        <w:t xml:space="preserve"> проектор</w:t>
      </w:r>
      <w:r w:rsidR="00F50755">
        <w:t>;</w:t>
      </w:r>
      <w:r>
        <w:t xml:space="preserve"> магнитофон</w:t>
      </w:r>
      <w:r w:rsidR="000F57C4">
        <w:t>;</w:t>
      </w:r>
      <w:r>
        <w:t xml:space="preserve"> диски с записью национальной музыкой</w:t>
      </w:r>
      <w:r w:rsidR="00F50755">
        <w:t>; атрибуты для узбечки,  молдаванки и т.д.:  виноград</w:t>
      </w:r>
      <w:r w:rsidR="000F57C4">
        <w:t>,</w:t>
      </w:r>
      <w:r w:rsidR="00F50755">
        <w:t xml:space="preserve">  хурма, хлеб соль и т.д.</w:t>
      </w:r>
      <w:r w:rsidR="000F57C4">
        <w:t>; листы для рисования, простые карандаши, ластик, гуашь, влажные салфетки для рук; чашечки и блюдца; полотенце с молдавской росписью;</w:t>
      </w:r>
      <w:proofErr w:type="gramEnd"/>
      <w:r w:rsidR="000F57C4">
        <w:t xml:space="preserve"> пяльц</w:t>
      </w:r>
      <w:r w:rsidR="00A75BE7">
        <w:t>ы, иголка с ниткой</w:t>
      </w:r>
      <w:r w:rsidR="000F57C4">
        <w:t xml:space="preserve"> </w:t>
      </w:r>
    </w:p>
    <w:p w:rsidR="00F50755" w:rsidRPr="003C0D0E" w:rsidRDefault="00F50755" w:rsidP="009D5AD0">
      <w:pPr>
        <w:pStyle w:val="a8"/>
        <w:rPr>
          <w:b/>
        </w:rPr>
      </w:pPr>
      <w:r w:rsidRPr="003C0D0E">
        <w:rPr>
          <w:b/>
        </w:rPr>
        <w:t xml:space="preserve">Предварительная работа: </w:t>
      </w:r>
    </w:p>
    <w:p w:rsidR="00F50755" w:rsidRDefault="00F50755" w:rsidP="009D5AD0">
      <w:pPr>
        <w:pStyle w:val="a8"/>
      </w:pPr>
      <w:r>
        <w:t xml:space="preserve">Беседа с детьми </w:t>
      </w:r>
      <w:r w:rsidR="00A67C91">
        <w:t>о дне толерантности,</w:t>
      </w:r>
      <w:r w:rsidR="003C0D0E">
        <w:t xml:space="preserve"> знакомство с играми</w:t>
      </w:r>
      <w:r w:rsidR="00A67C91">
        <w:t xml:space="preserve"> </w:t>
      </w:r>
      <w:r w:rsidR="003C0D0E">
        <w:t>других национальностей.</w:t>
      </w:r>
    </w:p>
    <w:p w:rsidR="00773D39" w:rsidRDefault="00773D39" w:rsidP="00773D39">
      <w:pPr>
        <w:pStyle w:val="a8"/>
        <w:jc w:val="both"/>
      </w:pPr>
      <w:r>
        <w:t>Знакомство с элементами национальной одежды, обуви, кухни выше перечисленных стран и республик.</w:t>
      </w:r>
      <w:r w:rsidR="00915326">
        <w:t xml:space="preserve"> Рассматривание выставки «Народы мира».</w:t>
      </w:r>
    </w:p>
    <w:p w:rsidR="00773D39" w:rsidRDefault="003C0D0E" w:rsidP="006A0A51">
      <w:pPr>
        <w:pStyle w:val="a8"/>
        <w:jc w:val="both"/>
      </w:pPr>
      <w:r>
        <w:t>Беседа с детьми о России, о родном городе Сан</w:t>
      </w:r>
      <w:r w:rsidR="006A0A51">
        <w:t>к</w:t>
      </w:r>
      <w:r>
        <w:t>т-Петербурге.</w:t>
      </w:r>
    </w:p>
    <w:p w:rsidR="00A67C91" w:rsidRPr="003C0D0E" w:rsidRDefault="00A67C91" w:rsidP="009D5AD0">
      <w:pPr>
        <w:pStyle w:val="a8"/>
        <w:rPr>
          <w:b/>
        </w:rPr>
      </w:pPr>
      <w:r w:rsidRPr="003C0D0E">
        <w:rPr>
          <w:b/>
        </w:rPr>
        <w:t>Примерный ход совместной непосредственно образовательной деятельности: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67C91" w:rsidTr="00A67C91">
        <w:tc>
          <w:tcPr>
            <w:tcW w:w="4785" w:type="dxa"/>
          </w:tcPr>
          <w:p w:rsidR="00A67C91" w:rsidRDefault="00A67C91" w:rsidP="009D5AD0">
            <w:pPr>
              <w:pStyle w:val="a8"/>
            </w:pPr>
            <w:r>
              <w:t>Деятельность педагога</w:t>
            </w:r>
          </w:p>
        </w:tc>
        <w:tc>
          <w:tcPr>
            <w:tcW w:w="4786" w:type="dxa"/>
          </w:tcPr>
          <w:p w:rsidR="00A67C91" w:rsidRDefault="00A67C91" w:rsidP="009D5AD0">
            <w:pPr>
              <w:pStyle w:val="a8"/>
            </w:pPr>
            <w:r>
              <w:t>Деятельность детей</w:t>
            </w:r>
          </w:p>
        </w:tc>
      </w:tr>
      <w:tr w:rsidR="00A67C91" w:rsidTr="00A67C91">
        <w:tc>
          <w:tcPr>
            <w:tcW w:w="4785" w:type="dxa"/>
          </w:tcPr>
          <w:p w:rsidR="00A67C91" w:rsidRDefault="00A67C91" w:rsidP="009D5AD0">
            <w:pPr>
              <w:pStyle w:val="a8"/>
            </w:pPr>
            <w:r>
              <w:t>Ребята, вы любите, когда к вам приходят гости</w:t>
            </w:r>
            <w:r w:rsidRPr="00756EFA">
              <w:t>?</w:t>
            </w:r>
            <w:r>
              <w:t xml:space="preserve"> К нам сегодня тоже приедут гости из разных стран и республик. А как вы встречаете гостей?</w:t>
            </w:r>
          </w:p>
          <w:p w:rsidR="00A67C91" w:rsidRPr="00434276" w:rsidRDefault="00A67C91" w:rsidP="009D5AD0">
            <w:pPr>
              <w:pStyle w:val="a8"/>
            </w:pPr>
            <w:r>
              <w:t>Давайте с вами подготовимся</w:t>
            </w:r>
            <w:r w:rsidRPr="00756EFA">
              <w:t xml:space="preserve"> </w:t>
            </w:r>
            <w:r>
              <w:t xml:space="preserve"> к приезду гостей</w:t>
            </w:r>
            <w:r w:rsidR="00703EDF">
              <w:t>.</w:t>
            </w:r>
            <w:r w:rsidR="00434276">
              <w:t xml:space="preserve"> Как принято встречать гостей на Руси?</w:t>
            </w:r>
          </w:p>
          <w:p w:rsidR="00703EDF" w:rsidRPr="000F57C4" w:rsidRDefault="00703EDF" w:rsidP="009D5AD0">
            <w:pPr>
              <w:pStyle w:val="a8"/>
            </w:pPr>
            <w:r>
              <w:t>Давайте подготовим для наших гостей подарки</w:t>
            </w:r>
            <w:r w:rsidR="00AE3A79">
              <w:t>. Какую  птицу принято считать символом мира и дружбы</w:t>
            </w:r>
            <w:r w:rsidR="00AE3A79" w:rsidRPr="00AE3A79">
              <w:t>?</w:t>
            </w:r>
            <w:r w:rsidR="00434276" w:rsidRPr="00434276">
              <w:t xml:space="preserve"> </w:t>
            </w:r>
            <w:r w:rsidR="00434276">
              <w:t>Почему?</w:t>
            </w:r>
          </w:p>
          <w:p w:rsidR="00AE3A79" w:rsidRPr="00AE3A79" w:rsidRDefault="00AE3A79" w:rsidP="009D5AD0">
            <w:pPr>
              <w:pStyle w:val="a8"/>
            </w:pPr>
            <w:r>
              <w:t xml:space="preserve">Давайте сделаем голубя из силуэта обведенной ладошки, подумайте, как можно ладошку превратить в голубя. </w:t>
            </w:r>
          </w:p>
          <w:p w:rsidR="00A67C91" w:rsidRDefault="00A67C91" w:rsidP="00A67C91">
            <w:pPr>
              <w:pStyle w:val="a8"/>
            </w:pPr>
            <w:r>
              <w:t>А теперь найдем на глобусе нашу страну, как она называется?</w:t>
            </w:r>
            <w:r w:rsidRPr="00756EFA">
              <w:t xml:space="preserve">  </w:t>
            </w:r>
            <w:r>
              <w:t>Мы с вами живем в большом, красивом городе Санкт-Петербурге. И населяют его около 5 млн. человек. Это украинцы, молдаване, армяне, узбеки, и, конечно, русские.</w:t>
            </w:r>
          </w:p>
          <w:p w:rsidR="00CF2007" w:rsidRPr="00756EFA" w:rsidRDefault="00A67C91" w:rsidP="00A67C91">
            <w:pPr>
              <w:pStyle w:val="a8"/>
            </w:pPr>
            <w:r>
              <w:t xml:space="preserve">Когда-то люди из других стран приехали в наш город и остались здесь навсегда. Но все они, будучи разных национальностей, помнят и уважают свой язык, свои традиции, свои обычаи. И в наш детский сад ходят ребята, которые родились в </w:t>
            </w:r>
            <w:r>
              <w:lastRenderedPageBreak/>
              <w:t>Петербурге, но их родители приехали из других стран и республик. И сегодня они расскажут о традициях, своего народа, о принятых на их родине обычаях, об особенностях их национальной культуры.</w:t>
            </w:r>
            <w:r w:rsidRPr="00756EFA">
              <w:t xml:space="preserve"> </w:t>
            </w:r>
            <w:r>
              <w:t>К нам приехали гости из Узбекистана.</w:t>
            </w:r>
          </w:p>
          <w:p w:rsidR="00CF2007" w:rsidRDefault="00CF2007" w:rsidP="009D5AD0">
            <w:pPr>
              <w:pStyle w:val="a8"/>
            </w:pPr>
            <w:r w:rsidRPr="009850D0">
              <w:t>Звучит узбекская народная музыка, входят узбек с узбечкой. У узбе</w:t>
            </w:r>
            <w:r>
              <w:t>ка</w:t>
            </w:r>
            <w:r w:rsidRPr="009850D0">
              <w:t xml:space="preserve"> на </w:t>
            </w:r>
            <w:r>
              <w:t>подносе на подносе</w:t>
            </w:r>
            <w:r w:rsidRPr="009850D0">
              <w:t xml:space="preserve"> фрукт</w:t>
            </w:r>
            <w:r>
              <w:t>ы.</w:t>
            </w: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A67C91" w:rsidRDefault="00A67C91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CF2007" w:rsidRDefault="00CF2007" w:rsidP="00CF2007">
            <w:pPr>
              <w:pStyle w:val="a8"/>
            </w:pPr>
            <w:r>
              <w:t xml:space="preserve">Визитная карточка узбеков – тюбетейка. Она может рассказать о том, богат ли владелец или беден, празднует ли он свадьбу или собирается в дорогу. </w:t>
            </w:r>
            <w:proofErr w:type="spellStart"/>
            <w:r>
              <w:t>Тюбэ</w:t>
            </w:r>
            <w:proofErr w:type="spellEnd"/>
            <w:r>
              <w:t xml:space="preserve"> – в переводе вершина мечети или горы. У каждого узбека есть несколько тюбетеек. Их вышивают разными орнаментами узбекские рукодельницы.</w:t>
            </w:r>
          </w:p>
          <w:p w:rsidR="00CF2007" w:rsidRDefault="00CF2007" w:rsidP="00CF2007">
            <w:pPr>
              <w:pStyle w:val="a8"/>
            </w:pPr>
          </w:p>
          <w:p w:rsidR="00AF437D" w:rsidRDefault="00AF437D" w:rsidP="00AF437D">
            <w:pPr>
              <w:pStyle w:val="a8"/>
            </w:pPr>
            <w:r>
              <w:t>Узбекский народ очень мудрый, и эта мудрость передается в притчах и сказках.</w:t>
            </w:r>
          </w:p>
          <w:p w:rsidR="00AF437D" w:rsidRDefault="00AF437D" w:rsidP="00AF437D">
            <w:pPr>
              <w:pStyle w:val="a8"/>
            </w:pPr>
            <w:r>
              <w:t>Сказка о злом сыне.</w:t>
            </w:r>
          </w:p>
          <w:p w:rsidR="00AF437D" w:rsidRDefault="00AF437D" w:rsidP="00AF437D">
            <w:pPr>
              <w:pStyle w:val="a8"/>
            </w:pPr>
            <w:r>
              <w:t>Однажды сын приходит к отцу:</w:t>
            </w:r>
          </w:p>
          <w:p w:rsidR="00AF437D" w:rsidRDefault="00AF437D" w:rsidP="00AF437D">
            <w:pPr>
              <w:pStyle w:val="a8"/>
            </w:pPr>
            <w:r>
              <w:t>- Отец, я очень злюсь на людей, что мне с этим делать?  </w:t>
            </w:r>
          </w:p>
          <w:p w:rsidR="00AF437D" w:rsidRDefault="00AF437D" w:rsidP="00AF437D">
            <w:pPr>
              <w:pStyle w:val="a8"/>
            </w:pPr>
            <w:r>
              <w:lastRenderedPageBreak/>
              <w:t>- Вот дверь, вот гвозди. Каждый раз, когда поругаешься с человеком – забивай один гвоздь в дверь.</w:t>
            </w:r>
          </w:p>
          <w:p w:rsidR="00AF437D" w:rsidRDefault="00AF437D" w:rsidP="00AF437D">
            <w:pPr>
              <w:pStyle w:val="a8"/>
            </w:pPr>
            <w:r>
              <w:t>Когда сын забил все гвозди, он снова пришел к отцу.</w:t>
            </w:r>
          </w:p>
          <w:p w:rsidR="00AF437D" w:rsidRDefault="00AF437D" w:rsidP="00AF437D">
            <w:pPr>
              <w:pStyle w:val="a8"/>
            </w:pPr>
            <w:r>
              <w:t>- Отец, я забил все гвозди, но все равно продолжаю со всеми ругаться.</w:t>
            </w:r>
          </w:p>
          <w:p w:rsidR="00AF437D" w:rsidRDefault="00AF437D" w:rsidP="00AF437D">
            <w:pPr>
              <w:pStyle w:val="a8"/>
            </w:pPr>
            <w:r>
              <w:t>- А теперь вытаскивай по одному гвоздю всякий раз, как будешь ругаться с кем-то.</w:t>
            </w:r>
          </w:p>
          <w:p w:rsidR="00AF437D" w:rsidRDefault="00AF437D" w:rsidP="00AF437D">
            <w:pPr>
              <w:pStyle w:val="a8"/>
            </w:pPr>
            <w:r>
              <w:t>Сын сделал все, как сказал отец.</w:t>
            </w:r>
          </w:p>
          <w:p w:rsidR="00AF437D" w:rsidRDefault="00AF437D" w:rsidP="00AF437D">
            <w:pPr>
              <w:pStyle w:val="a8"/>
            </w:pPr>
            <w:r>
              <w:t>Когда же все гвозди были вытащены, он пришел к отцу:</w:t>
            </w:r>
          </w:p>
          <w:p w:rsidR="00AF437D" w:rsidRDefault="00AF437D" w:rsidP="00AF437D">
            <w:pPr>
              <w:pStyle w:val="a8"/>
            </w:pPr>
            <w:r>
              <w:t>- Я вынул все гвозди. Что дальше?</w:t>
            </w:r>
          </w:p>
          <w:p w:rsidR="00AF437D" w:rsidRDefault="00AF437D" w:rsidP="00AF437D">
            <w:pPr>
              <w:pStyle w:val="a8"/>
            </w:pPr>
            <w:r>
              <w:t>- Посмотри, какой уродливой стала дверь. Вот такие же страшные следы ты оставляешь в сердцах людей, с которыми ругаешься.</w:t>
            </w:r>
          </w:p>
          <w:p w:rsidR="00CF2007" w:rsidRDefault="00AF437D" w:rsidP="00CF2007">
            <w:pPr>
              <w:pStyle w:val="a8"/>
            </w:pPr>
            <w:r>
              <w:t>С тех пор сын понял, что люди не должны ссориться и обижать друг друга. Что нужно жить в мире и согласии.</w:t>
            </w: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следующая гостья приехала к нам из Украины (Звучит украинская музыка входит украинка с подносом, на котором кастрюля и выпечка).</w:t>
            </w:r>
          </w:p>
          <w:p w:rsidR="00B807A2" w:rsidRDefault="00B807A2" w:rsidP="00CF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народа есть свое наследие и обычаи, сформированные на протяжении тысячелетий или даже веков. Традиции и обычаи Украины – неповторимы и разнообразны. Традиции и обычаи Украины имеют большое значение для украинцев.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главные обычаи Украины относятся, в первую очередь, к семье. Так, рождение ребенка всегда было знаменательным событием в жизни каждой семьи. В дом, где появляется новорожденный не принято приходить без подарка</w:t>
            </w:r>
            <w:r w:rsidR="009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Особое место в жизни украинцев занимают такие праздники, как Новый год, Рождество, Пасха, Масленица. В эти дни особенно </w:t>
            </w:r>
            <w:r w:rsidRPr="0044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соблюдаются все национальные традиции Украины.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Украине отмечаются такие праздники, как Международный Женский день 8 Марта, день Защитника Отечества, день Учителя, день Защиты детей. В такие праздники устраиваются различные увеселительные мероприятия.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с вами в украинскую игру, которая называется « Хлебец».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становятся попарно (пара за парой) на некотором расстоянии от игрока, у которого нет пары. Он называется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хлибчиком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007" w:rsidRDefault="00CF2007" w:rsidP="00CF2007">
            <w:pPr>
              <w:pStyle w:val="a8"/>
            </w:pPr>
          </w:p>
          <w:p w:rsidR="00CF2007" w:rsidRDefault="00CF2007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807A2" w:rsidRDefault="00B807A2" w:rsidP="009D5AD0">
            <w:pPr>
              <w:pStyle w:val="a8"/>
            </w:pPr>
          </w:p>
          <w:p w:rsidR="00BE13CE" w:rsidRDefault="00BE13CE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CE" w:rsidRDefault="00BE13CE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3CE" w:rsidRDefault="00BE13CE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мы немного отдохнем. 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покажет нам восточный танец, который приветствуется в нашей стране и очень нравится нашему народу.</w:t>
            </w:r>
          </w:p>
          <w:p w:rsidR="00B807A2" w:rsidRDefault="00BE13CE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ледующая гостья приехала к нам из Молдовы. (Входит молдаванка на плече корзина с виноградом, звучит молдавская музыка.)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Молдавии богато самыми разнообразными традициями и обычаями</w:t>
            </w:r>
            <w:proofErr w:type="gramStart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радиции Молдовы проявляются в таких областях как народная музыка и танцы, народная кухня, виноделие, работа народных мастеров, обычаи связанные с проведением свадеб, венчании и крестин, встречей Рождества и Пасхи.  В Молдавии также распространена ручная вышивка и до недавнего времени не было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женщины не украшали бы вышивкой домотканую одежду, занавеси, скатерти, и полотенца.</w:t>
            </w:r>
          </w:p>
          <w:p w:rsidR="00AF437D" w:rsidRPr="00AF437D" w:rsidRDefault="00AF437D" w:rsidP="00B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вышивку на полотенце, на какую вышивку она похожа, чем отличается? </w:t>
            </w:r>
            <w:r w:rsidRPr="00AF4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редлагаю детям,</w:t>
            </w:r>
            <w:r w:rsidR="0077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D39">
              <w:rPr>
                <w:rFonts w:ascii="Times New Roman" w:hAnsi="Times New Roman" w:cs="Times New Roman"/>
                <w:sz w:val="24"/>
                <w:szCs w:val="24"/>
              </w:rPr>
              <w:t>меющим вышивать,  вышить узор.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 поиграем в молдавскую игру, которая называется «Лошадки».</w:t>
            </w:r>
          </w:p>
          <w:p w:rsidR="00BE13CE" w:rsidRDefault="00703EDF" w:rsidP="00BE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делятся на лошадок и кучеров. На площадке проводится черта, по одну сторону которой становятся лошадки, по другую - кучера. Лошадки, взявшись за руки, подходят к черте и говорят</w:t>
            </w:r>
            <w:r w:rsidR="00BE13CE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B807A2" w:rsidRPr="00BE13CE" w:rsidRDefault="00703EDF" w:rsidP="00BE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CE">
              <w:rPr>
                <w:rFonts w:ascii="Times New Roman" w:hAnsi="Times New Roman" w:cs="Times New Roman"/>
                <w:sz w:val="24"/>
                <w:szCs w:val="24"/>
              </w:rPr>
              <w:t>Правила игры: кучера не имеют права ловить лошадок, пока дети не кончат говорить слова. Лошадки должны все время щелкать языком, пока их не поймают</w:t>
            </w:r>
            <w:r w:rsidR="00BE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703EDF">
            <w:pPr>
              <w:pStyle w:val="a8"/>
            </w:pPr>
            <w:r>
              <w:t>Видите, как много мы узнали о гостях нашей страны. И все мы живем в нашей большой стране, России, которая тоже славится своей культурой и традициями, праздниками. Ну-ка, вспомните, какие народные праздники м</w:t>
            </w:r>
            <w:r w:rsidR="006A0A51">
              <w:t>ы с вами проводили:</w:t>
            </w:r>
            <w:r>
              <w:t xml:space="preserve"> Масленица, Сорок</w:t>
            </w:r>
            <w:proofErr w:type="gramStart"/>
            <w:r>
              <w:t>и-</w:t>
            </w:r>
            <w:proofErr w:type="gramEnd"/>
            <w:r>
              <w:t xml:space="preserve"> прилет птиц, Пасха, Троица- праздник русской березки, когда прыгают через костер, Рождество, а какие веселые русские ярмарки . А на Руси гостей </w:t>
            </w:r>
            <w:r>
              <w:lastRenderedPageBreak/>
              <w:t>встречают хлебом солью.</w:t>
            </w:r>
          </w:p>
          <w:p w:rsidR="00703EDF" w:rsidRDefault="00703EDF" w:rsidP="00703EDF">
            <w:pPr>
              <w:pStyle w:val="a8"/>
            </w:pPr>
            <w:r>
              <w:t>Звучит русская народная мелодия. Входит    девочка и мальчик  в русском народном костюме с хлебом, солью.</w:t>
            </w: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</w:p>
          <w:p w:rsidR="00703EDF" w:rsidRDefault="00703EDF" w:rsidP="009D5AD0">
            <w:pPr>
              <w:pStyle w:val="a8"/>
            </w:pPr>
            <w:r>
              <w:t>А теперь пригласим наших гостей к столу</w:t>
            </w:r>
          </w:p>
          <w:p w:rsidR="00434276" w:rsidRDefault="00434276" w:rsidP="00434276">
            <w:pPr>
              <w:pStyle w:val="a8"/>
            </w:pPr>
            <w:r>
              <w:t>Давайте посчитаем</w:t>
            </w:r>
            <w:r w:rsidR="00BE13CE">
              <w:t>,</w:t>
            </w:r>
            <w:r>
              <w:t xml:space="preserve"> сколько чашечек и блюдца  нужно поставить для гостей, а сколько для нас </w:t>
            </w:r>
          </w:p>
        </w:tc>
        <w:tc>
          <w:tcPr>
            <w:tcW w:w="4786" w:type="dxa"/>
          </w:tcPr>
          <w:p w:rsidR="00A67C91" w:rsidRDefault="00A67C91" w:rsidP="009D5AD0">
            <w:pPr>
              <w:pStyle w:val="a8"/>
            </w:pPr>
            <w:r>
              <w:lastRenderedPageBreak/>
              <w:t>Ответы детей</w:t>
            </w:r>
          </w:p>
          <w:p w:rsidR="00A67C91" w:rsidRDefault="00A67C91" w:rsidP="00A67C91">
            <w:pPr>
              <w:pStyle w:val="a8"/>
            </w:pPr>
          </w:p>
          <w:p w:rsidR="00A67C91" w:rsidRDefault="00A67C91" w:rsidP="00A67C91">
            <w:pPr>
              <w:pStyle w:val="a8"/>
              <w:spacing w:before="600" w:beforeAutospacing="0"/>
            </w:pPr>
            <w:r>
              <w:t xml:space="preserve">Дети </w:t>
            </w:r>
            <w:r w:rsidR="00BE13CE">
              <w:t xml:space="preserve">накрывают </w:t>
            </w:r>
            <w:r>
              <w:t xml:space="preserve"> на стол </w:t>
            </w:r>
            <w:r w:rsidR="00434276">
              <w:t>скатерть, ставят хлеб, соль.</w:t>
            </w:r>
          </w:p>
          <w:p w:rsidR="00CF2007" w:rsidRPr="00434276" w:rsidRDefault="00AE3A79" w:rsidP="00A67C91">
            <w:pPr>
              <w:pStyle w:val="a8"/>
              <w:spacing w:before="600" w:beforeAutospacing="0"/>
            </w:pPr>
            <w:r>
              <w:t>Ответы детей.</w:t>
            </w:r>
          </w:p>
          <w:p w:rsidR="00AE3A79" w:rsidRDefault="00AE3A79" w:rsidP="00A67C91">
            <w:pPr>
              <w:pStyle w:val="a8"/>
              <w:spacing w:before="600" w:beforeAutospacing="0"/>
            </w:pPr>
            <w:r>
              <w:t>Дети обводят ладошку и дорисовывают голубя</w:t>
            </w:r>
          </w:p>
          <w:p w:rsidR="00AE3A79" w:rsidRPr="00AE3A79" w:rsidRDefault="00AE3A79" w:rsidP="00A67C91">
            <w:pPr>
              <w:pStyle w:val="a8"/>
              <w:spacing w:before="600" w:beforeAutospacing="0"/>
            </w:pPr>
          </w:p>
          <w:p w:rsidR="00A67C91" w:rsidRDefault="00A67C91" w:rsidP="00CF2007">
            <w:pPr>
              <w:pStyle w:val="a8"/>
            </w:pPr>
            <w:r>
              <w:t>Находят Россию на глобусе</w:t>
            </w:r>
            <w:r w:rsidR="00CF2007">
              <w:t>, отвечают на вопросы, рассматривают кукол в национальных костюмах.</w:t>
            </w: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  <w:ind w:left="450"/>
            </w:pPr>
            <w:r>
              <w:t>Узбекистан – прекрасный край!</w:t>
            </w:r>
          </w:p>
          <w:p w:rsidR="00CF2007" w:rsidRDefault="00CF2007" w:rsidP="00CF2007">
            <w:pPr>
              <w:pStyle w:val="a8"/>
              <w:ind w:left="450"/>
            </w:pPr>
            <w:r>
              <w:t>Пустыни, горы – это рай!</w:t>
            </w:r>
          </w:p>
          <w:p w:rsidR="00CF2007" w:rsidRDefault="00CF2007" w:rsidP="00CF2007">
            <w:pPr>
              <w:pStyle w:val="a8"/>
              <w:ind w:left="450"/>
            </w:pPr>
            <w:r>
              <w:t>Оазисы встречаются, прохладно получается.</w:t>
            </w:r>
          </w:p>
          <w:p w:rsidR="00CF2007" w:rsidRDefault="00CF2007" w:rsidP="00CF2007">
            <w:pPr>
              <w:pStyle w:val="a8"/>
              <w:ind w:left="450"/>
            </w:pPr>
            <w:r>
              <w:t>Природа наша просто класс,</w:t>
            </w:r>
          </w:p>
          <w:p w:rsidR="00CF2007" w:rsidRDefault="00CF2007" w:rsidP="00CF2007">
            <w:pPr>
              <w:pStyle w:val="a8"/>
              <w:spacing w:before="240"/>
              <w:ind w:left="450"/>
            </w:pPr>
            <w:r>
              <w:t>И здесь мы рады видеть вас!   (Соня)</w:t>
            </w:r>
          </w:p>
          <w:p w:rsidR="00CF2007" w:rsidRDefault="00CF2007" w:rsidP="00CF2007">
            <w:pPr>
              <w:pStyle w:val="a8"/>
            </w:pPr>
            <w:r>
              <w:t>Узбекский народ приветливый и щедрый, как и узбекское солнце и земля. Без еды не будет и беседы. Поэтому мы хотим преподнести вам:</w:t>
            </w:r>
          </w:p>
          <w:p w:rsidR="00CF2007" w:rsidRDefault="00CF2007" w:rsidP="00CF2007">
            <w:pPr>
              <w:pStyle w:val="a8"/>
            </w:pPr>
            <w:r>
              <w:t>виноград, как знак изобилия,</w:t>
            </w:r>
          </w:p>
          <w:p w:rsidR="00CF2007" w:rsidRDefault="00CF2007" w:rsidP="00CF2007">
            <w:pPr>
              <w:pStyle w:val="a8"/>
            </w:pPr>
            <w:r>
              <w:t>гранат, чтобы дружбе с вами всякий был рад,</w:t>
            </w:r>
          </w:p>
          <w:p w:rsidR="00CF2007" w:rsidRDefault="00CF2007" w:rsidP="00CF2007">
            <w:pPr>
              <w:pStyle w:val="a8"/>
            </w:pPr>
            <w:r>
              <w:t>а вот хурма, чтобы у вас было много ума.  (Владик)</w:t>
            </w:r>
          </w:p>
          <w:p w:rsidR="00CF2007" w:rsidRDefault="00CF2007" w:rsidP="00CF2007">
            <w:pPr>
              <w:pStyle w:val="a8"/>
            </w:pPr>
            <w:r>
              <w:t>Просмотр вид</w:t>
            </w:r>
            <w:r w:rsidR="00B807A2">
              <w:t>е</w:t>
            </w:r>
            <w:r>
              <w:t>оряда на проекторе</w:t>
            </w:r>
          </w:p>
          <w:p w:rsidR="00CF2007" w:rsidRDefault="00CF2007" w:rsidP="00CF2007">
            <w:pPr>
              <w:pStyle w:val="a8"/>
              <w:ind w:left="450"/>
            </w:pPr>
            <w:r>
              <w:t>Наши дети тюбетейку и иголку брали</w:t>
            </w:r>
          </w:p>
          <w:p w:rsidR="00CF2007" w:rsidRDefault="00CF2007" w:rsidP="00CF2007">
            <w:pPr>
              <w:pStyle w:val="a8"/>
              <w:ind w:left="450"/>
            </w:pPr>
            <w:r>
              <w:t>Наши дети тюбетейки шили-вышивали</w:t>
            </w:r>
          </w:p>
          <w:p w:rsidR="00CF2007" w:rsidRDefault="00CF2007" w:rsidP="00CF2007">
            <w:pPr>
              <w:pStyle w:val="a8"/>
              <w:ind w:left="450"/>
            </w:pPr>
            <w:r>
              <w:t>Наши дети тюбетейки дружно надевали</w:t>
            </w:r>
          </w:p>
          <w:p w:rsidR="00CF2007" w:rsidRDefault="00CF2007" w:rsidP="00CF2007">
            <w:pPr>
              <w:pStyle w:val="a8"/>
              <w:ind w:left="450"/>
            </w:pPr>
            <w:r>
              <w:t xml:space="preserve">И на празднике веселом вместе </w:t>
            </w:r>
            <w:r w:rsidR="00AF437D">
              <w:t xml:space="preserve">все играли. </w:t>
            </w:r>
            <w:r>
              <w:t>(Соня).</w:t>
            </w:r>
          </w:p>
          <w:p w:rsidR="00CF2007" w:rsidRDefault="00CF2007" w:rsidP="00CF2007">
            <w:pPr>
              <w:pStyle w:val="a8"/>
            </w:pPr>
          </w:p>
          <w:p w:rsidR="00CF2007" w:rsidRDefault="00CF2007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  <w:r>
              <w:t>Слушанье сказки, ответы на вопросы по сказке.</w:t>
            </w: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AF437D" w:rsidRPr="00AF437D" w:rsidRDefault="00AF437D" w:rsidP="00CF2007">
            <w:pPr>
              <w:pStyle w:val="a8"/>
            </w:pPr>
          </w:p>
          <w:p w:rsidR="00CF2007" w:rsidRDefault="00703EDF" w:rsidP="00CF2007">
            <w:pPr>
              <w:pStyle w:val="a8"/>
            </w:pPr>
            <w:r>
              <w:t>Слушанье музыки</w:t>
            </w:r>
          </w:p>
          <w:p w:rsidR="00B807A2" w:rsidRDefault="00B807A2" w:rsidP="00B80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веселая дивчина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соседней Украины.</w:t>
            </w:r>
            <w:r w:rsidRPr="009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Борщ люблю я и пампушки,</w:t>
            </w:r>
            <w:r w:rsidRPr="009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 – плясать с подружкой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(Катя).</w:t>
            </w:r>
          </w:p>
          <w:p w:rsidR="00B807A2" w:rsidRPr="009850D0" w:rsidRDefault="00B807A2" w:rsidP="00B80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A2" w:rsidRDefault="00B807A2" w:rsidP="00B807A2">
            <w:pPr>
              <w:pStyle w:val="a8"/>
            </w:pPr>
            <w:r>
              <w:t>Просмотр видеоряда на проекторе</w:t>
            </w:r>
            <w:r w:rsidR="00773D39">
              <w:t>, вопросы-ответы</w:t>
            </w:r>
          </w:p>
          <w:p w:rsidR="00CF2007" w:rsidRDefault="00CF2007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B807A2" w:rsidP="00CF2007">
            <w:pPr>
              <w:pStyle w:val="a8"/>
            </w:pPr>
          </w:p>
          <w:p w:rsidR="00B807A2" w:rsidRDefault="00995918" w:rsidP="00CF2007">
            <w:pPr>
              <w:pStyle w:val="a8"/>
            </w:pPr>
            <w:r>
              <w:t>Дети играют.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Пеку-пеку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хлибчик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( Выкрикивает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хлибчик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выпечешь? Спрашивает задняя пара.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Выпеку!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убежишь?</w:t>
            </w:r>
          </w:p>
          <w:p w:rsidR="00B807A2" w:rsidRDefault="00B807A2" w:rsidP="00B8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Посмотрю!</w:t>
            </w:r>
          </w:p>
          <w:p w:rsidR="00B807A2" w:rsidRDefault="00B807A2" w:rsidP="00B807A2">
            <w:pPr>
              <w:pStyle w:val="a8"/>
            </w:pPr>
            <w:r>
              <w:t xml:space="preserve">С этими словами два задних игрока бегут в противоположные стороны с намерением соединиться и встать перед </w:t>
            </w:r>
            <w:proofErr w:type="spellStart"/>
            <w:r>
              <w:t>хлибчиком</w:t>
            </w:r>
            <w:proofErr w:type="spellEnd"/>
            <w:r>
              <w:t xml:space="preserve">. А тот пытается поймать одного из них до того, как они возьмутся за руки. Если это ему удается, он вместе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пойманным</w:t>
            </w:r>
            <w:proofErr w:type="gramEnd"/>
            <w:r>
              <w:t xml:space="preserve"> составляет новую пару, которая становиться первой, а игрок, оставшийся без пары, оказывается </w:t>
            </w:r>
            <w:proofErr w:type="spellStart"/>
            <w:r>
              <w:t>хлибчиком</w:t>
            </w:r>
            <w:proofErr w:type="spellEnd"/>
          </w:p>
          <w:p w:rsidR="00B807A2" w:rsidRDefault="00B807A2" w:rsidP="00B807A2">
            <w:pPr>
              <w:pStyle w:val="a8"/>
            </w:pPr>
            <w:proofErr w:type="spellStart"/>
            <w:r>
              <w:t>Милена</w:t>
            </w:r>
            <w:proofErr w:type="spellEnd"/>
            <w:r>
              <w:t xml:space="preserve"> танцует восточный танец</w:t>
            </w:r>
          </w:p>
          <w:p w:rsidR="00B807A2" w:rsidRDefault="00B807A2" w:rsidP="00B807A2">
            <w:pPr>
              <w:pStyle w:val="a8"/>
            </w:pPr>
          </w:p>
          <w:p w:rsidR="00B807A2" w:rsidRDefault="00B807A2" w:rsidP="00B807A2">
            <w:pPr>
              <w:pStyle w:val="a8"/>
            </w:pPr>
          </w:p>
          <w:p w:rsidR="00B807A2" w:rsidRDefault="00B807A2" w:rsidP="00B807A2">
            <w:pPr>
              <w:pStyle w:val="a8"/>
            </w:pPr>
            <w:r>
              <w:t>Слушание музыки</w:t>
            </w:r>
          </w:p>
          <w:p w:rsidR="00B807A2" w:rsidRPr="000A0CA0" w:rsidRDefault="00B807A2" w:rsidP="00B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Мозаика природы и труда,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Молдова милая моя.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>Застывших волн зелёные холмы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t xml:space="preserve"> хлебный запах стриженой копны,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Гроздь винограда, солнца жар,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Прохлада сада, абрикос пожар,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озёр блестящих зеркала,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Бунт горных рек Днестра, Прута, </w:t>
            </w:r>
            <w:r w:rsidRPr="000A0CA0">
              <w:rPr>
                <w:rFonts w:ascii="Times New Roman" w:hAnsi="Times New Roman" w:cs="Times New Roman"/>
                <w:sz w:val="24"/>
                <w:szCs w:val="24"/>
              </w:rPr>
              <w:br/>
              <w:t>Молдова милая моя.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(Ангелина).</w:t>
            </w:r>
          </w:p>
          <w:p w:rsidR="00B807A2" w:rsidRDefault="00B807A2" w:rsidP="00B807A2">
            <w:pPr>
              <w:pStyle w:val="a8"/>
            </w:pPr>
          </w:p>
          <w:p w:rsidR="00703EDF" w:rsidRDefault="00703EDF" w:rsidP="00B807A2">
            <w:pPr>
              <w:pStyle w:val="a8"/>
            </w:pPr>
          </w:p>
          <w:p w:rsidR="00703EDF" w:rsidRDefault="00703EDF" w:rsidP="00703EDF">
            <w:pPr>
              <w:pStyle w:val="a8"/>
            </w:pPr>
            <w:r>
              <w:t>Просмотр  видеоряда</w:t>
            </w:r>
            <w:r w:rsidR="00773D39">
              <w:t>, вопросы-ответы</w:t>
            </w: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</w:p>
          <w:p w:rsidR="00703EDF" w:rsidRDefault="00773D39" w:rsidP="00703EDF">
            <w:pPr>
              <w:pStyle w:val="a8"/>
            </w:pPr>
            <w:r>
              <w:t>Ответы детей, вышивание (умеющие)</w:t>
            </w:r>
          </w:p>
          <w:p w:rsidR="00703EDF" w:rsidRDefault="00703EDF" w:rsidP="00703EDF">
            <w:pPr>
              <w:pStyle w:val="a8"/>
            </w:pPr>
          </w:p>
          <w:p w:rsidR="00995918" w:rsidRDefault="00995918" w:rsidP="00995918">
            <w:pPr>
              <w:pStyle w:val="a8"/>
            </w:pPr>
            <w:r>
              <w:t>Дети играют.</w:t>
            </w:r>
          </w:p>
          <w:p w:rsidR="00703EDF" w:rsidRDefault="00703EDF" w:rsidP="00995918">
            <w:pPr>
              <w:pStyle w:val="a8"/>
            </w:pPr>
            <w:r>
              <w:t>Выбирают кучеров считалочкой.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Та-ра-ра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та-ра-ра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Ушли кони со двора.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этих слов они разбегаются, а кучера их ловят и уводят в специально отгороженное место – конюшню. Дети-лошадки должны все время, пока их не поймают, щелкать языком: «Цок-цок-цок», чтобы кучера знали, кого ловить. Когда переловят всех лошадок, кучера седлают их (надевают на них вожжи) и уезжают, говоря: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Еду, еду на коне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чудесной стороне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Молдавии зеленой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Жарким солнцем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Цок, лошадка,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 подковой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Цок-цок-цок</w:t>
            </w:r>
          </w:p>
          <w:p w:rsidR="00703EDF" w:rsidRDefault="00703EDF" w:rsidP="007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</w:p>
          <w:p w:rsidR="00703EDF" w:rsidRDefault="00703EDF" w:rsidP="00703EDF">
            <w:pPr>
              <w:pStyle w:val="a8"/>
            </w:pPr>
            <w:r>
              <w:lastRenderedPageBreak/>
              <w:t>Мир вашему дому. Бог вам в помощь. Русский язык полон поговорками и пословицами. И всегда русский народ прославлял труд:</w:t>
            </w:r>
          </w:p>
          <w:p w:rsidR="00703EDF" w:rsidRDefault="00703EDF" w:rsidP="00703EDF">
            <w:pPr>
              <w:pStyle w:val="a8"/>
              <w:ind w:left="450"/>
            </w:pPr>
            <w:r>
              <w:t>Всякая работа мастера славит.</w:t>
            </w:r>
          </w:p>
          <w:p w:rsidR="00703EDF" w:rsidRDefault="00703EDF" w:rsidP="00703EDF">
            <w:pPr>
              <w:pStyle w:val="a8"/>
              <w:ind w:left="450"/>
            </w:pPr>
            <w:r>
              <w:t>Из одного дерева – икона и лопата.</w:t>
            </w:r>
          </w:p>
          <w:p w:rsidR="003C0D0E" w:rsidRDefault="00703EDF" w:rsidP="00434276">
            <w:pPr>
              <w:pStyle w:val="a8"/>
              <w:ind w:left="450"/>
            </w:pPr>
            <w:r>
              <w:t xml:space="preserve">Мала пчелка, да и то работает. </w:t>
            </w:r>
          </w:p>
          <w:p w:rsidR="00703EDF" w:rsidRDefault="00703EDF" w:rsidP="00434276">
            <w:pPr>
              <w:pStyle w:val="a8"/>
              <w:ind w:left="450"/>
            </w:pPr>
            <w:r>
              <w:t>( Ксюша) </w:t>
            </w:r>
          </w:p>
          <w:p w:rsidR="00703EDF" w:rsidRDefault="00703EDF" w:rsidP="00703EDF">
            <w:pPr>
              <w:pStyle w:val="a8"/>
              <w:ind w:left="450"/>
            </w:pPr>
            <w:r>
              <w:t>Смелость города берет,</w:t>
            </w:r>
          </w:p>
          <w:p w:rsidR="00703EDF" w:rsidRDefault="00703EDF" w:rsidP="00703EDF">
            <w:pPr>
              <w:pStyle w:val="a8"/>
              <w:ind w:left="450"/>
            </w:pPr>
            <w:r>
              <w:t>Тот герой, кто за родину горой.</w:t>
            </w:r>
          </w:p>
          <w:p w:rsidR="00703EDF" w:rsidRDefault="00703EDF" w:rsidP="00703EDF">
            <w:pPr>
              <w:pStyle w:val="a8"/>
              <w:ind w:left="450"/>
            </w:pPr>
            <w:r>
              <w:t>Родин</w:t>
            </w:r>
            <w:proofErr w:type="gramStart"/>
            <w:r>
              <w:t>а-</w:t>
            </w:r>
            <w:proofErr w:type="gramEnd"/>
            <w:r>
              <w:t xml:space="preserve"> краше солнца, дороже золота.(Паша)</w:t>
            </w:r>
          </w:p>
          <w:p w:rsidR="00703EDF" w:rsidRDefault="00703EDF" w:rsidP="00703EDF">
            <w:pPr>
              <w:pStyle w:val="a8"/>
            </w:pPr>
            <w:r>
              <w:t>Дети приглашают на чаепитие</w:t>
            </w:r>
            <w:r w:rsidR="00434276">
              <w:t>, считают чашки и блюдца.</w:t>
            </w:r>
          </w:p>
          <w:p w:rsidR="00703EDF" w:rsidRDefault="00703EDF" w:rsidP="00703EDF">
            <w:pPr>
              <w:pStyle w:val="a8"/>
              <w:ind w:left="450"/>
            </w:pPr>
            <w:r>
              <w:t>Россия, Россия, наша страна.</w:t>
            </w:r>
          </w:p>
          <w:p w:rsidR="00703EDF" w:rsidRDefault="00703EDF" w:rsidP="00703EDF">
            <w:pPr>
              <w:pStyle w:val="a8"/>
              <w:ind w:left="450"/>
            </w:pPr>
            <w:r>
              <w:t>Очень и очень большая она.</w:t>
            </w:r>
          </w:p>
          <w:p w:rsidR="00703EDF" w:rsidRDefault="00703EDF" w:rsidP="00703EDF">
            <w:pPr>
              <w:pStyle w:val="a8"/>
              <w:ind w:left="450"/>
            </w:pPr>
            <w:r>
              <w:t>Россия, родина, наш дом,</w:t>
            </w:r>
          </w:p>
          <w:p w:rsidR="00703EDF" w:rsidRDefault="00703EDF" w:rsidP="00703EDF">
            <w:pPr>
              <w:pStyle w:val="a8"/>
              <w:ind w:left="450"/>
            </w:pPr>
            <w:r>
              <w:t>Где вместе с вами мы живем. (Влад)</w:t>
            </w:r>
          </w:p>
          <w:p w:rsidR="00703EDF" w:rsidRDefault="00703EDF" w:rsidP="00703EDF">
            <w:pPr>
              <w:pStyle w:val="a8"/>
              <w:ind w:left="450"/>
            </w:pPr>
            <w:r>
              <w:t> </w:t>
            </w:r>
          </w:p>
          <w:p w:rsidR="00703EDF" w:rsidRDefault="00703EDF" w:rsidP="00703EDF">
            <w:pPr>
              <w:pStyle w:val="a8"/>
              <w:ind w:left="450"/>
            </w:pPr>
            <w:r>
              <w:t>Да, в мире много добрых людей,</w:t>
            </w:r>
          </w:p>
          <w:p w:rsidR="00703EDF" w:rsidRDefault="00703EDF" w:rsidP="00703EDF">
            <w:pPr>
              <w:pStyle w:val="a8"/>
              <w:ind w:left="450"/>
            </w:pPr>
            <w:r>
              <w:t>И они живут среди нас.</w:t>
            </w:r>
          </w:p>
          <w:p w:rsidR="00703EDF" w:rsidRDefault="00703EDF" w:rsidP="00703EDF">
            <w:pPr>
              <w:pStyle w:val="a8"/>
              <w:ind w:left="450"/>
            </w:pPr>
            <w:r>
              <w:t>И добротой бескорыстной своей</w:t>
            </w:r>
          </w:p>
          <w:p w:rsidR="00703EDF" w:rsidRDefault="00703EDF" w:rsidP="00703EDF">
            <w:pPr>
              <w:pStyle w:val="a8"/>
              <w:ind w:left="450"/>
            </w:pPr>
            <w:r>
              <w:t>Помогает нам каждый сейчас. (Настя</w:t>
            </w:r>
            <w:r w:rsidR="00995918">
              <w:t>)</w:t>
            </w:r>
            <w:r>
              <w:t xml:space="preserve"> </w:t>
            </w:r>
          </w:p>
          <w:p w:rsidR="00703EDF" w:rsidRDefault="00703EDF" w:rsidP="00703EDF">
            <w:pPr>
              <w:pStyle w:val="a8"/>
              <w:ind w:left="450"/>
            </w:pPr>
            <w:r>
              <w:t>Пусть будет небо голубое,</w:t>
            </w:r>
          </w:p>
          <w:p w:rsidR="00703EDF" w:rsidRDefault="00703EDF" w:rsidP="00703EDF">
            <w:pPr>
              <w:pStyle w:val="a8"/>
              <w:ind w:left="450"/>
            </w:pPr>
            <w:r>
              <w:t>А солнце</w:t>
            </w:r>
            <w:r w:rsidR="003C0D0E">
              <w:t xml:space="preserve"> –</w:t>
            </w:r>
            <w:r>
              <w:t xml:space="preserve"> </w:t>
            </w:r>
            <w:proofErr w:type="gramStart"/>
            <w:r>
              <w:t>ясным</w:t>
            </w:r>
            <w:proofErr w:type="gramEnd"/>
            <w:r w:rsidR="003C0D0E">
              <w:t>!</w:t>
            </w:r>
          </w:p>
          <w:p w:rsidR="00703EDF" w:rsidRDefault="00703EDF" w:rsidP="00703EDF">
            <w:pPr>
              <w:pStyle w:val="a8"/>
              <w:ind w:left="450"/>
            </w:pPr>
            <w:r>
              <w:t>Пусть человек не будет злым,</w:t>
            </w:r>
          </w:p>
          <w:p w:rsidR="00703EDF" w:rsidRDefault="00703EDF" w:rsidP="00703EDF">
            <w:pPr>
              <w:pStyle w:val="a8"/>
              <w:ind w:left="450"/>
            </w:pPr>
            <w:r>
              <w:t>А мир будет прекрасным. (</w:t>
            </w:r>
            <w:proofErr w:type="spellStart"/>
            <w:r>
              <w:t>Софи</w:t>
            </w:r>
            <w:proofErr w:type="spellEnd"/>
            <w:r>
              <w:t>)</w:t>
            </w:r>
          </w:p>
          <w:p w:rsidR="00703EDF" w:rsidRDefault="00AE3A79" w:rsidP="00703EDF">
            <w:pPr>
              <w:pStyle w:val="a8"/>
              <w:ind w:left="450"/>
            </w:pPr>
            <w:r>
              <w:t>Дети дарят подарки гостям</w:t>
            </w:r>
            <w:r w:rsidR="00995918">
              <w:t>.</w:t>
            </w:r>
          </w:p>
          <w:p w:rsidR="00703EDF" w:rsidRDefault="00703EDF" w:rsidP="00703EDF">
            <w:pPr>
              <w:pStyle w:val="a8"/>
            </w:pPr>
          </w:p>
        </w:tc>
      </w:tr>
    </w:tbl>
    <w:p w:rsidR="00A67C91" w:rsidRPr="00F50755" w:rsidRDefault="00A67C91" w:rsidP="009D5AD0">
      <w:pPr>
        <w:pStyle w:val="a8"/>
      </w:pPr>
    </w:p>
    <w:p w:rsidR="00F50755" w:rsidRPr="00392F7D" w:rsidRDefault="00F50755" w:rsidP="009D5AD0">
      <w:pPr>
        <w:pStyle w:val="a8"/>
      </w:pPr>
    </w:p>
    <w:sectPr w:rsidR="00F50755" w:rsidRPr="00392F7D" w:rsidSect="002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5AD0"/>
    <w:rsid w:val="000F57C4"/>
    <w:rsid w:val="001915D6"/>
    <w:rsid w:val="00206116"/>
    <w:rsid w:val="002B51DF"/>
    <w:rsid w:val="00392F7D"/>
    <w:rsid w:val="003C0D0E"/>
    <w:rsid w:val="00434276"/>
    <w:rsid w:val="004F746D"/>
    <w:rsid w:val="006A0A51"/>
    <w:rsid w:val="00703EDF"/>
    <w:rsid w:val="00773D39"/>
    <w:rsid w:val="007C7085"/>
    <w:rsid w:val="00804F6F"/>
    <w:rsid w:val="008D4203"/>
    <w:rsid w:val="009032F3"/>
    <w:rsid w:val="00915326"/>
    <w:rsid w:val="00995918"/>
    <w:rsid w:val="009D5AD0"/>
    <w:rsid w:val="009F67E3"/>
    <w:rsid w:val="00A100DA"/>
    <w:rsid w:val="00A67C91"/>
    <w:rsid w:val="00A757BC"/>
    <w:rsid w:val="00A75BE7"/>
    <w:rsid w:val="00AE3A79"/>
    <w:rsid w:val="00AF437D"/>
    <w:rsid w:val="00B71BA6"/>
    <w:rsid w:val="00B807A2"/>
    <w:rsid w:val="00BA59DD"/>
    <w:rsid w:val="00BE13CE"/>
    <w:rsid w:val="00CF2007"/>
    <w:rsid w:val="00E54341"/>
    <w:rsid w:val="00F5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0"/>
  </w:style>
  <w:style w:type="paragraph" w:styleId="2">
    <w:name w:val="heading 2"/>
    <w:basedOn w:val="a"/>
    <w:next w:val="a"/>
    <w:link w:val="20"/>
    <w:uiPriority w:val="9"/>
    <w:unhideWhenUsed/>
    <w:qFormat/>
    <w:rsid w:val="004F7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F7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7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7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7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F746D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D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5AD0"/>
    <w:rPr>
      <w:b/>
      <w:bCs/>
    </w:rPr>
  </w:style>
  <w:style w:type="table" w:styleId="aa">
    <w:name w:val="Table Grid"/>
    <w:basedOn w:val="a1"/>
    <w:uiPriority w:val="59"/>
    <w:rsid w:val="00A6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2013-04-16T16:35:00Z</dcterms:created>
  <dcterms:modified xsi:type="dcterms:W3CDTF">2013-11-05T10:09:00Z</dcterms:modified>
</cp:coreProperties>
</file>