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0" w:rsidRPr="009172B1" w:rsidRDefault="00A10DB0" w:rsidP="009172B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10DB0" w:rsidRPr="009172B1" w:rsidRDefault="00A10DB0" w:rsidP="009172B1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2B1" w:rsidRDefault="009172B1" w:rsidP="009172B1">
      <w:pPr>
        <w:pStyle w:val="a3"/>
        <w:spacing w:line="320" w:lineRule="atLeast"/>
        <w:ind w:left="-567"/>
        <w:jc w:val="both"/>
      </w:pPr>
      <w:r>
        <w:t xml:space="preserve">        </w:t>
      </w:r>
      <w:r w:rsidR="00A10DB0" w:rsidRPr="009172B1"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A10DB0" w:rsidRPr="009172B1" w:rsidRDefault="009172B1" w:rsidP="009172B1">
      <w:pPr>
        <w:pStyle w:val="a3"/>
        <w:spacing w:line="320" w:lineRule="atLeast"/>
        <w:ind w:left="-567"/>
        <w:jc w:val="both"/>
      </w:pPr>
      <w:r>
        <w:t xml:space="preserve">        </w:t>
      </w:r>
      <w:r w:rsidR="00A10DB0" w:rsidRPr="009172B1">
        <w:t xml:space="preserve">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</w:t>
      </w:r>
      <w:proofErr w:type="spellStart"/>
      <w:r w:rsidR="00A10DB0" w:rsidRPr="009172B1">
        <w:t>операциональными</w:t>
      </w:r>
      <w:proofErr w:type="spellEnd"/>
      <w:r w:rsidR="00A10DB0" w:rsidRPr="009172B1">
        <w:t xml:space="preserve"> навыками, низкий уровень развития самоконтроля, отмечается неразвитость тонкой моторики и слабое речевое развитие. </w:t>
      </w:r>
    </w:p>
    <w:p w:rsidR="00A10DB0" w:rsidRPr="009172B1" w:rsidRDefault="009172B1" w:rsidP="009172B1">
      <w:pPr>
        <w:pStyle w:val="a3"/>
        <w:spacing w:line="320" w:lineRule="atLeast"/>
        <w:ind w:left="-567"/>
        <w:jc w:val="both"/>
      </w:pPr>
      <w:r>
        <w:t xml:space="preserve">      </w:t>
      </w:r>
      <w:r w:rsidR="00A10DB0" w:rsidRPr="009172B1">
        <w:t>Проводя исследования психологической готовности, учёные, с одной стороны, оп</w:t>
      </w:r>
      <w:r w:rsidR="00A10DB0" w:rsidRPr="009172B1">
        <w:softHyphen/>
        <w:t xml:space="preserve"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</w:t>
      </w:r>
      <w:proofErr w:type="gramStart"/>
      <w:r w:rsidR="00A10DB0" w:rsidRPr="009172B1">
        <w:t xml:space="preserve">Так, например, Л. И. </w:t>
      </w:r>
      <w:proofErr w:type="spellStart"/>
      <w:r w:rsidR="00A10DB0" w:rsidRPr="009172B1">
        <w:t>Божович</w:t>
      </w:r>
      <w:proofErr w:type="spellEnd"/>
      <w:r w:rsidR="00A10DB0" w:rsidRPr="009172B1">
        <w:t xml:space="preserve"> отмечает: «...беспечное времяпре</w:t>
      </w:r>
      <w:r w:rsidR="00A10DB0" w:rsidRPr="009172B1">
        <w:softHyphen/>
        <w:t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</w:t>
      </w:r>
      <w:proofErr w:type="gramEnd"/>
      <w:r w:rsidR="00A10DB0" w:rsidRPr="009172B1">
        <w:t xml:space="preserve"> </w:t>
      </w:r>
      <w:r w:rsidR="00A10DB0" w:rsidRPr="009172B1">
        <w:rPr>
          <w:rFonts w:eastAsia="Times New Roman"/>
        </w:rPr>
        <w:t xml:space="preserve">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</w:t>
      </w:r>
      <w:proofErr w:type="spellStart"/>
      <w:r w:rsidR="00A10DB0" w:rsidRPr="009172B1">
        <w:rPr>
          <w:rFonts w:eastAsia="Times New Roman"/>
        </w:rPr>
        <w:t>радостным</w:t>
      </w:r>
      <w:proofErr w:type="gramStart"/>
      <w:r w:rsidR="00A10DB0" w:rsidRPr="009172B1">
        <w:rPr>
          <w:rFonts w:eastAsia="Times New Roman"/>
        </w:rPr>
        <w:t>.А</w:t>
      </w:r>
      <w:proofErr w:type="spellEnd"/>
      <w:proofErr w:type="gramEnd"/>
      <w:r w:rsidR="00A10DB0" w:rsidRPr="009172B1">
        <w:rPr>
          <w:rFonts w:eastAsia="Times New Roman"/>
        </w:rPr>
        <w:t xml:space="preserve">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(до 70%). </w:t>
      </w:r>
      <w:bookmarkStart w:id="0" w:name="_GoBack"/>
      <w:bookmarkEnd w:id="0"/>
      <w:r w:rsidR="00A10DB0" w:rsidRPr="009172B1">
        <w:rPr>
          <w:rFonts w:eastAsia="Times New Roman"/>
        </w:rPr>
        <w:t xml:space="preserve">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A10DB0" w:rsidRPr="009172B1" w:rsidRDefault="009172B1" w:rsidP="009172B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Известный психолог Л. С. </w:t>
      </w:r>
      <w:proofErr w:type="spellStart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</w:p>
    <w:p w:rsidR="00A10DB0" w:rsidRPr="009172B1" w:rsidRDefault="00A10DB0" w:rsidP="009172B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A10DB0" w:rsidRPr="009172B1" w:rsidRDefault="00A10DB0" w:rsidP="009172B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Учебная деятельность предъявляет высокие требования к психике ребенка - мышлению, восприятию, вниманию, памяти.</w:t>
      </w:r>
    </w:p>
    <w:p w:rsidR="00A10DB0" w:rsidRPr="009172B1" w:rsidRDefault="00A10DB0" w:rsidP="009172B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того, чтобы вчерашний дошкольник мог безболезненно включиться в новые для него отношения и новый (учебный</w:t>
      </w:r>
      <w:proofErr w:type="gramStart"/>
      <w:r w:rsidRPr="0091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91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деятельности необходимы условия успешного вступления в </w:t>
      </w:r>
      <w:r w:rsidRPr="009172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A10DB0" w:rsidRPr="009172B1" w:rsidRDefault="00A10DB0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DB0" w:rsidRPr="009172B1" w:rsidRDefault="00A10DB0" w:rsidP="009172B1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</w:p>
    <w:p w:rsidR="00A10DB0" w:rsidRPr="009172B1" w:rsidRDefault="009172B1" w:rsidP="009172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 xml:space="preserve">- </w:t>
      </w:r>
      <w:r w:rsidR="00A10DB0" w:rsidRPr="009172B1">
        <w:rPr>
          <w:rFonts w:ascii="Times New Roman" w:hAnsi="Times New Roman" w:cs="Times New Roman"/>
          <w:sz w:val="24"/>
          <w:szCs w:val="24"/>
        </w:rPr>
        <w:t>подготовка ребенка к школьной жизни, новой ведущей деятельности,</w:t>
      </w:r>
      <w:r w:rsidRPr="009172B1">
        <w:rPr>
          <w:rFonts w:ascii="Times New Roman" w:hAnsi="Times New Roman" w:cs="Times New Roman"/>
          <w:sz w:val="24"/>
          <w:szCs w:val="24"/>
        </w:rPr>
        <w:t xml:space="preserve"> </w:t>
      </w:r>
      <w:r w:rsidR="00A10DB0" w:rsidRPr="009172B1">
        <w:rPr>
          <w:rFonts w:ascii="Times New Roman" w:hAnsi="Times New Roman" w:cs="Times New Roman"/>
          <w:sz w:val="24"/>
          <w:szCs w:val="24"/>
        </w:rPr>
        <w:t>развитие и коррекция познавательных и коммуникативных способностей ребенка,</w:t>
      </w:r>
    </w:p>
    <w:p w:rsidR="00A10DB0" w:rsidRPr="009172B1" w:rsidRDefault="009172B1" w:rsidP="009172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факторов </w:t>
      </w:r>
      <w:proofErr w:type="spellStart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за счет выравнивания стартовых возможностей каждого ребенка, позволяющих им в дальнейшем успешно усвоить программу начальной школы</w:t>
      </w:r>
      <w:r w:rsidR="00A10DB0" w:rsidRPr="009172B1">
        <w:rPr>
          <w:rFonts w:ascii="Times New Roman" w:hAnsi="Times New Roman" w:cs="Times New Roman"/>
          <w:sz w:val="24"/>
          <w:szCs w:val="24"/>
        </w:rPr>
        <w:t>.</w:t>
      </w:r>
    </w:p>
    <w:p w:rsidR="00A10DB0" w:rsidRPr="009172B1" w:rsidRDefault="00A10DB0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DB0" w:rsidRPr="009172B1" w:rsidRDefault="00A10DB0" w:rsidP="009172B1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b/>
          <w:sz w:val="24"/>
          <w:szCs w:val="24"/>
        </w:rPr>
        <w:t>Задачи курса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0DB0" w:rsidRPr="009172B1" w:rsidRDefault="00A10DB0" w:rsidP="009172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A10DB0" w:rsidRPr="009172B1" w:rsidRDefault="00A10DB0" w:rsidP="009172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2. Воспитание у детей коллективизма, уважения к старшим, стремления оказывать друг другу помощь.</w:t>
      </w:r>
    </w:p>
    <w:p w:rsidR="00A10DB0" w:rsidRPr="009172B1" w:rsidRDefault="00A10DB0" w:rsidP="009172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3. 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ab/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 xml:space="preserve">Программа подготовки дошкольников к школе идет по следующим </w:t>
      </w:r>
      <w:r w:rsidRPr="009172B1">
        <w:rPr>
          <w:rFonts w:ascii="Times New Roman" w:hAnsi="Times New Roman" w:cs="Times New Roman"/>
          <w:b/>
          <w:sz w:val="24"/>
          <w:szCs w:val="24"/>
        </w:rPr>
        <w:t>направлениям:</w:t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1. Развитие внимания и памяти.</w:t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2. Развитие связной, грамматически и фонетически правильной речи.</w:t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 xml:space="preserve">3. Овладение элементарными знаниями, умениями и навыками по математике и обучению грамоте. </w:t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4. Развитие умственных способностей.</w:t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A10DB0" w:rsidRPr="009172B1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72B1">
        <w:rPr>
          <w:rFonts w:ascii="Times New Roman" w:hAnsi="Times New Roman" w:cs="Times New Roman"/>
          <w:sz w:val="24"/>
          <w:szCs w:val="24"/>
        </w:rPr>
        <w:t>6. Развитие волевой готовности ребенка.</w:t>
      </w:r>
    </w:p>
    <w:p w:rsidR="00A10DB0" w:rsidRDefault="00A10DB0" w:rsidP="009172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172B1" w:rsidRPr="009172B1" w:rsidRDefault="009172B1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курса </w:t>
      </w:r>
      <w:r w:rsidRPr="009172B1">
        <w:rPr>
          <w:rFonts w:ascii="Times New Roman" w:hAnsi="Times New Roman" w:cs="Times New Roman"/>
          <w:b/>
          <w:i/>
          <w:sz w:val="24"/>
          <w:szCs w:val="24"/>
        </w:rPr>
        <w:t>«Развитие элементарных математических представлений»</w:t>
      </w:r>
      <w:r w:rsidRPr="009172B1">
        <w:rPr>
          <w:rFonts w:ascii="Times New Roman" w:hAnsi="Times New Roman" w:cs="Times New Roman"/>
          <w:sz w:val="24"/>
          <w:szCs w:val="24"/>
        </w:rPr>
        <w:t xml:space="preserve"> </w:t>
      </w:r>
      <w:r w:rsidRPr="009172B1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9172B1">
        <w:rPr>
          <w:rFonts w:ascii="Times New Roman" w:hAnsi="Times New Roman" w:cs="Times New Roman"/>
          <w:b/>
          <w:i/>
          <w:sz w:val="24"/>
          <w:szCs w:val="24"/>
        </w:rPr>
        <w:t>часов)</w:t>
      </w:r>
      <w:r w:rsidRPr="009172B1">
        <w:rPr>
          <w:rFonts w:ascii="Times New Roman" w:hAnsi="Times New Roman" w:cs="Times New Roman"/>
          <w:sz w:val="24"/>
          <w:szCs w:val="24"/>
        </w:rPr>
        <w:t xml:space="preserve"> включает знания и умения, являющиеся средством развития мышления и воображения. Особое внимание уделяется осознанию детьми причинных, временных, последовательных связей между предметами, развитию логического мышления. В данном разделе представлены знания и умения, обеспечивающие специальную подготовку к учебному предмету «Математика».</w:t>
      </w:r>
    </w:p>
    <w:p w:rsidR="00A10DB0" w:rsidRPr="009172B1" w:rsidRDefault="00A10DB0" w:rsidP="00797C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DB0" w:rsidRPr="00797CCA" w:rsidRDefault="00797CCA" w:rsidP="00797CCA">
      <w:pPr>
        <w:ind w:left="-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Курс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7A1D43" w:rsidRPr="009172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учебным пособием « Рабочая тетрадь дошкольника. 30 занятий для успешной подготовки к школе.  6 лет. </w:t>
      </w:r>
      <w:proofErr w:type="gramStart"/>
      <w:r w:rsidR="007A1D43" w:rsidRPr="009172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Серия «Мои первые тетрадки» Гаврилина С.Е., </w:t>
      </w:r>
      <w:proofErr w:type="spellStart"/>
      <w:r w:rsidR="007A1D43" w:rsidRPr="009172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Кутявина</w:t>
      </w:r>
      <w:proofErr w:type="spellEnd"/>
      <w:r w:rsidR="007A1D43" w:rsidRPr="009172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Н.Л. и др.</w:t>
      </w:r>
      <w:r w:rsidR="007A1D43" w:rsidRPr="009172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proofErr w:type="gramEnd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Но </w:t>
      </w:r>
      <w:proofErr w:type="gramStart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столь</w:t>
      </w:r>
      <w:proofErr w:type="gramEnd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же важной и значимой является и задача целенаправленного и систематического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линий и </w:t>
      </w:r>
      <w:proofErr w:type="gramStart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proofErr w:type="gramEnd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внимания, восприятия, воображения, памяти,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ab/>
        <w:t xml:space="preserve">мышления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ab/>
        <w:t xml:space="preserve">у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ab/>
        <w:t>детей.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ab/>
        <w:t xml:space="preserve">этого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ab/>
        <w:t>возраста.</w:t>
      </w:r>
    </w:p>
    <w:p w:rsidR="00A10DB0" w:rsidRPr="009172B1" w:rsidRDefault="00A10DB0" w:rsidP="009172B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Содержание </w:t>
      </w:r>
      <w:r w:rsidR="00797CCA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занятий</w:t>
      </w:r>
    </w:p>
    <w:p w:rsidR="00797CCA" w:rsidRDefault="00A10DB0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9172B1">
        <w:rPr>
          <w:rFonts w:ascii="Times New Roman" w:eastAsia="Times New Roman" w:hAnsi="Times New Roman" w:cs="Times New Roman"/>
          <w:sz w:val="24"/>
          <w:szCs w:val="24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 по цвету, по материалу, из которого изготовлены предметы, по назначению и др.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Простые геометрические фигуры: треугольник, прямоугольник (квадрат), круг.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gramStart"/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Содержательно-логические 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задания 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ab/>
        <w:t xml:space="preserve">на 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ab/>
        <w:t>развитие: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— внимания: простейшие лабиринты, игры «Веселый счет», «Сравни рисунки», «Найди общие элементы» и др.;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— памяти: зрительные и слуховые диктанты с использованием арифметического 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ab/>
        <w:t xml:space="preserve">геометрического 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ab/>
        <w:t>материала;</w:t>
      </w:r>
      <w:proofErr w:type="gramEnd"/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—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</w:t>
      </w:r>
      <w:r w:rsidR="00797CCA">
        <w:rPr>
          <w:rFonts w:ascii="Times New Roman" w:eastAsia="Times New Roman" w:hAnsi="Times New Roman" w:cs="Times New Roman"/>
          <w:sz w:val="24"/>
          <w:szCs w:val="24"/>
        </w:rPr>
        <w:t>роение простых рассуждений и др.</w:t>
      </w:r>
    </w:p>
    <w:p w:rsidR="00A10DB0" w:rsidRPr="009172B1" w:rsidRDefault="00A10DB0" w:rsidP="0079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DB0" w:rsidRPr="009172B1" w:rsidRDefault="00A10DB0" w:rsidP="009172B1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занятий</w:t>
      </w:r>
    </w:p>
    <w:p w:rsidR="00A10DB0" w:rsidRPr="009172B1" w:rsidRDefault="00A10DB0" w:rsidP="009172B1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DB0" w:rsidRPr="009172B1" w:rsidRDefault="00A10DB0" w:rsidP="009172B1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В нашем образовательном учреждении эти задачи решаются на занятиях по подготовке к школе. </w:t>
      </w:r>
      <w:r w:rsidRPr="009172B1">
        <w:rPr>
          <w:rFonts w:ascii="Times New Roman" w:eastAsia="Times New Roman" w:hAnsi="Times New Roman" w:cs="Times New Roman"/>
          <w:bCs/>
          <w:sz w:val="24"/>
          <w:szCs w:val="24"/>
        </w:rPr>
        <w:t>Занятия проходят по субботам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 для детей 6 – 7 летнего возраста воспитанников подготовительных групп детских дошкольных образовательных учреждений, а также детей по различным причинам, не посещающих их.</w:t>
      </w:r>
    </w:p>
    <w:p w:rsidR="00A10DB0" w:rsidRPr="009172B1" w:rsidRDefault="00797CCA" w:rsidP="009172B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Подготовка детей к школе начинается с </w:t>
      </w:r>
      <w:r w:rsidR="007A1D43" w:rsidRPr="009172B1">
        <w:rPr>
          <w:rFonts w:ascii="Times New Roman" w:eastAsia="Times New Roman" w:hAnsi="Times New Roman" w:cs="Times New Roman"/>
          <w:sz w:val="24"/>
          <w:szCs w:val="24"/>
        </w:rPr>
        <w:t>16 ноября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и длится до </w:t>
      </w:r>
      <w:r w:rsidR="007A1D43" w:rsidRPr="009172B1">
        <w:rPr>
          <w:rFonts w:ascii="Times New Roman" w:eastAsia="Times New Roman" w:hAnsi="Times New Roman" w:cs="Times New Roman"/>
          <w:sz w:val="24"/>
          <w:szCs w:val="24"/>
        </w:rPr>
        <w:t>16 марта 2013 г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="007A1D43" w:rsidRPr="009172B1">
        <w:rPr>
          <w:rFonts w:ascii="Times New Roman" w:eastAsia="Times New Roman" w:hAnsi="Times New Roman" w:cs="Times New Roman"/>
          <w:sz w:val="24"/>
          <w:szCs w:val="24"/>
        </w:rPr>
        <w:tab/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Занятия проводят с группой детей. Продолжительность заняти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D43" w:rsidRPr="009172B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proofErr w:type="gramStart"/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0DB0" w:rsidRPr="009172B1" w:rsidRDefault="00A10DB0" w:rsidP="009172B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DB0" w:rsidRPr="009172B1" w:rsidRDefault="00A10DB0" w:rsidP="009172B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Прогнозируемые результаты и формы контроля</w:t>
      </w:r>
    </w:p>
    <w:p w:rsidR="00A10DB0" w:rsidRPr="009172B1" w:rsidRDefault="00A10DB0" w:rsidP="009172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DB0" w:rsidRPr="009172B1" w:rsidRDefault="00A10DB0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9172B1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подготовительного курса ребёнок должен </w:t>
      </w:r>
      <w:r w:rsidRPr="009172B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r w:rsidRPr="009172B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10DB0" w:rsidRPr="009172B1" w:rsidRDefault="00797CCA" w:rsidP="009172B1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97CC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0DB0" w:rsidRPr="00797CCA">
        <w:rPr>
          <w:rFonts w:ascii="Times New Roman" w:eastAsia="Times New Roman" w:hAnsi="Times New Roman" w:cs="Times New Roman"/>
          <w:sz w:val="24"/>
          <w:szCs w:val="24"/>
        </w:rPr>
        <w:t>аз</w:t>
      </w:r>
      <w:r w:rsidR="00A10DB0" w:rsidRPr="009172B1">
        <w:rPr>
          <w:rFonts w:ascii="Times New Roman" w:eastAsia="Times New Roman" w:hAnsi="Times New Roman" w:cs="Times New Roman"/>
          <w:sz w:val="24"/>
          <w:szCs w:val="24"/>
        </w:rPr>
        <w:t>ывать числа в прямом и обратном порядке в пределах 10:</w:t>
      </w:r>
    </w:p>
    <w:p w:rsidR="00A10DB0" w:rsidRPr="009172B1" w:rsidRDefault="00A10DB0" w:rsidP="009172B1">
      <w:pPr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соотносить цифру с числом предметов;</w:t>
      </w:r>
    </w:p>
    <w:p w:rsidR="00A10DB0" w:rsidRPr="009172B1" w:rsidRDefault="00A10DB0" w:rsidP="009172B1">
      <w:pPr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пользоваться арифметическими знаками действий;</w:t>
      </w:r>
    </w:p>
    <w:p w:rsidR="00A10DB0" w:rsidRPr="009172B1" w:rsidRDefault="00A10DB0" w:rsidP="009172B1">
      <w:pPr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составлять и решать задачи в одно действие на сложение и вычитание;</w:t>
      </w:r>
    </w:p>
    <w:p w:rsidR="00A10DB0" w:rsidRPr="009172B1" w:rsidRDefault="00A10DB0" w:rsidP="009172B1">
      <w:pPr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измерять длину предметов с помощью условной меры;</w:t>
      </w:r>
    </w:p>
    <w:p w:rsidR="00A10DB0" w:rsidRPr="009172B1" w:rsidRDefault="00A10DB0" w:rsidP="009172B1">
      <w:pPr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составлять из нескольких треугольников (четырёхугольников) фигуры большего размера;</w:t>
      </w:r>
    </w:p>
    <w:p w:rsidR="00A10DB0" w:rsidRPr="009172B1" w:rsidRDefault="00A10DB0" w:rsidP="009172B1">
      <w:pPr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делить круг, квадрат на 2 и 4 равные части;</w:t>
      </w:r>
    </w:p>
    <w:p w:rsidR="00A10DB0" w:rsidRPr="009172B1" w:rsidRDefault="00A10DB0" w:rsidP="009172B1">
      <w:pPr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ориентироваться на листе клетчатой бумаги.</w:t>
      </w:r>
    </w:p>
    <w:p w:rsidR="00A10DB0" w:rsidRPr="009172B1" w:rsidRDefault="00A10DB0" w:rsidP="009172B1">
      <w:pPr>
        <w:numPr>
          <w:ilvl w:val="0"/>
          <w:numId w:val="6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состав чисел первого десятка;</w:t>
      </w:r>
    </w:p>
    <w:p w:rsidR="00A10DB0" w:rsidRPr="009172B1" w:rsidRDefault="00A10DB0" w:rsidP="009172B1">
      <w:pPr>
        <w:numPr>
          <w:ilvl w:val="0"/>
          <w:numId w:val="6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как получить каждое число первого десятка (</w:t>
      </w:r>
      <w:proofErr w:type="gramStart"/>
      <w:r w:rsidRPr="009172B1">
        <w:rPr>
          <w:rFonts w:ascii="Times New Roman" w:eastAsia="Times New Roman" w:hAnsi="Times New Roman" w:cs="Times New Roman"/>
          <w:sz w:val="24"/>
          <w:szCs w:val="24"/>
        </w:rPr>
        <w:t>прибавить</w:t>
      </w:r>
      <w:proofErr w:type="gramEnd"/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 или отнять 1);</w:t>
      </w:r>
    </w:p>
    <w:p w:rsidR="00A10DB0" w:rsidRPr="009172B1" w:rsidRDefault="00A10DB0" w:rsidP="009172B1">
      <w:pPr>
        <w:numPr>
          <w:ilvl w:val="0"/>
          <w:numId w:val="6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цифры 0-9, знаки +, -. =;</w:t>
      </w:r>
    </w:p>
    <w:p w:rsidR="00A10DB0" w:rsidRPr="009172B1" w:rsidRDefault="00A10DB0" w:rsidP="009172B1">
      <w:pPr>
        <w:numPr>
          <w:ilvl w:val="0"/>
          <w:numId w:val="6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название текущего месяца, последовательность дней недели.</w:t>
      </w:r>
    </w:p>
    <w:p w:rsidR="00A10DB0" w:rsidRPr="009172B1" w:rsidRDefault="00A10DB0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DB0" w:rsidRPr="009172B1" w:rsidRDefault="00A10DB0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>Формой итогового контроля усвоения изученного материала является тестирование.</w:t>
      </w:r>
    </w:p>
    <w:p w:rsidR="00A10DB0" w:rsidRPr="009172B1" w:rsidRDefault="00A10DB0" w:rsidP="009172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DB0" w:rsidRPr="009172B1" w:rsidRDefault="00A10DB0" w:rsidP="009172B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0DB0" w:rsidRPr="009172B1" w:rsidRDefault="00ED7809" w:rsidP="009172B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Календарно –</w:t>
      </w:r>
      <w:r w:rsidR="00747F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тематическое планирование</w:t>
      </w:r>
    </w:p>
    <w:p w:rsidR="00A10DB0" w:rsidRPr="00797CCA" w:rsidRDefault="00A10DB0" w:rsidP="009172B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D1D1D"/>
          <w:sz w:val="24"/>
          <w:szCs w:val="24"/>
        </w:rPr>
      </w:pPr>
    </w:p>
    <w:tbl>
      <w:tblPr>
        <w:tblpPr w:leftFromText="180" w:rightFromText="180" w:vertAnchor="text" w:horzAnchor="margin" w:tblpX="-509" w:tblpY="362"/>
        <w:tblW w:w="10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7196"/>
        <w:gridCol w:w="840"/>
        <w:gridCol w:w="960"/>
      </w:tblGrid>
      <w:tr w:rsidR="00797CCA" w:rsidRPr="00797CCA" w:rsidTr="00ED7809">
        <w:trPr>
          <w:trHeight w:val="985"/>
        </w:trPr>
        <w:tc>
          <w:tcPr>
            <w:tcW w:w="111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797CCA" w:rsidP="00ED78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797CCA" w:rsidP="00ED78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 занятия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ED7809" w:rsidRDefault="00797CCA" w:rsidP="00ED78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="00ED7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97CCA" w:rsidRPr="00797CCA" w:rsidRDefault="00ED7809" w:rsidP="00ED78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 xml:space="preserve">Дата </w:t>
            </w:r>
          </w:p>
        </w:tc>
      </w:tr>
      <w:tr w:rsidR="00797CCA" w:rsidRPr="00797CCA" w:rsidTr="00747FC3">
        <w:trPr>
          <w:trHeight w:val="749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797CCA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747FC3" w:rsidP="00747FC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простейших числовых представлений. Умения различать предметы по цвету, форме, расположению. Числовой ряд.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ED7809" w:rsidRDefault="00ED7809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7CCA" w:rsidRPr="00797CCA" w:rsidRDefault="007B337F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16.11</w:t>
            </w:r>
          </w:p>
        </w:tc>
      </w:tr>
      <w:tr w:rsidR="00ED7809" w:rsidRPr="00797CCA" w:rsidTr="00ED7809">
        <w:trPr>
          <w:trHeight w:val="877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ED7809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65555A" w:rsidP="00ED78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sz w:val="24"/>
                <w:szCs w:val="24"/>
              </w:rPr>
              <w:t>Развитие понимания независимости числа от пространственно-качественных свойств предметов (цвета, формы, размера), расположения предметов в пространстве, направления счета (слева направо, права налево, с середины, от любого предмета)</w:t>
            </w:r>
            <w:proofErr w:type="gramStart"/>
            <w:r w:rsidRPr="00797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D7809">
              <w:rPr>
                <w:rFonts w:ascii="Times New Roman" w:hAnsi="Times New Roman" w:cs="Times New Roman"/>
                <w:sz w:val="24"/>
                <w:szCs w:val="24"/>
              </w:rPr>
              <w:t>равнение предметов и групп предметов. Отношения часть-целое. Прямой счет до 10. Понятия «одинаково», «столько же»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ED7809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7B337F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23.11</w:t>
            </w:r>
          </w:p>
        </w:tc>
      </w:tr>
      <w:tr w:rsidR="00ED7809" w:rsidRPr="00797CCA" w:rsidTr="00ED7809">
        <w:trPr>
          <w:trHeight w:val="114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Default="00ED7809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ED7809" w:rsidP="00ED78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 Выявление закономерностей. Цифры  и их соотнесение с количеством предметов. Соседи чисел. Понятие «пара».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ED7809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7B337F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30.11</w:t>
            </w:r>
          </w:p>
        </w:tc>
      </w:tr>
      <w:tr w:rsidR="00ED7809" w:rsidRPr="00797CCA" w:rsidTr="00747FC3">
        <w:trPr>
          <w:trHeight w:val="1490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Default="00747FC3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ED7809" w:rsidP="00ED78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состава чисел. Знаки «больше», «меньше», «равно»</w:t>
            </w:r>
            <w:proofErr w:type="gramStart"/>
            <w:r w:rsidR="00747F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747FC3">
              <w:rPr>
                <w:rFonts w:ascii="Times New Roman" w:hAnsi="Times New Roman" w:cs="Times New Roman"/>
                <w:sz w:val="24"/>
                <w:szCs w:val="24"/>
              </w:rPr>
              <w:t>пражнять детей в последовательном анализе каждой группы фигур, выделении и обобщении признаков, свойственных фигурам и каждой из групп.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747FC3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7B337F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07.12</w:t>
            </w:r>
          </w:p>
        </w:tc>
      </w:tr>
      <w:tr w:rsidR="00ED7809" w:rsidRPr="00797CCA" w:rsidTr="007B337F">
        <w:trPr>
          <w:trHeight w:val="36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Default="00747FC3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747FC3" w:rsidP="00ED78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внимания. </w:t>
            </w:r>
            <w:r w:rsidR="0065555A" w:rsidRPr="0079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55A" w:rsidRPr="00797CCA">
              <w:rPr>
                <w:rFonts w:ascii="Times New Roman" w:hAnsi="Times New Roman" w:cs="Times New Roman"/>
                <w:sz w:val="24"/>
                <w:szCs w:val="24"/>
              </w:rPr>
              <w:t>Название, последовательность и</w:t>
            </w:r>
            <w:r w:rsidR="006555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чисел от 1 до 10. С</w:t>
            </w:r>
            <w:r w:rsidR="0065555A" w:rsidRPr="00797CCA">
              <w:rPr>
                <w:rFonts w:ascii="Times New Roman" w:hAnsi="Times New Roman" w:cs="Times New Roman"/>
                <w:sz w:val="24"/>
                <w:szCs w:val="24"/>
              </w:rPr>
              <w:t>чет на слух, по осязанию, счет движений (в пределах 10).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на образец.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«больше», «меньше», «равно».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747FC3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A9086C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14.12</w:t>
            </w:r>
          </w:p>
        </w:tc>
      </w:tr>
      <w:tr w:rsidR="00ED7809" w:rsidRPr="00797CCA" w:rsidTr="00747FC3">
        <w:trPr>
          <w:trHeight w:val="1075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Default="00747FC3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747FC3" w:rsidP="00747F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закономерностей. Умение ориентироваться на образец. Геометрические фигуры. Состав чисел 6,7,8,9.Пространственные представления «справа», «слева», «вверх», «вниз».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747FC3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A9086C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21.12</w:t>
            </w:r>
          </w:p>
        </w:tc>
      </w:tr>
      <w:tr w:rsidR="00ED7809" w:rsidRPr="00797CCA" w:rsidTr="0065555A">
        <w:trPr>
          <w:trHeight w:val="1445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Default="00747FC3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747FC3" w:rsidP="00655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Упорядочивание предметов по различным признакам</w:t>
            </w:r>
            <w:r w:rsidR="006555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5555A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="0065555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65555A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r w:rsidR="0065555A">
              <w:rPr>
                <w:rFonts w:ascii="Times New Roman" w:hAnsi="Times New Roman" w:cs="Times New Roman"/>
                <w:sz w:val="24"/>
                <w:szCs w:val="24"/>
              </w:rPr>
              <w:t xml:space="preserve">», «длиннее </w:t>
            </w:r>
            <w:proofErr w:type="gramStart"/>
            <w:r w:rsidR="0065555A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65555A">
              <w:rPr>
                <w:rFonts w:ascii="Times New Roman" w:hAnsi="Times New Roman" w:cs="Times New Roman"/>
                <w:sz w:val="24"/>
                <w:szCs w:val="24"/>
              </w:rPr>
              <w:t>ороче», «</w:t>
            </w:r>
            <w:proofErr w:type="spellStart"/>
            <w:r w:rsidR="0065555A">
              <w:rPr>
                <w:rFonts w:ascii="Times New Roman" w:hAnsi="Times New Roman" w:cs="Times New Roman"/>
                <w:sz w:val="24"/>
                <w:szCs w:val="24"/>
              </w:rPr>
              <w:t>легче-тяжелее</w:t>
            </w:r>
            <w:proofErr w:type="spellEnd"/>
            <w:r w:rsidR="0065555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приемам сложения и вычитания чисел 1,2,3,4.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65555A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A9086C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28.12</w:t>
            </w:r>
          </w:p>
        </w:tc>
      </w:tr>
      <w:tr w:rsidR="00ED7809" w:rsidRPr="00797CCA" w:rsidTr="0065555A">
        <w:trPr>
          <w:trHeight w:val="1060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Default="0065555A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65555A" w:rsidP="00ED78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дополнении чисел до любого заданного числа. Учить детей приему сложения и вычитания по одному. Умение ориентироваться на образец.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ED7809" w:rsidRDefault="0065555A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A9086C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04.01</w:t>
            </w:r>
          </w:p>
        </w:tc>
      </w:tr>
      <w:tr w:rsidR="00ED7809" w:rsidRPr="00797CCA" w:rsidTr="0065555A">
        <w:trPr>
          <w:trHeight w:val="638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Default="0065555A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797CCA" w:rsidRDefault="0065555A" w:rsidP="00ED78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 первого десятка. Составление и решение задач на сложение и вычитание.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7809" w:rsidRPr="0065555A" w:rsidRDefault="007B337F" w:rsidP="00ED78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809" w:rsidRPr="00797CCA" w:rsidRDefault="00A9086C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11.01</w:t>
            </w:r>
          </w:p>
        </w:tc>
      </w:tr>
      <w:tr w:rsidR="00797CCA" w:rsidRPr="00797CCA" w:rsidTr="00ED7809">
        <w:trPr>
          <w:trHeight w:val="68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65555A" w:rsidRDefault="0065555A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65555A" w:rsidP="00ED7809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Развитие произвольного внимания. Учим искать различия. Формирование навыков сложения и вычитания, умения в решении задач.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797CCA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5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7CCA" w:rsidRPr="00797CCA" w:rsidRDefault="00A9086C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18.01</w:t>
            </w:r>
          </w:p>
        </w:tc>
      </w:tr>
      <w:tr w:rsidR="00797CCA" w:rsidRPr="00797CCA" w:rsidTr="00ED7809">
        <w:trPr>
          <w:trHeight w:val="875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65555A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65555A" w:rsidP="00ED7809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количественного состава числа из единиц (в пределах 10). Закрепление навыков порядкового счета (в пределах 10); уточнение значения вопросов: “Сколько</w:t>
            </w:r>
            <w:proofErr w:type="gramStart"/>
            <w:r w:rsidRPr="00797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97CCA">
              <w:rPr>
                <w:rFonts w:ascii="Times New Roman" w:hAnsi="Times New Roman" w:cs="Times New Roman"/>
                <w:sz w:val="24"/>
                <w:szCs w:val="24"/>
              </w:rPr>
              <w:t>”, “Какой?”, “Который?”, представлений о взаимном расположении предметов в ряду: слева, справа, до, после, между, перед, за, рядом.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7CCA" w:rsidRPr="00797CCA" w:rsidRDefault="0065555A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7CCA" w:rsidRPr="00797CCA" w:rsidRDefault="00A9086C" w:rsidP="00ED780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25.01</w:t>
            </w:r>
          </w:p>
        </w:tc>
      </w:tr>
      <w:tr w:rsidR="0065555A" w:rsidRPr="00797CCA" w:rsidTr="00ED7809">
        <w:trPr>
          <w:trHeight w:val="1343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65555A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7CC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65555A" w:rsidP="0065555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связях и отношениях между рядом стоящими числами: знание последующего и предыдущего чисел для каждого числа натурального ряда в пределах 10, взаимно-обратных отношений между рядом стоящими числами в пределах 10 (6 больше 5 на 1, а 5 меньше 6 на 1).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65555A" w:rsidRDefault="0065555A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55A" w:rsidRPr="00797CCA" w:rsidRDefault="00A9086C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01.02</w:t>
            </w:r>
          </w:p>
        </w:tc>
      </w:tr>
      <w:tr w:rsidR="0065555A" w:rsidRPr="00797CCA" w:rsidTr="0065555A">
        <w:trPr>
          <w:trHeight w:val="126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65555A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65555A" w:rsidP="007B337F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и отсчитывание вычитаемого по единице).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B337F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55A" w:rsidRPr="00797CCA" w:rsidRDefault="00A9086C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08.02</w:t>
            </w:r>
          </w:p>
        </w:tc>
      </w:tr>
      <w:tr w:rsidR="0065555A" w:rsidRPr="00797CCA" w:rsidTr="007B337F">
        <w:trPr>
          <w:trHeight w:val="179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7B337F" w:rsidP="00655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приемов вычитания на основе знания состава числа и дополнения одного из слагаемых до суммы.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анализе групп фигур, в установленном закономерности, в наборе признаков, в умении сопоставлять и обобщать, в поиске отличия одной группы от другой.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B337F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55A" w:rsidRPr="00797CCA" w:rsidRDefault="00A9086C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15.02</w:t>
            </w:r>
          </w:p>
        </w:tc>
      </w:tr>
      <w:tr w:rsidR="0065555A" w:rsidRPr="00797CCA" w:rsidTr="007B337F">
        <w:trPr>
          <w:trHeight w:val="106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7B337F" w:rsidP="007B33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дополнении чисел до любого заданного числа. Тренировать детей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выволнении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сложения и вычитания в пределах 10. Воспроизведение их по памяти.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B337F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55A" w:rsidRPr="00797CCA" w:rsidRDefault="00A9086C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22.02</w:t>
            </w:r>
          </w:p>
        </w:tc>
      </w:tr>
      <w:tr w:rsidR="0065555A" w:rsidRPr="00797CCA" w:rsidTr="007B337F">
        <w:trPr>
          <w:trHeight w:val="665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7B337F" w:rsidP="00655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 первого десятка. Закрепление знаний о составе числа.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B337F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55A" w:rsidRPr="00797CCA" w:rsidRDefault="00A9086C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01.03</w:t>
            </w:r>
          </w:p>
        </w:tc>
      </w:tr>
      <w:tr w:rsidR="0065555A" w:rsidRPr="00797CCA" w:rsidTr="007B337F">
        <w:trPr>
          <w:trHeight w:val="981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7B337F" w:rsidP="00655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об отрицании некоторого свойства с помощью частицы не, классификация по 1 свойству, по 2 свойствам, по 3 свойствам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B337F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55A" w:rsidRPr="00797CCA" w:rsidRDefault="00A9086C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08.03</w:t>
            </w:r>
          </w:p>
        </w:tc>
      </w:tr>
      <w:tr w:rsidR="0065555A" w:rsidRPr="00797CCA" w:rsidTr="007B337F">
        <w:trPr>
          <w:trHeight w:val="743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97CCA" w:rsidRDefault="007B337F" w:rsidP="00655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сложения и вычитания, умения в решении задач.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555A" w:rsidRPr="007B337F" w:rsidRDefault="007B337F" w:rsidP="00655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65555A" w:rsidRPr="00797CCA" w:rsidRDefault="00A9086C" w:rsidP="006555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15.03</w:t>
            </w:r>
          </w:p>
        </w:tc>
      </w:tr>
    </w:tbl>
    <w:p w:rsidR="00797CCA" w:rsidRPr="00797CCA" w:rsidRDefault="00797CCA" w:rsidP="00797CCA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CCA" w:rsidRPr="00797CCA" w:rsidRDefault="00797CCA" w:rsidP="00797CCA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97CCA" w:rsidRPr="00797CCA" w:rsidRDefault="00797CCA" w:rsidP="00797CCA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97CCA" w:rsidRPr="00797CCA" w:rsidRDefault="00797CCA" w:rsidP="00797CCA">
      <w:pPr>
        <w:rPr>
          <w:rFonts w:ascii="Times New Roman" w:hAnsi="Times New Roman" w:cs="Times New Roman"/>
          <w:sz w:val="24"/>
          <w:szCs w:val="24"/>
        </w:rPr>
      </w:pPr>
      <w:r w:rsidRPr="00797CCA">
        <w:rPr>
          <w:rFonts w:ascii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-153.75pt;margin-top:54.35pt;width:303.75pt;height:504.95pt;z-index:251660288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797CCA" w:rsidRPr="00797CCA" w:rsidRDefault="00797CCA" w:rsidP="00797CCA">
      <w:pPr>
        <w:rPr>
          <w:rFonts w:ascii="Times New Roman" w:hAnsi="Times New Roman" w:cs="Times New Roman"/>
          <w:sz w:val="24"/>
          <w:szCs w:val="24"/>
        </w:rPr>
      </w:pPr>
      <w:r w:rsidRPr="00797CCA">
        <w:rPr>
          <w:rFonts w:ascii="Times New Roman" w:hAnsi="Times New Roman" w:cs="Times New Roman"/>
          <w:sz w:val="24"/>
          <w:szCs w:val="24"/>
        </w:rPr>
        <w:pict>
          <v:shape id="_x0000_s1027" type="#_x0000_t201" style="position:absolute;margin-left:271.4pt;margin-top:45.35pt;width:303.15pt;height:250.35pt;z-index:251661312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7E6152" w:rsidRPr="00797CCA" w:rsidRDefault="007E6152" w:rsidP="009172B1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7E6152" w:rsidRPr="00797CCA" w:rsidSect="009172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C8A"/>
    <w:multiLevelType w:val="hybridMultilevel"/>
    <w:tmpl w:val="41CE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B3C65"/>
    <w:multiLevelType w:val="hybridMultilevel"/>
    <w:tmpl w:val="A8EAB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47C54"/>
    <w:multiLevelType w:val="hybridMultilevel"/>
    <w:tmpl w:val="A44C6862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75EEA"/>
    <w:multiLevelType w:val="hybridMultilevel"/>
    <w:tmpl w:val="DD7ED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E0462"/>
    <w:multiLevelType w:val="hybridMultilevel"/>
    <w:tmpl w:val="FE0A5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9AD6248"/>
    <w:multiLevelType w:val="hybridMultilevel"/>
    <w:tmpl w:val="CFBE5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D343FF"/>
    <w:multiLevelType w:val="hybridMultilevel"/>
    <w:tmpl w:val="B14AD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FC3299"/>
    <w:multiLevelType w:val="hybridMultilevel"/>
    <w:tmpl w:val="B8E8297A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80F7C"/>
    <w:multiLevelType w:val="hybridMultilevel"/>
    <w:tmpl w:val="1D549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63106A"/>
    <w:multiLevelType w:val="hybridMultilevel"/>
    <w:tmpl w:val="2D3A5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D12DC"/>
    <w:multiLevelType w:val="hybridMultilevel"/>
    <w:tmpl w:val="9ABED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ED331B"/>
    <w:multiLevelType w:val="hybridMultilevel"/>
    <w:tmpl w:val="BD3E8E20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80FE2"/>
    <w:multiLevelType w:val="hybridMultilevel"/>
    <w:tmpl w:val="CFD0E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D8F22C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85ADD"/>
    <w:multiLevelType w:val="hybridMultilevel"/>
    <w:tmpl w:val="02A0F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71221C"/>
    <w:multiLevelType w:val="hybridMultilevel"/>
    <w:tmpl w:val="54A80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E83497B"/>
    <w:multiLevelType w:val="hybridMultilevel"/>
    <w:tmpl w:val="C31A4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 w:numId="13">
    <w:abstractNumId w:val="21"/>
  </w:num>
  <w:num w:numId="14">
    <w:abstractNumId w:val="12"/>
  </w:num>
  <w:num w:numId="15">
    <w:abstractNumId w:val="15"/>
  </w:num>
  <w:num w:numId="16">
    <w:abstractNumId w:val="1"/>
  </w:num>
  <w:num w:numId="17">
    <w:abstractNumId w:val="11"/>
  </w:num>
  <w:num w:numId="18">
    <w:abstractNumId w:val="13"/>
  </w:num>
  <w:num w:numId="19">
    <w:abstractNumId w:val="16"/>
  </w:num>
  <w:num w:numId="20">
    <w:abstractNumId w:val="5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DB0"/>
    <w:rsid w:val="0065555A"/>
    <w:rsid w:val="006F321A"/>
    <w:rsid w:val="00747FC3"/>
    <w:rsid w:val="00797CCA"/>
    <w:rsid w:val="007A1D43"/>
    <w:rsid w:val="007B337F"/>
    <w:rsid w:val="007E6152"/>
    <w:rsid w:val="009172B1"/>
    <w:rsid w:val="00A10DB0"/>
    <w:rsid w:val="00A9086C"/>
    <w:rsid w:val="00AE4CD1"/>
    <w:rsid w:val="00ED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0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0D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A914-C768-444F-814A-7B53CE22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2005-01-01T07:27:00Z</dcterms:created>
  <dcterms:modified xsi:type="dcterms:W3CDTF">2005-01-01T08:30:00Z</dcterms:modified>
</cp:coreProperties>
</file>