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07" w:rsidRDefault="00933707" w:rsidP="00933707">
      <w:pPr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707" w:rsidRDefault="00A10DB0" w:rsidP="00933707">
      <w:pPr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707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933707" w:rsidRPr="00933707" w:rsidRDefault="00933707" w:rsidP="00933707">
      <w:pPr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707" w:rsidRPr="00933707" w:rsidRDefault="00933707" w:rsidP="00933707">
      <w:pPr>
        <w:tabs>
          <w:tab w:val="center" w:pos="0"/>
        </w:tabs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33707">
        <w:rPr>
          <w:rFonts w:ascii="Times New Roman" w:eastAsia="Times New Roman" w:hAnsi="Times New Roman" w:cs="Times New Roman"/>
          <w:sz w:val="24"/>
          <w:szCs w:val="24"/>
        </w:rPr>
        <w:t xml:space="preserve">Проблеме готовности детей к школьному обучению посвящено </w:t>
      </w:r>
      <w:proofErr w:type="gramStart"/>
      <w:r w:rsidRPr="00933707">
        <w:rPr>
          <w:rFonts w:ascii="Times New Roman" w:eastAsia="Times New Roman" w:hAnsi="Times New Roman" w:cs="Times New Roman"/>
          <w:sz w:val="24"/>
          <w:szCs w:val="24"/>
        </w:rPr>
        <w:t>не мало</w:t>
      </w:r>
      <w:proofErr w:type="gramEnd"/>
      <w:r w:rsidRPr="00933707">
        <w:rPr>
          <w:rFonts w:ascii="Times New Roman" w:eastAsia="Times New Roman" w:hAnsi="Times New Roman" w:cs="Times New Roman"/>
          <w:sz w:val="24"/>
          <w:szCs w:val="24"/>
        </w:rPr>
        <w:t xml:space="preserve"> работ выдающихся педагогов и психологов. </w:t>
      </w:r>
    </w:p>
    <w:p w:rsidR="00933707" w:rsidRPr="00933707" w:rsidRDefault="00933707" w:rsidP="009337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3707">
        <w:rPr>
          <w:rFonts w:ascii="Times New Roman" w:eastAsia="Times New Roman" w:hAnsi="Times New Roman" w:cs="Times New Roman"/>
          <w:sz w:val="24"/>
          <w:szCs w:val="24"/>
        </w:rPr>
        <w:t xml:space="preserve">Длительное время считалось, что критерием готовности ребенка к обучению является уровень его умственного развития. Л.С. </w:t>
      </w:r>
      <w:proofErr w:type="spellStart"/>
      <w:r w:rsidRPr="00933707">
        <w:rPr>
          <w:rFonts w:ascii="Times New Roman" w:eastAsia="Times New Roman" w:hAnsi="Times New Roman" w:cs="Times New Roman"/>
          <w:sz w:val="24"/>
          <w:szCs w:val="24"/>
        </w:rPr>
        <w:t>Выготский</w:t>
      </w:r>
      <w:proofErr w:type="spellEnd"/>
      <w:r w:rsidRPr="00933707">
        <w:rPr>
          <w:rFonts w:ascii="Times New Roman" w:eastAsia="Times New Roman" w:hAnsi="Times New Roman" w:cs="Times New Roman"/>
          <w:sz w:val="24"/>
          <w:szCs w:val="24"/>
        </w:rPr>
        <w:t xml:space="preserve"> одним из первых сформулировал мысль о том, что готовность к школьному обучению заключается не столько в количественном запасе представлений, сколько в уровне развития познавательных процессов. По мнению Л.С. </w:t>
      </w:r>
      <w:proofErr w:type="spellStart"/>
      <w:r w:rsidRPr="00933707">
        <w:rPr>
          <w:rFonts w:ascii="Times New Roman" w:eastAsia="Times New Roman" w:hAnsi="Times New Roman" w:cs="Times New Roman"/>
          <w:sz w:val="24"/>
          <w:szCs w:val="24"/>
        </w:rPr>
        <w:t>Выготского</w:t>
      </w:r>
      <w:proofErr w:type="spellEnd"/>
      <w:r w:rsidRPr="00933707">
        <w:rPr>
          <w:rFonts w:ascii="Times New Roman" w:eastAsia="Times New Roman" w:hAnsi="Times New Roman" w:cs="Times New Roman"/>
          <w:sz w:val="24"/>
          <w:szCs w:val="24"/>
        </w:rPr>
        <w:t xml:space="preserve">, быть готовым к школьному обучению — </w:t>
      </w:r>
      <w:proofErr w:type="gramStart"/>
      <w:r w:rsidRPr="00933707">
        <w:rPr>
          <w:rFonts w:ascii="Times New Roman" w:eastAsia="Times New Roman" w:hAnsi="Times New Roman" w:cs="Times New Roman"/>
          <w:sz w:val="24"/>
          <w:szCs w:val="24"/>
        </w:rPr>
        <w:t>значит</w:t>
      </w:r>
      <w:proofErr w:type="gramEnd"/>
      <w:r w:rsidRPr="00933707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обобщать и дифференцировать в соответствующих категориях предметы и явления окружающего мира. </w:t>
      </w:r>
    </w:p>
    <w:p w:rsidR="00933707" w:rsidRPr="00933707" w:rsidRDefault="00933707" w:rsidP="00933707">
      <w:pPr>
        <w:tabs>
          <w:tab w:val="left" w:pos="0"/>
        </w:tabs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07">
        <w:rPr>
          <w:rFonts w:ascii="Times New Roman" w:eastAsia="Times New Roman" w:hAnsi="Times New Roman" w:cs="Times New Roman"/>
          <w:sz w:val="24"/>
          <w:szCs w:val="24"/>
        </w:rPr>
        <w:tab/>
        <w:t xml:space="preserve">Концепции готовности к школьному обучению как комплексу качеств, образующих умение учиться, придерживались А.В. Запорожец, А.Н. Леонтьев, В.С. Мухина, АА. </w:t>
      </w:r>
      <w:proofErr w:type="spellStart"/>
      <w:r w:rsidRPr="00933707">
        <w:rPr>
          <w:rFonts w:ascii="Times New Roman" w:eastAsia="Times New Roman" w:hAnsi="Times New Roman" w:cs="Times New Roman"/>
          <w:sz w:val="24"/>
          <w:szCs w:val="24"/>
        </w:rPr>
        <w:t>Люблинская</w:t>
      </w:r>
      <w:proofErr w:type="spellEnd"/>
      <w:r w:rsidRPr="00933707">
        <w:rPr>
          <w:rFonts w:ascii="Times New Roman" w:eastAsia="Times New Roman" w:hAnsi="Times New Roman" w:cs="Times New Roman"/>
          <w:sz w:val="24"/>
          <w:szCs w:val="24"/>
        </w:rPr>
        <w:t xml:space="preserve">. Они включают в понятие готовности к обучению понимание ребенком смысла учебных задач, их отличие от практических, осознание способов выполнения действия, навыки самоконтроля и самооценки, развитие волевых качеств, умение наблюдать, слушать, запоминать, добиваться решения поставленных задач. </w:t>
      </w:r>
    </w:p>
    <w:p w:rsidR="00933707" w:rsidRPr="00933707" w:rsidRDefault="00933707" w:rsidP="00933707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07">
        <w:rPr>
          <w:rFonts w:ascii="Times New Roman" w:eastAsia="Times New Roman" w:hAnsi="Times New Roman" w:cs="Times New Roman"/>
          <w:sz w:val="24"/>
          <w:szCs w:val="24"/>
        </w:rPr>
        <w:tab/>
        <w:t xml:space="preserve">Психологическая подготовка ребенка к обучению в школе является важным шагом воспитания и обучения дошкольника в детском саду. Ее содержание определяется системой требований, которые школа предъявляет ребенку. Эти требования заключаются в необходимости ответственного отношения к школе и учебе, произвольного управления своим поведением, выполнение умственной работы, обеспечивающее сознательное усвоение знаний, установление </w:t>
      </w:r>
      <w:proofErr w:type="gramStart"/>
      <w:r w:rsidRPr="00933707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933707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взаимоотношений, определяемых совместной деятельностью.</w:t>
      </w:r>
    </w:p>
    <w:p w:rsidR="00933707" w:rsidRPr="00933707" w:rsidRDefault="00933707" w:rsidP="00933707">
      <w:pPr>
        <w:tabs>
          <w:tab w:val="center" w:pos="5102"/>
        </w:tabs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07">
        <w:rPr>
          <w:rFonts w:ascii="Times New Roman" w:eastAsia="Times New Roman" w:hAnsi="Times New Roman" w:cs="Times New Roman"/>
          <w:sz w:val="24"/>
          <w:szCs w:val="24"/>
        </w:rPr>
        <w:tab/>
        <w:t xml:space="preserve">В качестве критериев подготовленности ребенка к школе можно принять следующие показатели: </w:t>
      </w:r>
    </w:p>
    <w:p w:rsidR="00933707" w:rsidRPr="00933707" w:rsidRDefault="00933707" w:rsidP="00933707">
      <w:pPr>
        <w:pStyle w:val="a3"/>
        <w:ind w:left="142"/>
        <w:jc w:val="both"/>
      </w:pPr>
      <w:r w:rsidRPr="00933707">
        <w:t xml:space="preserve">1) мотивация на учебу; </w:t>
      </w:r>
    </w:p>
    <w:p w:rsidR="00933707" w:rsidRPr="00933707" w:rsidRDefault="00933707" w:rsidP="00933707">
      <w:pPr>
        <w:pStyle w:val="a3"/>
        <w:ind w:left="142"/>
        <w:jc w:val="both"/>
      </w:pPr>
      <w:r w:rsidRPr="00933707">
        <w:t xml:space="preserve">2) развитие произвольности; </w:t>
      </w:r>
    </w:p>
    <w:p w:rsidR="00933707" w:rsidRPr="00933707" w:rsidRDefault="00933707" w:rsidP="00933707">
      <w:pPr>
        <w:pStyle w:val="a3"/>
        <w:ind w:left="142"/>
        <w:jc w:val="both"/>
      </w:pPr>
      <w:r w:rsidRPr="00933707">
        <w:t xml:space="preserve">3) </w:t>
      </w:r>
      <w:proofErr w:type="spellStart"/>
      <w:r w:rsidRPr="00933707">
        <w:t>сформированность</w:t>
      </w:r>
      <w:proofErr w:type="spellEnd"/>
      <w:r w:rsidRPr="00933707">
        <w:t xml:space="preserve"> наглядно-действенного и  наглядно-образного мышления; </w:t>
      </w:r>
    </w:p>
    <w:p w:rsidR="00933707" w:rsidRPr="00933707" w:rsidRDefault="00933707" w:rsidP="00933707">
      <w:pPr>
        <w:pStyle w:val="a3"/>
        <w:ind w:left="142"/>
        <w:jc w:val="both"/>
      </w:pPr>
      <w:r w:rsidRPr="00933707">
        <w:t xml:space="preserve">4) развитие пространственных представлений; </w:t>
      </w:r>
    </w:p>
    <w:p w:rsidR="00933707" w:rsidRPr="00933707" w:rsidRDefault="00933707" w:rsidP="00933707">
      <w:pPr>
        <w:pStyle w:val="a3"/>
        <w:ind w:left="142"/>
        <w:jc w:val="both"/>
      </w:pPr>
      <w:r w:rsidRPr="00933707">
        <w:t>5) умение фантазировать;</w:t>
      </w:r>
    </w:p>
    <w:p w:rsidR="00933707" w:rsidRPr="00933707" w:rsidRDefault="00933707" w:rsidP="00933707">
      <w:pPr>
        <w:pStyle w:val="a3"/>
        <w:ind w:left="142"/>
        <w:jc w:val="both"/>
      </w:pPr>
      <w:r w:rsidRPr="00933707">
        <w:t xml:space="preserve">5) проявление самостоятельности. </w:t>
      </w:r>
    </w:p>
    <w:p w:rsidR="00933707" w:rsidRPr="00933707" w:rsidRDefault="00933707" w:rsidP="00933707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707">
        <w:rPr>
          <w:rFonts w:ascii="Times New Roman" w:eastAsia="Times New Roman" w:hAnsi="Times New Roman" w:cs="Times New Roman"/>
          <w:b/>
          <w:sz w:val="24"/>
          <w:szCs w:val="24"/>
        </w:rPr>
        <w:t>Цель курса:</w:t>
      </w:r>
    </w:p>
    <w:p w:rsidR="00933707" w:rsidRPr="00933707" w:rsidRDefault="00933707" w:rsidP="0093370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33707">
        <w:rPr>
          <w:rFonts w:ascii="Times New Roman" w:hAnsi="Times New Roman" w:cs="Times New Roman"/>
          <w:sz w:val="24"/>
          <w:szCs w:val="24"/>
        </w:rPr>
        <w:t xml:space="preserve">подготовка ребенка к школьной жизни, новой ведущей </w:t>
      </w:r>
      <w:proofErr w:type="spellStart"/>
      <w:r w:rsidRPr="00933707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933707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933707">
        <w:rPr>
          <w:rFonts w:ascii="Times New Roman" w:hAnsi="Times New Roman" w:cs="Times New Roman"/>
          <w:sz w:val="24"/>
          <w:szCs w:val="24"/>
        </w:rPr>
        <w:t>азвитие</w:t>
      </w:r>
      <w:proofErr w:type="spellEnd"/>
      <w:r w:rsidRPr="00933707">
        <w:rPr>
          <w:rFonts w:ascii="Times New Roman" w:hAnsi="Times New Roman" w:cs="Times New Roman"/>
          <w:sz w:val="24"/>
          <w:szCs w:val="24"/>
        </w:rPr>
        <w:t xml:space="preserve"> и коррекция познавательных и коммуникативных способностей ребенка,</w:t>
      </w:r>
    </w:p>
    <w:p w:rsidR="00933707" w:rsidRPr="00933707" w:rsidRDefault="00933707" w:rsidP="0093370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33707">
        <w:rPr>
          <w:rFonts w:ascii="Times New Roman" w:eastAsia="Times New Roman" w:hAnsi="Times New Roman" w:cs="Times New Roman"/>
          <w:sz w:val="24"/>
          <w:szCs w:val="24"/>
        </w:rPr>
        <w:t xml:space="preserve">преодоление факторов </w:t>
      </w:r>
      <w:proofErr w:type="spellStart"/>
      <w:r w:rsidRPr="00933707">
        <w:rPr>
          <w:rFonts w:ascii="Times New Roman" w:eastAsia="Times New Roman" w:hAnsi="Times New Roman" w:cs="Times New Roman"/>
          <w:sz w:val="24"/>
          <w:szCs w:val="24"/>
        </w:rPr>
        <w:t>дезадаптации</w:t>
      </w:r>
      <w:proofErr w:type="spellEnd"/>
      <w:r w:rsidRPr="00933707">
        <w:rPr>
          <w:rFonts w:ascii="Times New Roman" w:eastAsia="Times New Roman" w:hAnsi="Times New Roman" w:cs="Times New Roman"/>
          <w:sz w:val="24"/>
          <w:szCs w:val="24"/>
        </w:rPr>
        <w:t xml:space="preserve"> за счет выравнивания стартовых возможностей каждого ребенка, позволяющих им в дальнейшем успешно усвоить программу начальной школы</w:t>
      </w:r>
      <w:r w:rsidRPr="00933707">
        <w:rPr>
          <w:rFonts w:ascii="Times New Roman" w:hAnsi="Times New Roman" w:cs="Times New Roman"/>
          <w:sz w:val="24"/>
          <w:szCs w:val="24"/>
        </w:rPr>
        <w:t>.</w:t>
      </w:r>
    </w:p>
    <w:p w:rsidR="00933707" w:rsidRDefault="00933707" w:rsidP="0093370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7EFE" w:rsidRDefault="00A57EFE" w:rsidP="0093370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7EFE" w:rsidRDefault="00A57EFE" w:rsidP="0093370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7EFE" w:rsidRPr="00933707" w:rsidRDefault="00A57EFE" w:rsidP="0093370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707" w:rsidRPr="00933707" w:rsidRDefault="00933707" w:rsidP="0093370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707" w:rsidRPr="00933707" w:rsidRDefault="00933707" w:rsidP="00933707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337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Задачи курса</w:t>
      </w:r>
      <w:r w:rsidRPr="009337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3707" w:rsidRPr="00933707" w:rsidRDefault="00933707" w:rsidP="0093370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933707">
        <w:rPr>
          <w:rFonts w:ascii="Times New Roman" w:hAnsi="Times New Roman" w:cs="Times New Roman"/>
          <w:sz w:val="24"/>
          <w:szCs w:val="24"/>
        </w:rPr>
        <w:t>1. Формирование навыков учебной деятельности, развитие познавательных интересов и стимулирование желания учиться в школе, воспитание устойчивого внимания, наблюдательности, организованности.</w:t>
      </w:r>
    </w:p>
    <w:p w:rsidR="00933707" w:rsidRPr="00933707" w:rsidRDefault="00933707" w:rsidP="0093370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933707">
        <w:rPr>
          <w:rFonts w:ascii="Times New Roman" w:hAnsi="Times New Roman" w:cs="Times New Roman"/>
          <w:sz w:val="24"/>
          <w:szCs w:val="24"/>
        </w:rPr>
        <w:t>2. Воспитание у детей коллективизма, уважения к старшим, стремления оказывать друг другу помощь.</w:t>
      </w:r>
    </w:p>
    <w:p w:rsidR="00933707" w:rsidRPr="00933707" w:rsidRDefault="00933707" w:rsidP="0093370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933707">
        <w:rPr>
          <w:rFonts w:ascii="Times New Roman" w:hAnsi="Times New Roman" w:cs="Times New Roman"/>
          <w:sz w:val="24"/>
          <w:szCs w:val="24"/>
        </w:rPr>
        <w:t>3. Развитие у детей наглядно-образного и логического мышления, произвольного внимания, зрительно-слухового восприятия, воображения, мелкой моторики и координации движения рук, умения ориентироваться в пространстве и во времени.</w:t>
      </w:r>
    </w:p>
    <w:p w:rsidR="00933707" w:rsidRDefault="00933707" w:rsidP="00933707">
      <w:pPr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3707" w:rsidRPr="00933707" w:rsidRDefault="00933707" w:rsidP="00933707">
      <w:pPr>
        <w:ind w:left="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3707">
        <w:rPr>
          <w:rFonts w:ascii="Times New Roman" w:eastAsia="Times New Roman" w:hAnsi="Times New Roman" w:cs="Times New Roman"/>
          <w:color w:val="000000"/>
          <w:sz w:val="24"/>
          <w:szCs w:val="24"/>
        </w:rPr>
        <w:t>Все занятия предлагаемой программы имеют между собой смысловую связь. Занятия строятся на понятном детям материале. Структура занятий: разминка, упражнения по теме, работа в тетради, подвижная игра, рефлексия.</w:t>
      </w:r>
    </w:p>
    <w:p w:rsidR="00933707" w:rsidRPr="00933707" w:rsidRDefault="00933707" w:rsidP="00933707">
      <w:pPr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07">
        <w:rPr>
          <w:rFonts w:ascii="Times New Roman" w:eastAsia="Times New Roman" w:hAnsi="Times New Roman" w:cs="Times New Roman"/>
          <w:sz w:val="24"/>
          <w:szCs w:val="24"/>
        </w:rPr>
        <w:t xml:space="preserve">В каждое занятие включены упражнения, направленные на развитие мелкой моторики: «Пальчиковая гимнастика», «Работа в тетрадях». Как известно речь, рука и мышление связаны «одной ниточкой», и нарушения в этой цепочке неизбежно ведут к отставанию в развитии, либо мышления, либо речи.  </w:t>
      </w:r>
    </w:p>
    <w:p w:rsidR="00933707" w:rsidRPr="00933707" w:rsidRDefault="00933707" w:rsidP="00933707">
      <w:pPr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07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Ребенок, поступающий в школу, должен быть готов к смене социальной ситуации, детского и взрослого коллектива, должен уметь адаптироваться в изменяю</w:t>
      </w:r>
      <w:r w:rsidRPr="009337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щихся условиях без потерь для своего психологиче</w:t>
      </w:r>
      <w:r w:rsidRPr="009337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здоровья. Для развития умения детей кон</w:t>
      </w:r>
      <w:r w:rsidRPr="009337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структивно общаться, налаживать дружеские взаимоот</w:t>
      </w:r>
      <w:r w:rsidRPr="009337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ношения, в программе используются</w:t>
      </w:r>
      <w:r w:rsidRPr="00933707">
        <w:rPr>
          <w:rFonts w:ascii="Times New Roman" w:eastAsia="Times New Roman" w:hAnsi="Times New Roman" w:cs="Times New Roman"/>
          <w:sz w:val="24"/>
          <w:szCs w:val="24"/>
        </w:rPr>
        <w:t xml:space="preserve"> следующие упражнения: «Поменяйтесь местами все, кто…», «</w:t>
      </w:r>
      <w:proofErr w:type="spellStart"/>
      <w:r w:rsidRPr="00933707">
        <w:rPr>
          <w:rFonts w:ascii="Times New Roman" w:eastAsia="Times New Roman" w:hAnsi="Times New Roman" w:cs="Times New Roman"/>
          <w:sz w:val="24"/>
          <w:szCs w:val="24"/>
        </w:rPr>
        <w:t>Совушка</w:t>
      </w:r>
      <w:proofErr w:type="spellEnd"/>
      <w:r w:rsidRPr="00933707">
        <w:rPr>
          <w:rFonts w:ascii="Times New Roman" w:eastAsia="Times New Roman" w:hAnsi="Times New Roman" w:cs="Times New Roman"/>
          <w:sz w:val="24"/>
          <w:szCs w:val="24"/>
        </w:rPr>
        <w:t xml:space="preserve"> - сова», «Путаница», «Ручеек».</w:t>
      </w:r>
    </w:p>
    <w:p w:rsidR="00A10DB0" w:rsidRPr="00933707" w:rsidRDefault="00A10DB0" w:rsidP="00933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DB0" w:rsidRPr="00933707" w:rsidRDefault="00A10DB0" w:rsidP="00933707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933707">
        <w:rPr>
          <w:rFonts w:ascii="Times New Roman" w:hAnsi="Times New Roman" w:cs="Times New Roman"/>
          <w:sz w:val="24"/>
          <w:szCs w:val="24"/>
        </w:rPr>
        <w:t xml:space="preserve">Программа подготовки дошкольников к школе идет по следующим </w:t>
      </w:r>
      <w:r w:rsidRPr="00933707">
        <w:rPr>
          <w:rFonts w:ascii="Times New Roman" w:hAnsi="Times New Roman" w:cs="Times New Roman"/>
          <w:b/>
          <w:sz w:val="24"/>
          <w:szCs w:val="24"/>
        </w:rPr>
        <w:t>направлениям:</w:t>
      </w:r>
    </w:p>
    <w:p w:rsidR="00A10DB0" w:rsidRPr="00933707" w:rsidRDefault="00A10DB0" w:rsidP="007B305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933707">
        <w:rPr>
          <w:rFonts w:ascii="Times New Roman" w:hAnsi="Times New Roman" w:cs="Times New Roman"/>
          <w:sz w:val="24"/>
          <w:szCs w:val="24"/>
        </w:rPr>
        <w:t>1. Развитие внимания и памяти.</w:t>
      </w:r>
    </w:p>
    <w:p w:rsidR="00A10DB0" w:rsidRPr="00933707" w:rsidRDefault="00A10DB0" w:rsidP="007B305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933707">
        <w:rPr>
          <w:rFonts w:ascii="Times New Roman" w:hAnsi="Times New Roman" w:cs="Times New Roman"/>
          <w:sz w:val="24"/>
          <w:szCs w:val="24"/>
        </w:rPr>
        <w:t>2. Развитие связной, грамматически и фонетически правильной речи.</w:t>
      </w:r>
    </w:p>
    <w:p w:rsidR="00A10DB0" w:rsidRPr="00933707" w:rsidRDefault="00A10DB0" w:rsidP="007B305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933707">
        <w:rPr>
          <w:rFonts w:ascii="Times New Roman" w:hAnsi="Times New Roman" w:cs="Times New Roman"/>
          <w:sz w:val="24"/>
          <w:szCs w:val="24"/>
        </w:rPr>
        <w:t xml:space="preserve">3. Овладение элементарными знаниями, умениями и навыками по математике и обучению грамоте. </w:t>
      </w:r>
    </w:p>
    <w:p w:rsidR="00A10DB0" w:rsidRPr="00933707" w:rsidRDefault="00A10DB0" w:rsidP="007B305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933707">
        <w:rPr>
          <w:rFonts w:ascii="Times New Roman" w:hAnsi="Times New Roman" w:cs="Times New Roman"/>
          <w:sz w:val="24"/>
          <w:szCs w:val="24"/>
        </w:rPr>
        <w:t>4. Развитие умственных способностей.</w:t>
      </w:r>
    </w:p>
    <w:p w:rsidR="00A10DB0" w:rsidRPr="00933707" w:rsidRDefault="00A10DB0" w:rsidP="007B305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933707">
        <w:rPr>
          <w:rFonts w:ascii="Times New Roman" w:hAnsi="Times New Roman" w:cs="Times New Roman"/>
          <w:sz w:val="24"/>
          <w:szCs w:val="24"/>
        </w:rPr>
        <w:t>5. Развитие социально-психологической готовности к школе (умение общаться, слушать учителя и товарища, действовать совместно с другими).</w:t>
      </w:r>
    </w:p>
    <w:p w:rsidR="00A10DB0" w:rsidRPr="00933707" w:rsidRDefault="00A10DB0" w:rsidP="007B305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933707">
        <w:rPr>
          <w:rFonts w:ascii="Times New Roman" w:hAnsi="Times New Roman" w:cs="Times New Roman"/>
          <w:sz w:val="24"/>
          <w:szCs w:val="24"/>
        </w:rPr>
        <w:t>6. Развитие волевой готовности ребенка.</w:t>
      </w:r>
    </w:p>
    <w:p w:rsidR="00A10DB0" w:rsidRPr="00933707" w:rsidRDefault="00A10DB0" w:rsidP="0093370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933707" w:rsidRPr="00933707" w:rsidRDefault="00933707" w:rsidP="0093370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07">
        <w:rPr>
          <w:rFonts w:ascii="Times New Roman" w:eastAsia="Times New Roman" w:hAnsi="Times New Roman" w:cs="Times New Roman"/>
          <w:b/>
          <w:sz w:val="24"/>
          <w:szCs w:val="24"/>
        </w:rPr>
        <w:t xml:space="preserve">     Содержание курса</w:t>
      </w:r>
      <w:r w:rsidRPr="00933707">
        <w:rPr>
          <w:rFonts w:ascii="Times New Roman" w:eastAsia="Times New Roman" w:hAnsi="Times New Roman" w:cs="Times New Roman"/>
          <w:sz w:val="24"/>
          <w:szCs w:val="24"/>
        </w:rPr>
        <w:t xml:space="preserve">  направлено на общее развитие ребенка, посредством которого создается прочная основа для успешного изучения русского языка. Содержание ориентировано на решение следующих задач: создание условий для формирования многосторонне развитой личности ребенка (интеллектуальное, духовно-нравственное, эстетическое, эмоциональное развитие), для создания предпосылок положительной мотивации учения в школе; практическая подготовка детей к обучению чтению и письму; формирование элементарной культуры речи, совершенствование на доступном уровне навыков связной устной речи детей.</w:t>
      </w:r>
      <w:r w:rsidRPr="00933707">
        <w:rPr>
          <w:rFonts w:ascii="Times New Roman" w:eastAsia="Times New Roman" w:hAnsi="Times New Roman" w:cs="Times New Roman"/>
          <w:sz w:val="24"/>
          <w:szCs w:val="24"/>
        </w:rPr>
        <w:br/>
        <w:t>      Отличительной чертой данного раздела программы является осуществление интеграции тесной взаимосвязанной и взаимопроникающей работы по подготовке детей к обучению чтению с работой по развитию их устной свя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зной речи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подготовкой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к </w:t>
      </w:r>
      <w:r w:rsidRPr="00933707">
        <w:rPr>
          <w:rFonts w:ascii="Times New Roman" w:eastAsia="Times New Roman" w:hAnsi="Times New Roman" w:cs="Times New Roman"/>
          <w:sz w:val="24"/>
          <w:szCs w:val="24"/>
        </w:rPr>
        <w:t>обучению письму.</w:t>
      </w:r>
    </w:p>
    <w:p w:rsidR="00933707" w:rsidRDefault="00933707" w:rsidP="00933707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DB0" w:rsidRPr="00933707" w:rsidRDefault="007B3050" w:rsidP="007B3050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10DB0" w:rsidRPr="00933707">
        <w:rPr>
          <w:rFonts w:ascii="Times New Roman" w:hAnsi="Times New Roman" w:cs="Times New Roman"/>
          <w:b/>
          <w:sz w:val="24"/>
          <w:szCs w:val="24"/>
        </w:rPr>
        <w:t>Содержание занятий</w:t>
      </w:r>
      <w:r w:rsidR="00A10DB0" w:rsidRPr="00933707">
        <w:rPr>
          <w:rFonts w:ascii="Times New Roman" w:hAnsi="Times New Roman" w:cs="Times New Roman"/>
          <w:sz w:val="24"/>
          <w:szCs w:val="24"/>
        </w:rPr>
        <w:t xml:space="preserve"> опирается на программные требования:</w:t>
      </w:r>
    </w:p>
    <w:p w:rsidR="00A10DB0" w:rsidRPr="00933707" w:rsidRDefault="00A10DB0" w:rsidP="0093370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933707">
        <w:rPr>
          <w:rFonts w:ascii="Times New Roman" w:hAnsi="Times New Roman" w:cs="Times New Roman"/>
          <w:sz w:val="24"/>
          <w:szCs w:val="24"/>
        </w:rPr>
        <w:tab/>
        <w:t xml:space="preserve">Активизировать, расширять и уточнять словарь детей. </w:t>
      </w:r>
    </w:p>
    <w:p w:rsidR="00A10DB0" w:rsidRPr="00933707" w:rsidRDefault="00A10DB0" w:rsidP="0093370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933707">
        <w:rPr>
          <w:rFonts w:ascii="Times New Roman" w:hAnsi="Times New Roman" w:cs="Times New Roman"/>
          <w:sz w:val="24"/>
          <w:szCs w:val="24"/>
        </w:rPr>
        <w:lastRenderedPageBreak/>
        <w:tab/>
        <w:t>Развивать умение различать на слух и в произношении все звуки родного языка. Совершенствовать фонематический слух (учить называть слова с определённым звуком, определять место звука в слове и т. д.), отрабатывать дикцию.</w:t>
      </w:r>
    </w:p>
    <w:p w:rsidR="00A10DB0" w:rsidRPr="00933707" w:rsidRDefault="00A10DB0" w:rsidP="0093370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933707">
        <w:rPr>
          <w:rFonts w:ascii="Times New Roman" w:hAnsi="Times New Roman" w:cs="Times New Roman"/>
          <w:sz w:val="24"/>
          <w:szCs w:val="24"/>
        </w:rPr>
        <w:tab/>
        <w:t>Учить делить слова на слоги.</w:t>
      </w:r>
    </w:p>
    <w:p w:rsidR="00A10DB0" w:rsidRPr="00933707" w:rsidRDefault="00A10DB0" w:rsidP="0093370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933707">
        <w:rPr>
          <w:rFonts w:ascii="Times New Roman" w:hAnsi="Times New Roman" w:cs="Times New Roman"/>
          <w:sz w:val="24"/>
          <w:szCs w:val="24"/>
        </w:rPr>
        <w:tab/>
        <w:t>Дать первоначальные представления о предложении.</w:t>
      </w:r>
    </w:p>
    <w:p w:rsidR="00A10DB0" w:rsidRPr="00933707" w:rsidRDefault="00A10DB0" w:rsidP="0093370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933707">
        <w:rPr>
          <w:rFonts w:ascii="Times New Roman" w:hAnsi="Times New Roman" w:cs="Times New Roman"/>
          <w:sz w:val="24"/>
          <w:szCs w:val="24"/>
        </w:rPr>
        <w:tab/>
        <w:t xml:space="preserve">Закреплять умения отвечать на вопросы, самостоятельно связно и последовательно передавать содержание текста. </w:t>
      </w:r>
    </w:p>
    <w:p w:rsidR="00A10DB0" w:rsidRPr="00933707" w:rsidRDefault="00A10DB0" w:rsidP="0093370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933707">
        <w:rPr>
          <w:rFonts w:ascii="Times New Roman" w:hAnsi="Times New Roman" w:cs="Times New Roman"/>
          <w:sz w:val="24"/>
          <w:szCs w:val="24"/>
        </w:rPr>
        <w:tab/>
        <w:t>Совершенствовать умение составлять рассказы.</w:t>
      </w:r>
    </w:p>
    <w:p w:rsidR="00A10DB0" w:rsidRPr="00933707" w:rsidRDefault="00A10DB0" w:rsidP="00933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707" w:rsidRPr="00933707" w:rsidRDefault="00933707" w:rsidP="00933707">
      <w:pPr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33707">
        <w:rPr>
          <w:rFonts w:ascii="Times New Roman" w:eastAsia="Times New Roman" w:hAnsi="Times New Roman" w:cs="Times New Roman"/>
          <w:b/>
          <w:i/>
          <w:sz w:val="24"/>
          <w:szCs w:val="24"/>
        </w:rPr>
        <w:t>Прогнозируемые результаты и формы контроля</w:t>
      </w:r>
    </w:p>
    <w:p w:rsidR="00933707" w:rsidRPr="00933707" w:rsidRDefault="00933707" w:rsidP="0093370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33707" w:rsidRPr="00933707" w:rsidRDefault="00933707" w:rsidP="0093370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07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proofErr w:type="gramStart"/>
      <w:r w:rsidRPr="00933707">
        <w:rPr>
          <w:rFonts w:ascii="Times New Roman" w:eastAsia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933707">
        <w:rPr>
          <w:rFonts w:ascii="Times New Roman" w:eastAsia="Times New Roman" w:hAnsi="Times New Roman" w:cs="Times New Roman"/>
          <w:sz w:val="24"/>
          <w:szCs w:val="24"/>
        </w:rPr>
        <w:t xml:space="preserve"> подготовительного курса ребёнок должен </w:t>
      </w:r>
      <w:r w:rsidRPr="00933707">
        <w:rPr>
          <w:rFonts w:ascii="Times New Roman" w:eastAsia="Times New Roman" w:hAnsi="Times New Roman" w:cs="Times New Roman"/>
          <w:b/>
          <w:i/>
          <w:sz w:val="24"/>
          <w:szCs w:val="24"/>
        </w:rPr>
        <w:t>уметь</w:t>
      </w:r>
      <w:r w:rsidRPr="00933707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33707" w:rsidRPr="00933707" w:rsidRDefault="00933707" w:rsidP="00933707">
      <w:pPr>
        <w:numPr>
          <w:ilvl w:val="0"/>
          <w:numId w:val="4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07">
        <w:rPr>
          <w:rFonts w:ascii="Times New Roman" w:eastAsia="Times New Roman" w:hAnsi="Times New Roman" w:cs="Times New Roman"/>
          <w:sz w:val="24"/>
          <w:szCs w:val="24"/>
        </w:rPr>
        <w:t>выделять из слов звуки;</w:t>
      </w:r>
    </w:p>
    <w:p w:rsidR="00933707" w:rsidRPr="00933707" w:rsidRDefault="00933707" w:rsidP="00933707">
      <w:pPr>
        <w:numPr>
          <w:ilvl w:val="0"/>
          <w:numId w:val="4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07">
        <w:rPr>
          <w:rFonts w:ascii="Times New Roman" w:eastAsia="Times New Roman" w:hAnsi="Times New Roman" w:cs="Times New Roman"/>
          <w:sz w:val="24"/>
          <w:szCs w:val="24"/>
        </w:rPr>
        <w:t>находить слова с определённым звуком;</w:t>
      </w:r>
    </w:p>
    <w:p w:rsidR="00933707" w:rsidRPr="00933707" w:rsidRDefault="00933707" w:rsidP="00933707">
      <w:pPr>
        <w:numPr>
          <w:ilvl w:val="0"/>
          <w:numId w:val="4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07">
        <w:rPr>
          <w:rFonts w:ascii="Times New Roman" w:eastAsia="Times New Roman" w:hAnsi="Times New Roman" w:cs="Times New Roman"/>
          <w:sz w:val="24"/>
          <w:szCs w:val="24"/>
        </w:rPr>
        <w:t>определять место звука в слове;</w:t>
      </w:r>
    </w:p>
    <w:p w:rsidR="00933707" w:rsidRPr="00933707" w:rsidRDefault="00933707" w:rsidP="00933707">
      <w:pPr>
        <w:numPr>
          <w:ilvl w:val="0"/>
          <w:numId w:val="4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07">
        <w:rPr>
          <w:rFonts w:ascii="Times New Roman" w:eastAsia="Times New Roman" w:hAnsi="Times New Roman" w:cs="Times New Roman"/>
          <w:sz w:val="24"/>
          <w:szCs w:val="24"/>
        </w:rPr>
        <w:t>соблюдать орфоэпические нормы произношения;</w:t>
      </w:r>
    </w:p>
    <w:p w:rsidR="00933707" w:rsidRPr="00933707" w:rsidRDefault="00933707" w:rsidP="00933707">
      <w:pPr>
        <w:numPr>
          <w:ilvl w:val="0"/>
          <w:numId w:val="4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07">
        <w:rPr>
          <w:rFonts w:ascii="Times New Roman" w:eastAsia="Times New Roman" w:hAnsi="Times New Roman" w:cs="Times New Roman"/>
          <w:sz w:val="24"/>
          <w:szCs w:val="24"/>
        </w:rPr>
        <w:t>составлять предложения на заданную тему по опорным словам:</w:t>
      </w:r>
    </w:p>
    <w:p w:rsidR="00933707" w:rsidRPr="00933707" w:rsidRDefault="00933707" w:rsidP="00933707">
      <w:pPr>
        <w:numPr>
          <w:ilvl w:val="0"/>
          <w:numId w:val="4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07">
        <w:rPr>
          <w:rFonts w:ascii="Times New Roman" w:eastAsia="Times New Roman" w:hAnsi="Times New Roman" w:cs="Times New Roman"/>
          <w:sz w:val="24"/>
          <w:szCs w:val="24"/>
        </w:rPr>
        <w:t>составлять рассказы, сказки по иллюстрации или серии картинок;</w:t>
      </w:r>
    </w:p>
    <w:p w:rsidR="00933707" w:rsidRPr="00933707" w:rsidRDefault="00933707" w:rsidP="00933707">
      <w:pPr>
        <w:numPr>
          <w:ilvl w:val="0"/>
          <w:numId w:val="4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07">
        <w:rPr>
          <w:rFonts w:ascii="Times New Roman" w:eastAsia="Times New Roman" w:hAnsi="Times New Roman" w:cs="Times New Roman"/>
          <w:sz w:val="24"/>
          <w:szCs w:val="24"/>
        </w:rPr>
        <w:t>пересказывать сказку, рассказ с опорой на иллюстрацию;</w:t>
      </w:r>
    </w:p>
    <w:p w:rsidR="00933707" w:rsidRPr="00933707" w:rsidRDefault="00933707" w:rsidP="00933707">
      <w:pPr>
        <w:numPr>
          <w:ilvl w:val="0"/>
          <w:numId w:val="4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07">
        <w:rPr>
          <w:rFonts w:ascii="Times New Roman" w:eastAsia="Times New Roman" w:hAnsi="Times New Roman" w:cs="Times New Roman"/>
          <w:sz w:val="24"/>
          <w:szCs w:val="24"/>
        </w:rPr>
        <w:t>ориентироваться на странице тетради;</w:t>
      </w:r>
    </w:p>
    <w:p w:rsidR="00933707" w:rsidRPr="00933707" w:rsidRDefault="00933707" w:rsidP="00933707">
      <w:pPr>
        <w:numPr>
          <w:ilvl w:val="0"/>
          <w:numId w:val="4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07">
        <w:rPr>
          <w:rFonts w:ascii="Times New Roman" w:eastAsia="Times New Roman" w:hAnsi="Times New Roman" w:cs="Times New Roman"/>
          <w:sz w:val="24"/>
          <w:szCs w:val="24"/>
        </w:rPr>
        <w:t>писать основные элементы букв;</w:t>
      </w:r>
    </w:p>
    <w:p w:rsidR="00933707" w:rsidRDefault="00933707" w:rsidP="00933707">
      <w:pPr>
        <w:numPr>
          <w:ilvl w:val="0"/>
          <w:numId w:val="3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07">
        <w:rPr>
          <w:rFonts w:ascii="Times New Roman" w:eastAsia="Times New Roman" w:hAnsi="Times New Roman" w:cs="Times New Roman"/>
          <w:sz w:val="24"/>
          <w:szCs w:val="24"/>
        </w:rPr>
        <w:t>рисовать узоры и различные элементы.</w:t>
      </w:r>
    </w:p>
    <w:p w:rsidR="00933707" w:rsidRDefault="004D301E" w:rsidP="00933707">
      <w:pPr>
        <w:numPr>
          <w:ilvl w:val="0"/>
          <w:numId w:val="3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07">
        <w:rPr>
          <w:rFonts w:ascii="Times New Roman" w:eastAsia="Times New Roman" w:hAnsi="Times New Roman" w:cs="Times New Roman"/>
          <w:sz w:val="24"/>
          <w:szCs w:val="24"/>
        </w:rPr>
        <w:t>участвовать в коллективном разговоре: задавать вопросы, отвечать на них; последовательно и логично, понятно для собеседников рассказать о факте, событии, явлении;</w:t>
      </w:r>
    </w:p>
    <w:p w:rsidR="007B3050" w:rsidRDefault="004D301E" w:rsidP="007B3050">
      <w:pPr>
        <w:numPr>
          <w:ilvl w:val="0"/>
          <w:numId w:val="3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07">
        <w:rPr>
          <w:rFonts w:ascii="Times New Roman" w:eastAsia="Times New Roman" w:hAnsi="Times New Roman" w:cs="Times New Roman"/>
          <w:sz w:val="24"/>
          <w:szCs w:val="24"/>
        </w:rPr>
        <w:t xml:space="preserve">быть доброжелательным собеседником,  говорить спокойно, не повышая голоса;  </w:t>
      </w:r>
    </w:p>
    <w:p w:rsidR="007B3050" w:rsidRDefault="004D301E" w:rsidP="007B3050">
      <w:pPr>
        <w:numPr>
          <w:ilvl w:val="0"/>
          <w:numId w:val="3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050">
        <w:rPr>
          <w:rFonts w:ascii="Times New Roman" w:eastAsia="Times New Roman" w:hAnsi="Times New Roman" w:cs="Times New Roman"/>
          <w:sz w:val="24"/>
          <w:szCs w:val="24"/>
        </w:rPr>
        <w:t xml:space="preserve">составлять по образцу небольшие рассказы из опыта, о предмете,  по сюжетной картинке, набору картин </w:t>
      </w:r>
      <w:r w:rsidR="00933707" w:rsidRPr="007B3050">
        <w:rPr>
          <w:rFonts w:ascii="Times New Roman" w:hAnsi="Times New Roman" w:cs="Times New Roman"/>
          <w:sz w:val="24"/>
          <w:szCs w:val="24"/>
        </w:rPr>
        <w:t>с фабульным развитием действия</w:t>
      </w:r>
    </w:p>
    <w:p w:rsidR="007B3050" w:rsidRDefault="00933707" w:rsidP="007B3050">
      <w:pPr>
        <w:numPr>
          <w:ilvl w:val="0"/>
          <w:numId w:val="3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050">
        <w:rPr>
          <w:rFonts w:ascii="Times New Roman" w:eastAsia="Times New Roman" w:hAnsi="Times New Roman" w:cs="Times New Roman"/>
          <w:sz w:val="24"/>
          <w:szCs w:val="24"/>
        </w:rPr>
        <w:t>ориентироваться на странице тетради;</w:t>
      </w:r>
    </w:p>
    <w:p w:rsidR="007B3050" w:rsidRDefault="00933707" w:rsidP="007B3050">
      <w:pPr>
        <w:numPr>
          <w:ilvl w:val="0"/>
          <w:numId w:val="3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050">
        <w:rPr>
          <w:rFonts w:ascii="Times New Roman" w:eastAsia="Times New Roman" w:hAnsi="Times New Roman" w:cs="Times New Roman"/>
          <w:sz w:val="24"/>
          <w:szCs w:val="24"/>
        </w:rPr>
        <w:t>осознавать способы выполнения действий;</w:t>
      </w:r>
    </w:p>
    <w:p w:rsidR="004D301E" w:rsidRPr="007B3050" w:rsidRDefault="00933707" w:rsidP="007B3050">
      <w:pPr>
        <w:numPr>
          <w:ilvl w:val="0"/>
          <w:numId w:val="3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050">
        <w:rPr>
          <w:rFonts w:ascii="Times New Roman" w:eastAsia="Times New Roman" w:hAnsi="Times New Roman" w:cs="Times New Roman"/>
          <w:sz w:val="24"/>
          <w:szCs w:val="24"/>
        </w:rPr>
        <w:t xml:space="preserve">распределять усилия при начертании линий. </w:t>
      </w:r>
    </w:p>
    <w:p w:rsidR="007B3050" w:rsidRDefault="004D301E" w:rsidP="00933707">
      <w:pPr>
        <w:widowControl w:val="0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3370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4D301E" w:rsidRPr="00933707" w:rsidRDefault="004D301E" w:rsidP="007B305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3707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proofErr w:type="gramStart"/>
      <w:r w:rsidRPr="00933707">
        <w:rPr>
          <w:rFonts w:ascii="Times New Roman" w:eastAsia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933707">
        <w:rPr>
          <w:rFonts w:ascii="Times New Roman" w:eastAsia="Times New Roman" w:hAnsi="Times New Roman" w:cs="Times New Roman"/>
          <w:sz w:val="24"/>
          <w:szCs w:val="24"/>
        </w:rPr>
        <w:t xml:space="preserve"> подготовительного курса ребенок должен </w:t>
      </w:r>
      <w:r w:rsidRPr="009337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знать: </w:t>
      </w:r>
    </w:p>
    <w:p w:rsidR="004D301E" w:rsidRPr="00933707" w:rsidRDefault="004D301E" w:rsidP="007B3050">
      <w:pPr>
        <w:widowControl w:val="0"/>
        <w:numPr>
          <w:ilvl w:val="0"/>
          <w:numId w:val="13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07">
        <w:rPr>
          <w:rFonts w:ascii="Times New Roman" w:eastAsia="Times New Roman" w:hAnsi="Times New Roman" w:cs="Times New Roman"/>
          <w:sz w:val="24"/>
          <w:szCs w:val="24"/>
        </w:rPr>
        <w:t>последовательность слова в предложении;</w:t>
      </w:r>
    </w:p>
    <w:p w:rsidR="004D301E" w:rsidRPr="00933707" w:rsidRDefault="004D301E" w:rsidP="007B3050">
      <w:pPr>
        <w:widowControl w:val="0"/>
        <w:numPr>
          <w:ilvl w:val="0"/>
          <w:numId w:val="13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07">
        <w:rPr>
          <w:rFonts w:ascii="Times New Roman" w:eastAsia="Times New Roman" w:hAnsi="Times New Roman" w:cs="Times New Roman"/>
          <w:sz w:val="24"/>
          <w:szCs w:val="24"/>
        </w:rPr>
        <w:t>выразительные средства языка;</w:t>
      </w:r>
    </w:p>
    <w:p w:rsidR="004D301E" w:rsidRPr="00933707" w:rsidRDefault="004D301E" w:rsidP="007B3050">
      <w:pPr>
        <w:widowControl w:val="0"/>
        <w:numPr>
          <w:ilvl w:val="0"/>
          <w:numId w:val="13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07">
        <w:rPr>
          <w:rFonts w:ascii="Times New Roman" w:eastAsia="Times New Roman" w:hAnsi="Times New Roman" w:cs="Times New Roman"/>
          <w:sz w:val="24"/>
          <w:szCs w:val="24"/>
        </w:rPr>
        <w:t>буквы русского алфавита.</w:t>
      </w:r>
    </w:p>
    <w:p w:rsidR="00933707" w:rsidRPr="00933707" w:rsidRDefault="00933707" w:rsidP="007B3050">
      <w:pPr>
        <w:widowControl w:val="0"/>
        <w:numPr>
          <w:ilvl w:val="0"/>
          <w:numId w:val="13"/>
        </w:numPr>
        <w:tabs>
          <w:tab w:val="clear" w:pos="720"/>
          <w:tab w:val="num" w:pos="142"/>
        </w:tabs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07">
        <w:rPr>
          <w:rFonts w:ascii="Times New Roman" w:eastAsia="Times New Roman" w:hAnsi="Times New Roman" w:cs="Times New Roman"/>
          <w:sz w:val="24"/>
          <w:szCs w:val="24"/>
        </w:rPr>
        <w:t>знать направление и последовательность движений.</w:t>
      </w:r>
    </w:p>
    <w:p w:rsidR="00A10DB0" w:rsidRPr="00933707" w:rsidRDefault="00A10DB0" w:rsidP="0093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DB0" w:rsidRPr="00933707" w:rsidRDefault="00A10DB0" w:rsidP="00933707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33707">
        <w:rPr>
          <w:rFonts w:ascii="Times New Roman" w:eastAsia="Times New Roman" w:hAnsi="Times New Roman" w:cs="Times New Roman"/>
          <w:b/>
          <w:i/>
          <w:sz w:val="24"/>
          <w:szCs w:val="24"/>
        </w:rPr>
        <w:t>Режим занятий</w:t>
      </w:r>
    </w:p>
    <w:p w:rsidR="00A10DB0" w:rsidRPr="00933707" w:rsidRDefault="00A10DB0" w:rsidP="00933707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10DB0" w:rsidRPr="00933707" w:rsidRDefault="00A10DB0" w:rsidP="00933707">
      <w:pPr>
        <w:spacing w:after="0" w:line="36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07">
        <w:rPr>
          <w:rFonts w:ascii="Times New Roman" w:eastAsia="Times New Roman" w:hAnsi="Times New Roman" w:cs="Times New Roman"/>
          <w:sz w:val="24"/>
          <w:szCs w:val="24"/>
        </w:rPr>
        <w:t xml:space="preserve">В нашем образовательном учреждении эти задачи решаются на занятиях по подготовке к школе. </w:t>
      </w:r>
      <w:r w:rsidRPr="00933707">
        <w:rPr>
          <w:rFonts w:ascii="Times New Roman" w:eastAsia="Times New Roman" w:hAnsi="Times New Roman" w:cs="Times New Roman"/>
          <w:bCs/>
          <w:sz w:val="24"/>
          <w:szCs w:val="24"/>
        </w:rPr>
        <w:t>Занятия проходят по субботам</w:t>
      </w:r>
      <w:r w:rsidRPr="00933707">
        <w:rPr>
          <w:rFonts w:ascii="Times New Roman" w:eastAsia="Times New Roman" w:hAnsi="Times New Roman" w:cs="Times New Roman"/>
          <w:sz w:val="24"/>
          <w:szCs w:val="24"/>
        </w:rPr>
        <w:t xml:space="preserve"> для детей 6 – 7 летнего возраста воспитанников подготовительных групп детских дошкольных образовательных учреждений, а также детей по различным причинам, не посещающих их.</w:t>
      </w:r>
    </w:p>
    <w:p w:rsidR="00A10DB0" w:rsidRPr="00933707" w:rsidRDefault="00A10DB0" w:rsidP="00933707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07">
        <w:rPr>
          <w:rFonts w:ascii="Times New Roman" w:eastAsia="Times New Roman" w:hAnsi="Times New Roman" w:cs="Times New Roman"/>
          <w:sz w:val="24"/>
          <w:szCs w:val="24"/>
        </w:rPr>
        <w:t xml:space="preserve">Подготовка детей к школе начинается с </w:t>
      </w:r>
      <w:r w:rsidR="007A1D43" w:rsidRPr="00933707">
        <w:rPr>
          <w:rFonts w:ascii="Times New Roman" w:eastAsia="Times New Roman" w:hAnsi="Times New Roman" w:cs="Times New Roman"/>
          <w:sz w:val="24"/>
          <w:szCs w:val="24"/>
        </w:rPr>
        <w:t>16 ноября</w:t>
      </w:r>
      <w:r w:rsidRPr="00933707">
        <w:rPr>
          <w:rFonts w:ascii="Times New Roman" w:eastAsia="Times New Roman" w:hAnsi="Times New Roman" w:cs="Times New Roman"/>
          <w:sz w:val="24"/>
          <w:szCs w:val="24"/>
        </w:rPr>
        <w:t xml:space="preserve"> и длится до </w:t>
      </w:r>
      <w:r w:rsidR="007A1D43" w:rsidRPr="00933707">
        <w:rPr>
          <w:rFonts w:ascii="Times New Roman" w:eastAsia="Times New Roman" w:hAnsi="Times New Roman" w:cs="Times New Roman"/>
          <w:sz w:val="24"/>
          <w:szCs w:val="24"/>
        </w:rPr>
        <w:t>16 марта 2013 г</w:t>
      </w:r>
      <w:r w:rsidRPr="0093370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33707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="007A1D43" w:rsidRPr="00933707">
        <w:rPr>
          <w:rFonts w:ascii="Times New Roman" w:eastAsia="Times New Roman" w:hAnsi="Times New Roman" w:cs="Times New Roman"/>
          <w:sz w:val="24"/>
          <w:szCs w:val="24"/>
        </w:rPr>
        <w:tab/>
      </w:r>
      <w:r w:rsidRPr="00933707">
        <w:rPr>
          <w:rFonts w:ascii="Times New Roman" w:eastAsia="Times New Roman" w:hAnsi="Times New Roman" w:cs="Times New Roman"/>
          <w:sz w:val="24"/>
          <w:szCs w:val="24"/>
        </w:rPr>
        <w:t>Занятия проводят с группой детей. Продолжительность заняти</w:t>
      </w:r>
      <w:r w:rsidR="0093370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33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D43" w:rsidRPr="00933707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933707"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  <w:proofErr w:type="gramStart"/>
      <w:r w:rsidRPr="00933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70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10DB0" w:rsidRPr="00933707" w:rsidRDefault="00A10DB0" w:rsidP="0093370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10DB0" w:rsidRPr="00933707" w:rsidRDefault="00A10DB0" w:rsidP="00933707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050" w:rsidRPr="009172B1" w:rsidRDefault="00A10DB0" w:rsidP="007B305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3370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                 </w:t>
      </w:r>
      <w:r w:rsidR="007B30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Календарно – тематическое планирование</w:t>
      </w:r>
    </w:p>
    <w:p w:rsidR="007B3050" w:rsidRPr="00797CCA" w:rsidRDefault="007B3050" w:rsidP="007B305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color w:val="1D1D1D"/>
          <w:sz w:val="24"/>
          <w:szCs w:val="24"/>
        </w:rPr>
      </w:pPr>
    </w:p>
    <w:tbl>
      <w:tblPr>
        <w:tblpPr w:leftFromText="180" w:rightFromText="180" w:vertAnchor="text" w:horzAnchor="margin" w:tblpY="362"/>
        <w:tblW w:w="10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1"/>
        <w:gridCol w:w="7196"/>
        <w:gridCol w:w="840"/>
        <w:gridCol w:w="960"/>
      </w:tblGrid>
      <w:tr w:rsidR="007B3050" w:rsidRPr="00797CCA" w:rsidTr="007B3050">
        <w:trPr>
          <w:trHeight w:val="985"/>
        </w:trPr>
        <w:tc>
          <w:tcPr>
            <w:tcW w:w="1111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3050" w:rsidRPr="00797CCA" w:rsidRDefault="007B3050" w:rsidP="007B3050">
            <w:pPr>
              <w:widowControl w:val="0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797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196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3050" w:rsidRPr="00797CCA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797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 занятия</w:t>
            </w:r>
          </w:p>
        </w:tc>
        <w:tc>
          <w:tcPr>
            <w:tcW w:w="840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3050" w:rsidRPr="00ED7809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97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7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чество</w:t>
            </w:r>
            <w:proofErr w:type="spellEnd"/>
            <w:proofErr w:type="gramEnd"/>
            <w:r w:rsidRPr="00797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7B3050" w:rsidRPr="00797CCA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 xml:space="preserve">Дата </w:t>
            </w:r>
          </w:p>
        </w:tc>
      </w:tr>
      <w:tr w:rsidR="007B3050" w:rsidRPr="00797CCA" w:rsidTr="00A57EFE">
        <w:trPr>
          <w:trHeight w:val="1451"/>
        </w:trPr>
        <w:tc>
          <w:tcPr>
            <w:tcW w:w="1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3050" w:rsidRPr="00A57EFE" w:rsidRDefault="007B3050" w:rsidP="007B30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буквами, обозначающими гласные звуки. </w:t>
            </w:r>
            <w:r w:rsidR="005F7501" w:rsidRPr="00A57EFE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правила письма: посадка, положение тетради, ручки. Выявление уровня готовности руки к письму</w:t>
            </w:r>
            <w:r w:rsidR="00A57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57E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Росчерки. Обводка по контуру.</w:t>
            </w:r>
          </w:p>
          <w:p w:rsidR="007B3050" w:rsidRPr="00A57EFE" w:rsidRDefault="007B3050" w:rsidP="007B30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16.11</w:t>
            </w:r>
          </w:p>
        </w:tc>
      </w:tr>
      <w:tr w:rsidR="007B3050" w:rsidRPr="00797CCA" w:rsidTr="00A57EFE">
        <w:trPr>
          <w:trHeight w:val="957"/>
        </w:trPr>
        <w:tc>
          <w:tcPr>
            <w:tcW w:w="1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7501" w:rsidRPr="00A57EFE" w:rsidRDefault="005F7501" w:rsidP="005F750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57EFE"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Выяснение возможностей детей, диагностика умения читать, знает ли буквы и т.д. Ориентация на странице тетради. Выполнение рисунков.</w:t>
            </w:r>
          </w:p>
          <w:p w:rsidR="007B3050" w:rsidRPr="00A57EFE" w:rsidRDefault="007B3050" w:rsidP="007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3050" w:rsidRPr="00A57EFE" w:rsidRDefault="007B3050" w:rsidP="007B30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23.11</w:t>
            </w:r>
          </w:p>
        </w:tc>
      </w:tr>
      <w:tr w:rsidR="007B3050" w:rsidRPr="00797CCA" w:rsidTr="007B3050">
        <w:trPr>
          <w:trHeight w:val="1146"/>
        </w:trPr>
        <w:tc>
          <w:tcPr>
            <w:tcW w:w="1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57EFE" w:rsidRPr="00A57EFE" w:rsidRDefault="005F7501" w:rsidP="00A57E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Речь. В мире безмолвия и неведомых звуков. </w:t>
            </w:r>
            <w:r w:rsidR="00A57EFE" w:rsidRPr="00A57EFE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слышать звуки и называть их. Буквы, обозначающие согласные звуки. Росчерки. Раскрашивание и штриховка.</w:t>
            </w:r>
          </w:p>
          <w:p w:rsidR="005F7501" w:rsidRPr="00A57EFE" w:rsidRDefault="005F7501" w:rsidP="005F750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57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 картинки. Текст, Предложение. Слово. </w:t>
            </w:r>
          </w:p>
          <w:p w:rsidR="007B3050" w:rsidRPr="00A57EFE" w:rsidRDefault="007B3050" w:rsidP="008604C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30.11</w:t>
            </w:r>
          </w:p>
        </w:tc>
      </w:tr>
      <w:tr w:rsidR="007B3050" w:rsidRPr="00797CCA" w:rsidTr="007B3050">
        <w:trPr>
          <w:trHeight w:val="1490"/>
        </w:trPr>
        <w:tc>
          <w:tcPr>
            <w:tcW w:w="1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3050" w:rsidRPr="00A57EFE" w:rsidRDefault="005F7501" w:rsidP="008604C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57EF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гласными звуками. Мы живем среди людей. Общение, его формы (словесные и несловесные) Игра: “ Догадайся, что показал” - пантомима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07.12</w:t>
            </w:r>
          </w:p>
        </w:tc>
      </w:tr>
      <w:tr w:rsidR="007B3050" w:rsidRPr="00797CCA" w:rsidTr="007B3050">
        <w:trPr>
          <w:trHeight w:val="366"/>
        </w:trPr>
        <w:tc>
          <w:tcPr>
            <w:tcW w:w="1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57EFE" w:rsidRPr="00A57EFE" w:rsidRDefault="00A57EFE" w:rsidP="00A57E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EFE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и согласные звуки. Составление предложений. Росчерки.</w:t>
            </w:r>
          </w:p>
          <w:p w:rsidR="007B3050" w:rsidRPr="00A57EFE" w:rsidRDefault="007B3050" w:rsidP="008604C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14.12</w:t>
            </w:r>
          </w:p>
        </w:tc>
      </w:tr>
      <w:tr w:rsidR="007B3050" w:rsidRPr="00797CCA" w:rsidTr="007B3050">
        <w:trPr>
          <w:trHeight w:val="1075"/>
        </w:trPr>
        <w:tc>
          <w:tcPr>
            <w:tcW w:w="1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57EFE" w:rsidRPr="00A57EFE" w:rsidRDefault="00A57EFE" w:rsidP="00A57E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EFE">
              <w:rPr>
                <w:rFonts w:ascii="Times New Roman" w:eastAsia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A57E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57E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57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буквенный анализ. Печатание слов. Составление рассказа по картине. Росчерки. Раскрашивание и штриховка.</w:t>
            </w:r>
          </w:p>
          <w:p w:rsidR="007B3050" w:rsidRPr="00A57EFE" w:rsidRDefault="007B3050" w:rsidP="008604C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21.12</w:t>
            </w:r>
          </w:p>
        </w:tc>
      </w:tr>
      <w:tr w:rsidR="007B3050" w:rsidRPr="00797CCA" w:rsidTr="007B3050">
        <w:trPr>
          <w:trHeight w:val="1445"/>
        </w:trPr>
        <w:tc>
          <w:tcPr>
            <w:tcW w:w="1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3050" w:rsidRPr="00A57EFE" w:rsidRDefault="007B3050" w:rsidP="008604C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57EF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и буквы. Игра: “Подружи буквы”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28.12</w:t>
            </w:r>
          </w:p>
        </w:tc>
      </w:tr>
      <w:tr w:rsidR="007B3050" w:rsidRPr="00797CCA" w:rsidTr="007B3050">
        <w:trPr>
          <w:trHeight w:val="1060"/>
        </w:trPr>
        <w:tc>
          <w:tcPr>
            <w:tcW w:w="1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3050" w:rsidRPr="00A57EFE" w:rsidRDefault="007B3050" w:rsidP="005F750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57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стране слов и слогов. </w:t>
            </w:r>
            <w:r w:rsidR="005F7501" w:rsidRPr="00A57EFE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Господин Слогораздел</w:t>
            </w:r>
            <w:proofErr w:type="gramStart"/>
            <w:r w:rsidR="005F7501" w:rsidRPr="00A57E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7EF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</w:t>
            </w:r>
            <w:proofErr w:type="gramEnd"/>
            <w:r w:rsidRPr="00A57EF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дарение</w:t>
            </w:r>
            <w:proofErr w:type="spellEnd"/>
            <w:r w:rsidRPr="00A57EF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. 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04.01</w:t>
            </w:r>
          </w:p>
        </w:tc>
      </w:tr>
      <w:tr w:rsidR="007B3050" w:rsidRPr="00797CCA" w:rsidTr="007B3050">
        <w:trPr>
          <w:trHeight w:val="638"/>
        </w:trPr>
        <w:tc>
          <w:tcPr>
            <w:tcW w:w="1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57EFE" w:rsidRPr="00A57EFE" w:rsidRDefault="00A57EFE" w:rsidP="00A57E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EFE">
              <w:rPr>
                <w:rFonts w:ascii="Times New Roman" w:eastAsia="Times New Roman" w:hAnsi="Times New Roman" w:cs="Times New Roman"/>
                <w:sz w:val="24"/>
                <w:szCs w:val="24"/>
              </w:rPr>
              <w:t>Звук- буква- слог- слово. Чтение односложных слов. Росчерки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7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письмо по точкам.</w:t>
            </w:r>
          </w:p>
          <w:p w:rsidR="007B3050" w:rsidRPr="00A57EFE" w:rsidRDefault="007B3050" w:rsidP="008604C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11.01</w:t>
            </w:r>
          </w:p>
        </w:tc>
      </w:tr>
      <w:tr w:rsidR="007B3050" w:rsidRPr="00797CCA" w:rsidTr="007B3050">
        <w:trPr>
          <w:trHeight w:val="687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3050" w:rsidRPr="00A57EFE" w:rsidRDefault="007B3050" w:rsidP="005F750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/>
              </w:rPr>
            </w:pPr>
            <w:r w:rsidRPr="00A57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до, после, потом, сейчас. </w:t>
            </w:r>
            <w:r w:rsidR="00A57EF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картинкам.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18.01</w:t>
            </w:r>
          </w:p>
        </w:tc>
      </w:tr>
      <w:tr w:rsidR="007B3050" w:rsidRPr="00797CCA" w:rsidTr="007B3050">
        <w:trPr>
          <w:trHeight w:val="875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57EFE" w:rsidRPr="00A57EFE" w:rsidRDefault="00A57EFE" w:rsidP="00A57E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EF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двусложных слов. Понятие об ударении. Развитие речи (работа с сюжетными картинками « Что изменилось?»</w:t>
            </w:r>
            <w:proofErr w:type="gramStart"/>
            <w:r w:rsidRPr="00A57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57EFE">
              <w:rPr>
                <w:rFonts w:ascii="Times New Roman" w:eastAsia="Times New Roman" w:hAnsi="Times New Roman" w:cs="Times New Roman"/>
                <w:sz w:val="24"/>
                <w:szCs w:val="24"/>
              </w:rPr>
              <w:t>. Росчерки. Штриховка.</w:t>
            </w:r>
          </w:p>
          <w:p w:rsidR="007B3050" w:rsidRPr="00A57EFE" w:rsidRDefault="007B3050" w:rsidP="00A57E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25.01</w:t>
            </w:r>
          </w:p>
        </w:tc>
      </w:tr>
      <w:tr w:rsidR="007B3050" w:rsidRPr="00797CCA" w:rsidTr="007B3050">
        <w:trPr>
          <w:trHeight w:val="1343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3050" w:rsidRPr="00A57EFE" w:rsidRDefault="007B3050" w:rsidP="008604C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57EFE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глухие и звонкие.</w:t>
            </w:r>
          </w:p>
          <w:p w:rsidR="007B3050" w:rsidRPr="00A57EFE" w:rsidRDefault="007B3050" w:rsidP="005F750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57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Звуковые схемы. Родственные слова.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01.02</w:t>
            </w:r>
          </w:p>
        </w:tc>
      </w:tr>
      <w:tr w:rsidR="007B3050" w:rsidRPr="00797CCA" w:rsidTr="007B3050">
        <w:trPr>
          <w:trHeight w:val="1267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3050" w:rsidRPr="00A57EFE" w:rsidRDefault="007B3050" w:rsidP="008604C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57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рассказов. </w:t>
            </w:r>
            <w:r w:rsidR="00A57EFE" w:rsidRPr="00A57EFE">
              <w:rPr>
                <w:rFonts w:ascii="Times New Roman" w:eastAsia="Times New Roman" w:hAnsi="Times New Roman" w:cs="Times New Roman"/>
                <w:sz w:val="24"/>
                <w:szCs w:val="24"/>
              </w:rPr>
              <w:t>Обведение предметов по контуру. Письмо горизонтальных и наклонных линий.</w:t>
            </w:r>
          </w:p>
          <w:p w:rsidR="007B3050" w:rsidRPr="00A57EFE" w:rsidRDefault="007B3050" w:rsidP="008604C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57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08.02</w:t>
            </w:r>
          </w:p>
        </w:tc>
      </w:tr>
      <w:tr w:rsidR="007B3050" w:rsidRPr="00797CCA" w:rsidTr="007B3050">
        <w:trPr>
          <w:trHeight w:val="1794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57EFE" w:rsidRPr="00A57EFE" w:rsidRDefault="00A57EFE" w:rsidP="00A57E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Алфавит. Буквы, обозначающие гласные и согласные звуки. Развитие речи            </w:t>
            </w:r>
            <w:proofErr w:type="gramStart"/>
            <w:r w:rsidRPr="00A57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57EF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«Описание насекомых»). Росчерки. Письмо по образцу.</w:t>
            </w:r>
          </w:p>
          <w:p w:rsidR="007B3050" w:rsidRPr="00A57EFE" w:rsidRDefault="007B3050" w:rsidP="008604C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15.02</w:t>
            </w:r>
          </w:p>
        </w:tc>
      </w:tr>
      <w:tr w:rsidR="007B3050" w:rsidRPr="00797CCA" w:rsidTr="007B3050">
        <w:trPr>
          <w:trHeight w:val="1060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3050" w:rsidRPr="00A57EFE" w:rsidRDefault="00A57EFE" w:rsidP="007B305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схем слов. </w:t>
            </w:r>
            <w:r w:rsidRPr="00A57EFE">
              <w:rPr>
                <w:rFonts w:ascii="Times New Roman" w:eastAsia="Times New Roman" w:hAnsi="Times New Roman" w:cs="Times New Roman"/>
                <w:sz w:val="24"/>
                <w:szCs w:val="24"/>
              </w:rPr>
              <w:t>Обводка и штриховка контуров. Работа с образцами.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22.02</w:t>
            </w:r>
          </w:p>
        </w:tc>
      </w:tr>
      <w:tr w:rsidR="007B3050" w:rsidRPr="00797CCA" w:rsidTr="007B3050">
        <w:trPr>
          <w:trHeight w:val="665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3050" w:rsidRPr="00A57EFE" w:rsidRDefault="00A57EFE" w:rsidP="007B305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57EF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основным алгоритмом письма. Написание и соединение крючка и наклонной линии.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01.03</w:t>
            </w:r>
          </w:p>
        </w:tc>
      </w:tr>
      <w:tr w:rsidR="007B3050" w:rsidRPr="00797CCA" w:rsidTr="007B3050">
        <w:trPr>
          <w:trHeight w:val="981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57EFE" w:rsidRPr="00A57EFE" w:rsidRDefault="00A57EFE" w:rsidP="00A57E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EFE">
              <w:rPr>
                <w:rFonts w:ascii="Times New Roman" w:eastAsia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A57E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57E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57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буквенный анализ Мягкий знак. Составление рассказов. Отгадывание загадок. Росчерки. Штриховка.</w:t>
            </w:r>
          </w:p>
          <w:p w:rsidR="007B3050" w:rsidRPr="00A57EFE" w:rsidRDefault="007B3050" w:rsidP="007B305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08.03</w:t>
            </w:r>
          </w:p>
        </w:tc>
      </w:tr>
      <w:tr w:rsidR="007B3050" w:rsidRPr="00797CCA" w:rsidTr="007B3050">
        <w:trPr>
          <w:trHeight w:val="743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3050" w:rsidRPr="00A57EFE" w:rsidRDefault="00A57EFE" w:rsidP="007B305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proofErr w:type="spellStart"/>
            <w:r w:rsidRPr="00A57EFE">
              <w:rPr>
                <w:rFonts w:ascii="Times New Roman" w:eastAsia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A57E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57E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57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буквенный анализ. Разделительный  твердый знак. Составление связного рассказа. Росчерки. Написание элементов букв. Штриховка.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7B3050" w:rsidRPr="00A57EFE" w:rsidRDefault="007B3050" w:rsidP="007B30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57EFE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15.03</w:t>
            </w:r>
          </w:p>
        </w:tc>
      </w:tr>
    </w:tbl>
    <w:p w:rsidR="007E6152" w:rsidRPr="00933707" w:rsidRDefault="007E6152" w:rsidP="00933707">
      <w:pPr>
        <w:ind w:left="142"/>
        <w:rPr>
          <w:rFonts w:ascii="Times New Roman" w:hAnsi="Times New Roman" w:cs="Times New Roman"/>
          <w:sz w:val="24"/>
          <w:szCs w:val="24"/>
        </w:rPr>
      </w:pPr>
    </w:p>
    <w:sectPr w:rsidR="007E6152" w:rsidRPr="00933707" w:rsidSect="007B3050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BDA"/>
    <w:multiLevelType w:val="hybridMultilevel"/>
    <w:tmpl w:val="3AE0F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F5C8A"/>
    <w:multiLevelType w:val="hybridMultilevel"/>
    <w:tmpl w:val="41CE0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B3C65"/>
    <w:multiLevelType w:val="hybridMultilevel"/>
    <w:tmpl w:val="A8EAB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9C7653"/>
    <w:multiLevelType w:val="hybridMultilevel"/>
    <w:tmpl w:val="5AA25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E47C54"/>
    <w:multiLevelType w:val="hybridMultilevel"/>
    <w:tmpl w:val="A44C6862"/>
    <w:lvl w:ilvl="0" w:tplc="B9E416B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F6712"/>
    <w:multiLevelType w:val="hybridMultilevel"/>
    <w:tmpl w:val="DFE2A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075EEA"/>
    <w:multiLevelType w:val="hybridMultilevel"/>
    <w:tmpl w:val="DD7ED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FE0462"/>
    <w:multiLevelType w:val="hybridMultilevel"/>
    <w:tmpl w:val="FE0A5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8E6DA9"/>
    <w:multiLevelType w:val="hybridMultilevel"/>
    <w:tmpl w:val="8F005A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9AD6248"/>
    <w:multiLevelType w:val="hybridMultilevel"/>
    <w:tmpl w:val="CFBE5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D343FF"/>
    <w:multiLevelType w:val="hybridMultilevel"/>
    <w:tmpl w:val="B14AD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C3299"/>
    <w:multiLevelType w:val="hybridMultilevel"/>
    <w:tmpl w:val="B8E8297A"/>
    <w:lvl w:ilvl="0" w:tplc="B9E416B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80F7C"/>
    <w:multiLevelType w:val="hybridMultilevel"/>
    <w:tmpl w:val="1D549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63106A"/>
    <w:multiLevelType w:val="hybridMultilevel"/>
    <w:tmpl w:val="2D3A5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3D12DC"/>
    <w:multiLevelType w:val="hybridMultilevel"/>
    <w:tmpl w:val="9ABED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ED331B"/>
    <w:multiLevelType w:val="hybridMultilevel"/>
    <w:tmpl w:val="BD3E8E20"/>
    <w:lvl w:ilvl="0" w:tplc="B9E416B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880FE2"/>
    <w:multiLevelType w:val="hybridMultilevel"/>
    <w:tmpl w:val="CFD0E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9D8F22C">
      <w:start w:val="5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F85ADD"/>
    <w:multiLevelType w:val="hybridMultilevel"/>
    <w:tmpl w:val="02A0F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175583"/>
    <w:multiLevelType w:val="hybridMultilevel"/>
    <w:tmpl w:val="80A6F8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1F20FA0"/>
    <w:multiLevelType w:val="hybridMultilevel"/>
    <w:tmpl w:val="3AE0F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324871"/>
    <w:multiLevelType w:val="hybridMultilevel"/>
    <w:tmpl w:val="47A61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71221C"/>
    <w:multiLevelType w:val="hybridMultilevel"/>
    <w:tmpl w:val="54A80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013043"/>
    <w:multiLevelType w:val="hybridMultilevel"/>
    <w:tmpl w:val="926A5D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C615E95"/>
    <w:multiLevelType w:val="hybridMultilevel"/>
    <w:tmpl w:val="3AE0F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74522A"/>
    <w:multiLevelType w:val="hybridMultilevel"/>
    <w:tmpl w:val="3AE0F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83497B"/>
    <w:multiLevelType w:val="hybridMultilevel"/>
    <w:tmpl w:val="C31A4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0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15"/>
  </w:num>
  <w:num w:numId="9">
    <w:abstractNumId w:val="11"/>
  </w:num>
  <w:num w:numId="10">
    <w:abstractNumId w:val="10"/>
  </w:num>
  <w:num w:numId="11">
    <w:abstractNumId w:val="9"/>
  </w:num>
  <w:num w:numId="12">
    <w:abstractNumId w:val="1"/>
  </w:num>
  <w:num w:numId="13">
    <w:abstractNumId w:val="25"/>
  </w:num>
  <w:num w:numId="14">
    <w:abstractNumId w:val="13"/>
  </w:num>
  <w:num w:numId="15">
    <w:abstractNumId w:val="16"/>
  </w:num>
  <w:num w:numId="16">
    <w:abstractNumId w:val="2"/>
  </w:num>
  <w:num w:numId="17">
    <w:abstractNumId w:val="12"/>
  </w:num>
  <w:num w:numId="18">
    <w:abstractNumId w:val="14"/>
  </w:num>
  <w:num w:numId="19">
    <w:abstractNumId w:val="17"/>
  </w:num>
  <w:num w:numId="20">
    <w:abstractNumId w:val="6"/>
  </w:num>
  <w:num w:numId="21">
    <w:abstractNumId w:val="21"/>
  </w:num>
  <w:num w:numId="22">
    <w:abstractNumId w:val="7"/>
  </w:num>
  <w:num w:numId="23">
    <w:abstractNumId w:val="24"/>
  </w:num>
  <w:num w:numId="24">
    <w:abstractNumId w:val="19"/>
  </w:num>
  <w:num w:numId="25">
    <w:abstractNumId w:val="0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DB0"/>
    <w:rsid w:val="001430D5"/>
    <w:rsid w:val="004D301E"/>
    <w:rsid w:val="005F7501"/>
    <w:rsid w:val="007A1D43"/>
    <w:rsid w:val="007B3050"/>
    <w:rsid w:val="007E6152"/>
    <w:rsid w:val="00933707"/>
    <w:rsid w:val="00A10DB0"/>
    <w:rsid w:val="00A57EFE"/>
    <w:rsid w:val="00AE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0D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0DB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A89E9-58A5-4D75-B296-5F77ECE9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2005-01-01T07:27:00Z</dcterms:created>
  <dcterms:modified xsi:type="dcterms:W3CDTF">2005-01-01T10:02:00Z</dcterms:modified>
</cp:coreProperties>
</file>