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5A" w:rsidRPr="00F7595A" w:rsidRDefault="00F7595A" w:rsidP="00F759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595A">
        <w:rPr>
          <w:rFonts w:ascii="Times New Roman" w:hAnsi="Times New Roman" w:cs="Times New Roman"/>
          <w:b/>
          <w:sz w:val="28"/>
          <w:szCs w:val="28"/>
        </w:rPr>
        <w:t>Субботина Марина Владимировна</w:t>
      </w:r>
    </w:p>
    <w:p w:rsidR="00F7595A" w:rsidRDefault="00F7595A" w:rsidP="00F759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595A">
        <w:rPr>
          <w:rFonts w:ascii="Times New Roman" w:hAnsi="Times New Roman" w:cs="Times New Roman"/>
          <w:b/>
          <w:sz w:val="28"/>
          <w:szCs w:val="28"/>
        </w:rPr>
        <w:t>воспитатель МБДОУ №263 г. Ростов – на – Дону, Россия</w:t>
      </w:r>
    </w:p>
    <w:p w:rsidR="00F7595A" w:rsidRPr="00F7595A" w:rsidRDefault="00F7595A" w:rsidP="00F75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95A" w:rsidRDefault="00F7595A" w:rsidP="00F7595A">
      <w:pPr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b/>
          <w:spacing w:val="-3"/>
          <w:sz w:val="28"/>
          <w:szCs w:val="28"/>
        </w:rPr>
        <w:t xml:space="preserve">Конспект интеллектуально – познавательного занятия: </w:t>
      </w:r>
    </w:p>
    <w:p w:rsidR="00F7595A" w:rsidRPr="00AA38B1" w:rsidRDefault="00F7595A" w:rsidP="00F7595A">
      <w:pPr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b/>
          <w:spacing w:val="-3"/>
          <w:sz w:val="28"/>
          <w:szCs w:val="28"/>
        </w:rPr>
        <w:t>«Куда девается пища?».</w:t>
      </w:r>
    </w:p>
    <w:p w:rsidR="00AA38B1" w:rsidRPr="00AA38B1" w:rsidRDefault="00AA38B1" w:rsidP="00AA38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8B1" w:rsidRPr="00AA38B1" w:rsidRDefault="00AA38B1" w:rsidP="00AA38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Задачи: </w:t>
      </w: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Сформировать у детей понятие о строении и функциях органов пищеварения; развивать аналитические способности; воспитывать интерес к исследовательской деятельности.</w:t>
      </w:r>
    </w:p>
    <w:p w:rsidR="00AA38B1" w:rsidRPr="00AA38B1" w:rsidRDefault="00AA38B1" w:rsidP="00AA38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 w:rsidRPr="00AA38B1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Оборудование</w:t>
      </w: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: на столе стоят зеркало на подставке, четыре блюдца с сахарным песком, с солью, с горчицей и кусочком лимона, бумажная салфетка, 4 ватные палочки – на каждого ребенка; таблицы – «Пищеварительная система человека», «Полезные продукты»; стакан с водой, полотенце; кусочки пищи,</w:t>
      </w:r>
      <w:proofErr w:type="gramEnd"/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без характерно выраженного запаха, различающиеся по  вкусу (конфета, лимон, мед, хлеб…</w:t>
      </w:r>
      <w:proofErr w:type="gramStart"/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)И</w:t>
      </w:r>
      <w:proofErr w:type="gramEnd"/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гра «Полезная и вредная пища», игра «Пищевое лото».</w:t>
      </w:r>
    </w:p>
    <w:p w:rsidR="00AA38B1" w:rsidRPr="00AA38B1" w:rsidRDefault="00AA38B1" w:rsidP="00AA38B1">
      <w:pPr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AA38B1" w:rsidRPr="00AA38B1" w:rsidRDefault="00AA38B1" w:rsidP="00AA38B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Ход занятия:</w:t>
      </w:r>
    </w:p>
    <w:p w:rsidR="00AA38B1" w:rsidRPr="00AA38B1" w:rsidRDefault="00AA38B1" w:rsidP="00AA38B1">
      <w:pPr>
        <w:pStyle w:val="a3"/>
        <w:numPr>
          <w:ilvl w:val="0"/>
          <w:numId w:val="1"/>
        </w:numPr>
        <w:ind w:left="0"/>
        <w:contextualSpacing w:val="0"/>
        <w:jc w:val="both"/>
        <w:rPr>
          <w:b/>
          <w:color w:val="000000"/>
          <w:spacing w:val="-3"/>
          <w:sz w:val="28"/>
          <w:szCs w:val="28"/>
        </w:rPr>
      </w:pPr>
      <w:r w:rsidRPr="00AA38B1">
        <w:rPr>
          <w:b/>
          <w:color w:val="000000"/>
          <w:spacing w:val="-3"/>
          <w:sz w:val="28"/>
          <w:szCs w:val="28"/>
        </w:rPr>
        <w:t>Проблемная ситуация:</w:t>
      </w:r>
    </w:p>
    <w:p w:rsidR="00AA38B1" w:rsidRPr="00AA38B1" w:rsidRDefault="00AA38B1" w:rsidP="00AA38B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группе появляется </w:t>
      </w:r>
      <w:proofErr w:type="spellStart"/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Карлсон</w:t>
      </w:r>
      <w:proofErr w:type="spellEnd"/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 поет песенку:</w:t>
      </w:r>
    </w:p>
    <w:p w:rsidR="00AA38B1" w:rsidRPr="00AA38B1" w:rsidRDefault="00AA38B1" w:rsidP="00AA38B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Я спешил к вам, друзья,</w:t>
      </w:r>
    </w:p>
    <w:p w:rsidR="00AA38B1" w:rsidRPr="00AA38B1" w:rsidRDefault="00AA38B1" w:rsidP="00AA38B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С жутким нетерпеньем,</w:t>
      </w:r>
    </w:p>
    <w:p w:rsidR="00AA38B1" w:rsidRPr="00AA38B1" w:rsidRDefault="00AA38B1" w:rsidP="00AA38B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Я моторчик не зря</w:t>
      </w:r>
    </w:p>
    <w:p w:rsidR="00AA38B1" w:rsidRPr="00AA38B1" w:rsidRDefault="00AA38B1" w:rsidP="00AA38B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Смазывал вареньем.</w:t>
      </w:r>
    </w:p>
    <w:p w:rsidR="00AA38B1" w:rsidRPr="00AA38B1" w:rsidRDefault="00AA38B1" w:rsidP="00AA38B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У меня за спиной</w:t>
      </w:r>
    </w:p>
    <w:p w:rsidR="00AA38B1" w:rsidRPr="00AA38B1" w:rsidRDefault="00AA38B1" w:rsidP="00AA38B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Вертится пропеллер.</w:t>
      </w:r>
    </w:p>
    <w:p w:rsidR="00AA38B1" w:rsidRPr="00AA38B1" w:rsidRDefault="00AA38B1" w:rsidP="00AA38B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Я хочу, чтоб со мной</w:t>
      </w:r>
    </w:p>
    <w:p w:rsidR="00AA38B1" w:rsidRPr="00AA38B1" w:rsidRDefault="00AA38B1" w:rsidP="00AA38B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Все ребята пели.</w:t>
      </w:r>
    </w:p>
    <w:p w:rsidR="00AA38B1" w:rsidRPr="00AA38B1" w:rsidRDefault="00AA38B1" w:rsidP="00AA38B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(Поет и показывает всем детям ириски, дразнит детей)</w:t>
      </w:r>
    </w:p>
    <w:p w:rsidR="00AA38B1" w:rsidRPr="00AA38B1" w:rsidRDefault="00AA38B1" w:rsidP="00AA38B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Смешной человечек на крыше живет,</w:t>
      </w:r>
    </w:p>
    <w:p w:rsidR="00AA38B1" w:rsidRPr="00AA38B1" w:rsidRDefault="00AA38B1" w:rsidP="00AA38B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Смешной человечек ириски жует,</w:t>
      </w:r>
    </w:p>
    <w:p w:rsidR="00AA38B1" w:rsidRPr="00AA38B1" w:rsidRDefault="00AA38B1" w:rsidP="00AA38B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Смешной человечек скучать не привык,</w:t>
      </w:r>
    </w:p>
    <w:p w:rsidR="00AA38B1" w:rsidRPr="00AA38B1" w:rsidRDefault="00AA38B1" w:rsidP="00AA38B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Смешной человечек – большой озорник!</w:t>
      </w:r>
    </w:p>
    <w:p w:rsidR="00AA38B1" w:rsidRDefault="00AA38B1" w:rsidP="00AA38B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 xml:space="preserve">                                                               </w:t>
      </w:r>
      <w:r w:rsidRPr="00AA38B1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П. Синявский.</w:t>
      </w:r>
    </w:p>
    <w:p w:rsidR="00AA38B1" w:rsidRPr="00AA38B1" w:rsidRDefault="00AA38B1" w:rsidP="00AA38B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</w:pPr>
    </w:p>
    <w:p w:rsidR="00AA38B1" w:rsidRPr="00AA38B1" w:rsidRDefault="00AA38B1" w:rsidP="00AA38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spellStart"/>
      <w:r w:rsidRPr="00AA38B1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Карлсон</w:t>
      </w:r>
      <w:proofErr w:type="spellEnd"/>
      <w:r w:rsidRPr="00AA38B1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:</w:t>
      </w: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Ой, ребята, какие они вкусные, эти ириски. Так бы ел и ел всю жизнь.</w:t>
      </w:r>
    </w:p>
    <w:p w:rsidR="00AA38B1" w:rsidRPr="00AA38B1" w:rsidRDefault="00AA38B1" w:rsidP="00AA38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Воспитатель:</w:t>
      </w: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Здравствуй, </w:t>
      </w:r>
      <w:proofErr w:type="spellStart"/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Карлсон</w:t>
      </w:r>
      <w:proofErr w:type="spellEnd"/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. А зря ты все время жуешь ириски.</w:t>
      </w:r>
    </w:p>
    <w:p w:rsidR="00AA38B1" w:rsidRPr="00AA38B1" w:rsidRDefault="00AA38B1" w:rsidP="00AA38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spellStart"/>
      <w:r w:rsidRPr="00AA38B1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Карлсон</w:t>
      </w:r>
      <w:proofErr w:type="spellEnd"/>
      <w:r w:rsidRPr="00AA38B1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:</w:t>
      </w: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Почему же зря? Они же вкусные. </w:t>
      </w:r>
      <w:proofErr w:type="gramStart"/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Я вот всею жизнь ем только то, что вкусное: торты, пирожные, мороженое, конфеты, варенье, печенье….</w:t>
      </w:r>
      <w:proofErr w:type="gramEnd"/>
    </w:p>
    <w:p w:rsidR="00AA38B1" w:rsidRPr="00AA38B1" w:rsidRDefault="00AA38B1" w:rsidP="00AA38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Воспитатель:</w:t>
      </w: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Ребята, а все что перечислил </w:t>
      </w:r>
      <w:proofErr w:type="spellStart"/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Карлсон</w:t>
      </w:r>
      <w:proofErr w:type="spellEnd"/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– на вкус какое? (сладкое).</w:t>
      </w:r>
    </w:p>
    <w:p w:rsidR="00AA38B1" w:rsidRPr="00AA38B1" w:rsidRDefault="00AA38B1" w:rsidP="00AA38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spellStart"/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Карлосон</w:t>
      </w:r>
      <w:proofErr w:type="spellEnd"/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, а, между прочим, от сладостей и сдобы толстеют. Это совсем не полезная еда.</w:t>
      </w:r>
    </w:p>
    <w:p w:rsidR="00AA38B1" w:rsidRPr="00AA38B1" w:rsidRDefault="00AA38B1" w:rsidP="00AA38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spellStart"/>
      <w:r w:rsidRPr="00AA38B1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Карлсон</w:t>
      </w:r>
      <w:proofErr w:type="spellEnd"/>
      <w:r w:rsidRPr="00AA38B1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:</w:t>
      </w: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Да кто вам сказал, что она не полезная. Вот посмотрите на меня, я в меру упитанный мужчина в полном расцвете лет!</w:t>
      </w:r>
    </w:p>
    <w:p w:rsidR="00AA38B1" w:rsidRPr="00AA38B1" w:rsidRDefault="00AA38B1" w:rsidP="00AA38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Воспитатель:</w:t>
      </w: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Да ты красивый, но если бы ты немножечко похудел, то был бы еще красивее, и здоровее. </w:t>
      </w:r>
    </w:p>
    <w:p w:rsidR="00AA38B1" w:rsidRPr="00AA38B1" w:rsidRDefault="00AA38B1" w:rsidP="00AA38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spellStart"/>
      <w:r w:rsidRPr="00AA38B1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Карлсон</w:t>
      </w:r>
      <w:proofErr w:type="spellEnd"/>
      <w:r w:rsidRPr="00AA38B1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:</w:t>
      </w: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А что ваши ребята кроме булочек, конфет и </w:t>
      </w:r>
      <w:proofErr w:type="spellStart"/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пироженных</w:t>
      </w:r>
      <w:proofErr w:type="spellEnd"/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еще что – </w:t>
      </w:r>
      <w:proofErr w:type="spellStart"/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нибудь</w:t>
      </w:r>
      <w:proofErr w:type="spellEnd"/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кушают?</w:t>
      </w:r>
    </w:p>
    <w:p w:rsidR="00AA38B1" w:rsidRPr="00AA38B1" w:rsidRDefault="00AA38B1" w:rsidP="00AA38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Воспитатель</w:t>
      </w: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: Да они кушают полезную пищу.</w:t>
      </w:r>
    </w:p>
    <w:p w:rsidR="00AA38B1" w:rsidRPr="00AA38B1" w:rsidRDefault="00AA38B1" w:rsidP="00AA38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Ребята, а что вам дают кушать в детском саду? (дети перечисляют)</w:t>
      </w:r>
    </w:p>
    <w:p w:rsidR="00AA38B1" w:rsidRDefault="00AA38B1" w:rsidP="00AA38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spellStart"/>
      <w:r w:rsidRPr="00AA38B1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Карлсон</w:t>
      </w:r>
      <w:proofErr w:type="spellEnd"/>
      <w:r w:rsidRPr="00AA38B1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:</w:t>
      </w: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Ну, вот. Я же в детский садик не ходил, поэтому и не знал, что это все надо кушать.</w:t>
      </w:r>
    </w:p>
    <w:p w:rsidR="00AA38B1" w:rsidRPr="00AA38B1" w:rsidRDefault="00AA38B1" w:rsidP="00AA38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AA38B1" w:rsidRPr="00AA38B1" w:rsidRDefault="00AA38B1" w:rsidP="00AA38B1">
      <w:pPr>
        <w:pStyle w:val="a3"/>
        <w:numPr>
          <w:ilvl w:val="0"/>
          <w:numId w:val="1"/>
        </w:numPr>
        <w:jc w:val="both"/>
        <w:rPr>
          <w:b/>
          <w:color w:val="000000"/>
          <w:spacing w:val="-3"/>
          <w:sz w:val="28"/>
          <w:szCs w:val="28"/>
        </w:rPr>
      </w:pPr>
      <w:r w:rsidRPr="00AA38B1">
        <w:rPr>
          <w:b/>
          <w:color w:val="000000"/>
          <w:spacing w:val="-3"/>
          <w:sz w:val="28"/>
          <w:szCs w:val="28"/>
        </w:rPr>
        <w:t>Мудрости и афоризмы о еде:</w:t>
      </w:r>
    </w:p>
    <w:p w:rsidR="00AA38B1" w:rsidRPr="00AA38B1" w:rsidRDefault="00AA38B1" w:rsidP="00AA38B1">
      <w:pPr>
        <w:pStyle w:val="a3"/>
        <w:jc w:val="both"/>
        <w:rPr>
          <w:color w:val="000000"/>
          <w:spacing w:val="-3"/>
          <w:sz w:val="28"/>
          <w:szCs w:val="28"/>
        </w:rPr>
      </w:pPr>
      <w:r w:rsidRPr="00AA38B1">
        <w:rPr>
          <w:color w:val="000000"/>
          <w:spacing w:val="-3"/>
          <w:sz w:val="28"/>
          <w:szCs w:val="28"/>
        </w:rPr>
        <w:t>-Мы едим для того, чтобы жить, а не живем для того, чтобы есть.</w:t>
      </w:r>
    </w:p>
    <w:p w:rsidR="00AA38B1" w:rsidRPr="00AA38B1" w:rsidRDefault="00AA38B1" w:rsidP="00AA38B1">
      <w:pPr>
        <w:pStyle w:val="a3"/>
        <w:jc w:val="both"/>
        <w:rPr>
          <w:color w:val="000000"/>
          <w:spacing w:val="-3"/>
          <w:sz w:val="28"/>
          <w:szCs w:val="28"/>
        </w:rPr>
      </w:pPr>
      <w:r w:rsidRPr="00AA38B1">
        <w:rPr>
          <w:color w:val="000000"/>
          <w:spacing w:val="-3"/>
          <w:sz w:val="28"/>
          <w:szCs w:val="28"/>
        </w:rPr>
        <w:t>-Правильно питаться – это значит выполнять два условия: умеренность и разнообразие.</w:t>
      </w:r>
    </w:p>
    <w:p w:rsidR="00AA38B1" w:rsidRPr="00AA38B1" w:rsidRDefault="00AA38B1" w:rsidP="00AA38B1">
      <w:pPr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spellStart"/>
      <w:r w:rsidRPr="00AA38B1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Карлсон</w:t>
      </w:r>
      <w:proofErr w:type="spellEnd"/>
      <w:r w:rsidRPr="00AA38B1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:</w:t>
      </w: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А что такое разнообразие?</w:t>
      </w:r>
    </w:p>
    <w:p w:rsidR="00AA38B1" w:rsidRPr="00AA38B1" w:rsidRDefault="00AA38B1" w:rsidP="00AA38B1">
      <w:pPr>
        <w:pStyle w:val="a3"/>
        <w:numPr>
          <w:ilvl w:val="0"/>
          <w:numId w:val="1"/>
        </w:numPr>
        <w:rPr>
          <w:b/>
          <w:color w:val="000000"/>
          <w:spacing w:val="-3"/>
          <w:sz w:val="28"/>
          <w:szCs w:val="28"/>
        </w:rPr>
      </w:pPr>
      <w:r w:rsidRPr="00AA38B1">
        <w:rPr>
          <w:b/>
          <w:color w:val="000000"/>
          <w:spacing w:val="-3"/>
          <w:sz w:val="28"/>
          <w:szCs w:val="28"/>
        </w:rPr>
        <w:t>Рассматривание таблицы «Полезная еда».</w:t>
      </w:r>
    </w:p>
    <w:p w:rsidR="00AA38B1" w:rsidRPr="00AA38B1" w:rsidRDefault="00AA38B1" w:rsidP="00AA38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Воспитатель:</w:t>
      </w: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Карлсон</w:t>
      </w:r>
      <w:proofErr w:type="spellEnd"/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 ребята посмотрите на таблицу.  Ни один продукт не дает всех питательных веществ, которые необходимы для поддержания хорошего здоровья. </w:t>
      </w:r>
      <w:proofErr w:type="gramStart"/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Одни продукты дают организму энергию, чтобы двигаться, хорошее думать, не уставать (мед, гречка, геркулес, изюм, масло).</w:t>
      </w:r>
      <w:proofErr w:type="gramEnd"/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Другие помогают строить организм и делают его более сильным (творог, рыба, мясо, яйца, орехи). </w:t>
      </w:r>
      <w:proofErr w:type="gramStart"/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А третьи  - фрукты и овощи – содержат много витаминов и минеральных веществ, которые помогают организму, расти и развиваться (ягоды, зелень, капуста, морковь, бананы).</w:t>
      </w:r>
      <w:proofErr w:type="gramEnd"/>
    </w:p>
    <w:p w:rsidR="00AA38B1" w:rsidRDefault="00AA38B1" w:rsidP="00AA38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Дети, скажите, а что нельзя кушать, что вредно в больших количествах?</w:t>
      </w:r>
    </w:p>
    <w:p w:rsidR="00AA38B1" w:rsidRPr="00AA38B1" w:rsidRDefault="00AA38B1" w:rsidP="00AA38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AA38B1" w:rsidRPr="00AA38B1" w:rsidRDefault="00AA38B1" w:rsidP="00AA38B1">
      <w:pPr>
        <w:pStyle w:val="a3"/>
        <w:numPr>
          <w:ilvl w:val="0"/>
          <w:numId w:val="1"/>
        </w:numPr>
        <w:jc w:val="both"/>
        <w:rPr>
          <w:b/>
          <w:color w:val="000000"/>
          <w:spacing w:val="-3"/>
          <w:sz w:val="28"/>
          <w:szCs w:val="28"/>
        </w:rPr>
      </w:pPr>
      <w:r w:rsidRPr="00AA38B1">
        <w:rPr>
          <w:b/>
          <w:color w:val="000000"/>
          <w:spacing w:val="-3"/>
          <w:sz w:val="28"/>
          <w:szCs w:val="28"/>
        </w:rPr>
        <w:t>Игра «Полезная и вредная еда»</w:t>
      </w:r>
    </w:p>
    <w:p w:rsidR="00AA38B1" w:rsidRPr="00AA38B1" w:rsidRDefault="00AA38B1" w:rsidP="00AA38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Цель:</w:t>
      </w: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закрепить представления детей о том, какая еда полезна, какая вредна для организма.</w:t>
      </w:r>
    </w:p>
    <w:p w:rsidR="00AA38B1" w:rsidRPr="00AA38B1" w:rsidRDefault="00AA38B1" w:rsidP="00AA38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 w:rsidRPr="00AA38B1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Оборудование:</w:t>
      </w: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карточки зеленого и красного цвета; предметные картинки с изображением продуктов питания (торт, лимонад, копченая колбаса, пирожные, конфеты, черный хлеб, каша, молоко, варенье, сок, овощи, фрукты); поощрительные значки (вырезанные из цветного картона яблоко, морковка, груша)</w:t>
      </w:r>
      <w:proofErr w:type="gramEnd"/>
    </w:p>
    <w:p w:rsidR="00AA38B1" w:rsidRDefault="00AA38B1" w:rsidP="00AA38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Детям раздаются картинки с изображением различных продуктов питания. </w:t>
      </w:r>
      <w:proofErr w:type="gramStart"/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Под зеленую карточку надо положить картинки с полезной едой, а под красную – с вредной.</w:t>
      </w:r>
      <w:proofErr w:type="gramEnd"/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Дети должны быть внимательными, в случае ошибки исправления не допускаются. Верное решение игровой задачи поощряется значком.</w:t>
      </w:r>
    </w:p>
    <w:p w:rsidR="00AA38B1" w:rsidRPr="00AA38B1" w:rsidRDefault="00AA38B1" w:rsidP="00AA38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AA38B1" w:rsidRDefault="00AA38B1" w:rsidP="00AA38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Динамическая пауза</w:t>
      </w:r>
    </w:p>
    <w:p w:rsidR="00AA38B1" w:rsidRDefault="00AA38B1" w:rsidP="00AA38B1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Если вам по вкусу                               делают выпад правой ногой вправо – </w:t>
      </w:r>
    </w:p>
    <w:p w:rsidR="00AA38B1" w:rsidRDefault="00AA38B1" w:rsidP="00AA38B1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Пирожки и вермишель                       вытягивают правую руку в сторону. </w:t>
      </w:r>
    </w:p>
    <w:p w:rsidR="00AA38B1" w:rsidRDefault="00AA38B1" w:rsidP="00AA38B1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То, конечно, для дразнилок.              То же повторяют влево.</w:t>
      </w:r>
    </w:p>
    <w:p w:rsidR="00AA38B1" w:rsidRDefault="00AA38B1" w:rsidP="00AA38B1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Вы – отличная мишень.                      Повторяют движения 4 раза.</w:t>
      </w:r>
    </w:p>
    <w:p w:rsidR="00AA38B1" w:rsidRDefault="00AA38B1" w:rsidP="00AA38B1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Но ошибочное мнение:                        поставив руки на пояс, поочередно</w:t>
      </w:r>
    </w:p>
    <w:p w:rsidR="00AA38B1" w:rsidRDefault="00AA38B1" w:rsidP="00AA38B1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Будто стройным стать нельзя</w:t>
      </w:r>
      <w:proofErr w:type="gram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однимают и опускают плечи.</w:t>
      </w:r>
    </w:p>
    <w:p w:rsidR="00AA38B1" w:rsidRDefault="00AA38B1" w:rsidP="00AA38B1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 этом деле вам поможет</w:t>
      </w:r>
    </w:p>
    <w:p w:rsidR="00AA38B1" w:rsidRDefault="00AA38B1" w:rsidP="00AA38B1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Аэробика, друзья!</w:t>
      </w:r>
    </w:p>
    <w:p w:rsidR="00AA38B1" w:rsidRDefault="00AA38B1" w:rsidP="00AA38B1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Аэробика,                                            резко отводят в сторону правую руку</w:t>
      </w:r>
    </w:p>
    <w:p w:rsidR="00AA38B1" w:rsidRDefault="00AA38B1" w:rsidP="00AA38B1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Аэробика,                                            отводят в сторону левую руку</w:t>
      </w:r>
    </w:p>
    <w:p w:rsidR="00AA38B1" w:rsidRDefault="00AA38B1" w:rsidP="00AA38B1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Аэробика!                                            скрещивают руки перед собой</w:t>
      </w:r>
    </w:p>
    <w:p w:rsidR="00AA38B1" w:rsidRDefault="00AA38B1" w:rsidP="00AA38B1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Аэробика, аэробика!                          поочередно отводят руки в стороны</w:t>
      </w:r>
    </w:p>
    <w:p w:rsidR="00AA38B1" w:rsidRDefault="00AA38B1" w:rsidP="00AA38B1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А!                                                          наклоняются вперед, руки вперед</w:t>
      </w:r>
    </w:p>
    <w:p w:rsidR="00AA38B1" w:rsidRDefault="00AA38B1" w:rsidP="00AA38B1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Э!                                              выпрямляются, руки скрещиваются на груди</w:t>
      </w:r>
    </w:p>
    <w:p w:rsidR="00AA38B1" w:rsidRDefault="00AA38B1" w:rsidP="00AA38B1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!                                                           кладут руки за голову</w:t>
      </w:r>
    </w:p>
    <w:p w:rsidR="00AA38B1" w:rsidRDefault="00AA38B1" w:rsidP="00AA38B1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!                                                           приседают</w:t>
      </w:r>
    </w:p>
    <w:p w:rsidR="00AA38B1" w:rsidRDefault="00AA38B1" w:rsidP="00AA38B1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!                           </w:t>
      </w:r>
      <w:r w:rsidR="009F257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подрыгивают, подняв руки вверх,</w:t>
      </w:r>
      <w:r w:rsidR="009F257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кружатся на бегу</w:t>
      </w:r>
    </w:p>
    <w:p w:rsidR="009F2576" w:rsidRDefault="009F2576" w:rsidP="00AA38B1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Если кто – то </w:t>
      </w:r>
      <w:proofErr w:type="gram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умеет</w:t>
      </w:r>
      <w:proofErr w:type="gram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идут приставными шагами вправо – влево,</w:t>
      </w:r>
    </w:p>
    <w:p w:rsidR="009F2576" w:rsidRDefault="009F2576" w:rsidP="00AA38B1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 танце двигаться пока,           поднимая к плечам согнутые в локтях руки</w:t>
      </w:r>
    </w:p>
    <w:p w:rsidR="009F2576" w:rsidRDefault="009F2576" w:rsidP="00AA38B1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Аэробика научит                      </w:t>
      </w:r>
      <w:proofErr w:type="gram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опуская их. Пальцы сжаты в кулаки.</w:t>
      </w:r>
    </w:p>
    <w:p w:rsidR="009F2576" w:rsidRDefault="009F2576" w:rsidP="00AA38B1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Танцевать наверняка.</w:t>
      </w:r>
    </w:p>
    <w:p w:rsidR="009F2576" w:rsidRDefault="009F2576" w:rsidP="00AA38B1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Повторяйте</w:t>
      </w:r>
      <w:proofErr w:type="gram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регулярно              поставив руки на пояс, одновременно </w:t>
      </w:r>
    </w:p>
    <w:p w:rsidR="009F2576" w:rsidRDefault="009F2576" w:rsidP="00AA38B1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Упражненья каждый день        поднимают и опускают плечи.</w:t>
      </w:r>
    </w:p>
    <w:p w:rsidR="009F2576" w:rsidRDefault="009F2576" w:rsidP="00AA38B1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И тогда учить уроки                  Движения повторяются.</w:t>
      </w:r>
    </w:p>
    <w:p w:rsidR="009F2576" w:rsidRPr="00AA38B1" w:rsidRDefault="009F2576" w:rsidP="00AA38B1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Дома будет вам не лень.</w:t>
      </w:r>
    </w:p>
    <w:p w:rsidR="00AA38B1" w:rsidRPr="00AA38B1" w:rsidRDefault="00AA38B1" w:rsidP="00AA38B1">
      <w:pPr>
        <w:ind w:left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AA38B1" w:rsidRPr="00AA38B1" w:rsidRDefault="00AA38B1" w:rsidP="00AA38B1">
      <w:pPr>
        <w:pStyle w:val="a3"/>
        <w:numPr>
          <w:ilvl w:val="0"/>
          <w:numId w:val="1"/>
        </w:numPr>
        <w:jc w:val="both"/>
        <w:rPr>
          <w:b/>
          <w:color w:val="000000"/>
          <w:spacing w:val="-3"/>
          <w:sz w:val="28"/>
          <w:szCs w:val="28"/>
        </w:rPr>
      </w:pPr>
      <w:r w:rsidRPr="00AA38B1">
        <w:rPr>
          <w:b/>
          <w:color w:val="000000"/>
          <w:spacing w:val="-3"/>
          <w:sz w:val="28"/>
          <w:szCs w:val="28"/>
        </w:rPr>
        <w:t>Игра «Пищевое лото»</w:t>
      </w:r>
    </w:p>
    <w:p w:rsidR="00AA38B1" w:rsidRPr="00AA38B1" w:rsidRDefault="00AA38B1" w:rsidP="009F25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F257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Цель</w:t>
      </w: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: формировать у детей представление о пользе тех или иных продуктов, для чего они нужны человеку.</w:t>
      </w:r>
    </w:p>
    <w:p w:rsidR="00AA38B1" w:rsidRPr="00AA38B1" w:rsidRDefault="00AA38B1" w:rsidP="009F25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F257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Оборудование: </w:t>
      </w: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три большие карты с кармашками (витамины, белки, жиры); маленькие карточки с изображением тех или иных продуктов (32 шт.), большие карты по типу лото.</w:t>
      </w:r>
    </w:p>
    <w:p w:rsidR="00AA38B1" w:rsidRPr="00AA38B1" w:rsidRDefault="00AA38B1" w:rsidP="009F25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Дети раскладывают маленькие карточки в кармашки больших карт. Витамины: морковь, лук, арбуз, смородина, малина, шиповник, огурец, яблоко. Белки: молоко, кефир, яйца, грибы, орехи, мясо, крупы, рыба. </w:t>
      </w:r>
      <w:proofErr w:type="gramStart"/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Жиры: сметана, колбаса, сосиски, семечки подсолнуха, растительное и сливочное масло, шоколадные конфеты, сало.</w:t>
      </w:r>
      <w:proofErr w:type="gramEnd"/>
    </w:p>
    <w:p w:rsidR="00AA38B1" w:rsidRDefault="00AA38B1" w:rsidP="009F25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Игроки выбирают себе большие карты. Ведущий показывает маленькие карточки по одной, а игроки берут нужные им и кладут на свою карту. Выигрывает тот, кто первым заполнит все окошки своей карты (по типу лото)</w:t>
      </w:r>
    </w:p>
    <w:p w:rsidR="009F2576" w:rsidRPr="00AA38B1" w:rsidRDefault="009F2576" w:rsidP="009F25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AA38B1" w:rsidRPr="009F2576" w:rsidRDefault="00AA38B1" w:rsidP="009F2576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color w:val="000000"/>
          <w:spacing w:val="-3"/>
          <w:sz w:val="28"/>
          <w:szCs w:val="28"/>
        </w:rPr>
      </w:pPr>
      <w:r w:rsidRPr="00AA38B1">
        <w:rPr>
          <w:b/>
          <w:color w:val="000000"/>
          <w:spacing w:val="-3"/>
          <w:sz w:val="28"/>
          <w:szCs w:val="28"/>
        </w:rPr>
        <w:t xml:space="preserve">Воспитатель: </w:t>
      </w:r>
      <w:proofErr w:type="spellStart"/>
      <w:r w:rsidRPr="009F2576">
        <w:rPr>
          <w:color w:val="000000"/>
          <w:spacing w:val="-3"/>
          <w:sz w:val="28"/>
          <w:szCs w:val="28"/>
        </w:rPr>
        <w:t>Карлсон</w:t>
      </w:r>
      <w:proofErr w:type="spellEnd"/>
      <w:r w:rsidRPr="009F2576">
        <w:rPr>
          <w:color w:val="000000"/>
          <w:spacing w:val="-3"/>
          <w:sz w:val="28"/>
          <w:szCs w:val="28"/>
        </w:rPr>
        <w:t>, скажи, а ты знаешь правила еды?</w:t>
      </w:r>
    </w:p>
    <w:p w:rsidR="00AA38B1" w:rsidRPr="00AA38B1" w:rsidRDefault="00AA38B1" w:rsidP="009F25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А вот наши дети знают.</w:t>
      </w:r>
    </w:p>
    <w:p w:rsidR="00AA38B1" w:rsidRPr="009F2576" w:rsidRDefault="00AA38B1" w:rsidP="009F25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</w:pPr>
      <w:r w:rsidRPr="009F2576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Дети перечисляют правила еды:</w:t>
      </w:r>
    </w:p>
    <w:p w:rsidR="00AA38B1" w:rsidRPr="00AA38B1" w:rsidRDefault="00AA38B1" w:rsidP="009F2576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color w:val="000000"/>
          <w:spacing w:val="-3"/>
          <w:sz w:val="28"/>
          <w:szCs w:val="28"/>
        </w:rPr>
      </w:pPr>
      <w:r w:rsidRPr="00AA38B1">
        <w:rPr>
          <w:color w:val="000000"/>
          <w:spacing w:val="-3"/>
          <w:sz w:val="28"/>
          <w:szCs w:val="28"/>
        </w:rPr>
        <w:lastRenderedPageBreak/>
        <w:t xml:space="preserve">Перед едой </w:t>
      </w:r>
      <w:proofErr w:type="gramStart"/>
      <w:r w:rsidRPr="00AA38B1">
        <w:rPr>
          <w:color w:val="000000"/>
          <w:spacing w:val="-3"/>
          <w:sz w:val="28"/>
          <w:szCs w:val="28"/>
        </w:rPr>
        <w:t>мой</w:t>
      </w:r>
      <w:proofErr w:type="gramEnd"/>
      <w:r w:rsidRPr="00AA38B1">
        <w:rPr>
          <w:color w:val="000000"/>
          <w:spacing w:val="-3"/>
          <w:sz w:val="28"/>
          <w:szCs w:val="28"/>
        </w:rPr>
        <w:t xml:space="preserve"> руки с мылом</w:t>
      </w:r>
    </w:p>
    <w:p w:rsidR="00AA38B1" w:rsidRPr="00AA38B1" w:rsidRDefault="00AA38B1" w:rsidP="009F2576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color w:val="000000"/>
          <w:spacing w:val="-3"/>
          <w:sz w:val="28"/>
          <w:szCs w:val="28"/>
        </w:rPr>
      </w:pPr>
      <w:r w:rsidRPr="00AA38B1">
        <w:rPr>
          <w:color w:val="000000"/>
          <w:spacing w:val="-3"/>
          <w:sz w:val="28"/>
          <w:szCs w:val="28"/>
        </w:rPr>
        <w:t>Ешь продукты только полезные для организма</w:t>
      </w:r>
    </w:p>
    <w:p w:rsidR="00AA38B1" w:rsidRPr="00AA38B1" w:rsidRDefault="00AA38B1" w:rsidP="009F2576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color w:val="000000"/>
          <w:spacing w:val="-3"/>
          <w:sz w:val="28"/>
          <w:szCs w:val="28"/>
        </w:rPr>
      </w:pPr>
      <w:r w:rsidRPr="00AA38B1">
        <w:rPr>
          <w:color w:val="000000"/>
          <w:spacing w:val="-3"/>
          <w:sz w:val="28"/>
          <w:szCs w:val="28"/>
        </w:rPr>
        <w:t>Кушай в определенное время</w:t>
      </w:r>
    </w:p>
    <w:p w:rsidR="00AA38B1" w:rsidRPr="00AA38B1" w:rsidRDefault="00AA38B1" w:rsidP="009F2576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color w:val="000000"/>
          <w:spacing w:val="-3"/>
          <w:sz w:val="28"/>
          <w:szCs w:val="28"/>
        </w:rPr>
      </w:pPr>
      <w:r w:rsidRPr="00AA38B1">
        <w:rPr>
          <w:color w:val="000000"/>
          <w:spacing w:val="-3"/>
          <w:sz w:val="28"/>
          <w:szCs w:val="28"/>
        </w:rPr>
        <w:t>Кушай медленно</w:t>
      </w:r>
    </w:p>
    <w:p w:rsidR="00AA38B1" w:rsidRPr="00AA38B1" w:rsidRDefault="00AA38B1" w:rsidP="009F2576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color w:val="000000"/>
          <w:spacing w:val="-3"/>
          <w:sz w:val="28"/>
          <w:szCs w:val="28"/>
        </w:rPr>
      </w:pPr>
      <w:r w:rsidRPr="00AA38B1">
        <w:rPr>
          <w:color w:val="000000"/>
          <w:spacing w:val="-3"/>
          <w:sz w:val="28"/>
          <w:szCs w:val="28"/>
        </w:rPr>
        <w:t>Каждый кусочек прожевывай 30 раз</w:t>
      </w:r>
    </w:p>
    <w:p w:rsidR="00AA38B1" w:rsidRPr="00AA38B1" w:rsidRDefault="00AA38B1" w:rsidP="009F2576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color w:val="000000"/>
          <w:spacing w:val="-3"/>
          <w:sz w:val="28"/>
          <w:szCs w:val="28"/>
        </w:rPr>
      </w:pPr>
      <w:r w:rsidRPr="00AA38B1">
        <w:rPr>
          <w:color w:val="000000"/>
          <w:spacing w:val="-3"/>
          <w:sz w:val="28"/>
          <w:szCs w:val="28"/>
        </w:rPr>
        <w:t>Сладости только после обеда</w:t>
      </w:r>
    </w:p>
    <w:p w:rsidR="00AA38B1" w:rsidRPr="00AA38B1" w:rsidRDefault="00AA38B1" w:rsidP="009F2576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color w:val="000000"/>
          <w:spacing w:val="-3"/>
          <w:sz w:val="28"/>
          <w:szCs w:val="28"/>
        </w:rPr>
      </w:pPr>
      <w:r w:rsidRPr="00AA38B1">
        <w:rPr>
          <w:color w:val="000000"/>
          <w:spacing w:val="-3"/>
          <w:sz w:val="28"/>
          <w:szCs w:val="28"/>
        </w:rPr>
        <w:t>Не переедай.</w:t>
      </w:r>
    </w:p>
    <w:p w:rsidR="00AA38B1" w:rsidRPr="00AA38B1" w:rsidRDefault="00AA38B1" w:rsidP="009F25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spellStart"/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Карлсон</w:t>
      </w:r>
      <w:proofErr w:type="spellEnd"/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: Какие ребята молодцы, теперь я тоже буду кушать правильно, придерживаться правил. Ой, а что это такое у вас на тарелочках. </w:t>
      </w:r>
      <w:proofErr w:type="gramStart"/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(</w:t>
      </w:r>
      <w:proofErr w:type="spellStart"/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Карлсон</w:t>
      </w:r>
      <w:proofErr w:type="spellEnd"/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быстро хватает кусочек лимона и съедает его.</w:t>
      </w:r>
      <w:proofErr w:type="gramEnd"/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Start"/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Кривится.).</w:t>
      </w:r>
      <w:proofErr w:type="gramEnd"/>
    </w:p>
    <w:p w:rsidR="00AA38B1" w:rsidRDefault="00AA38B1" w:rsidP="009F25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Ой – ой – ой. Как кисло.</w:t>
      </w:r>
    </w:p>
    <w:p w:rsidR="009F2576" w:rsidRPr="00AA38B1" w:rsidRDefault="009F2576" w:rsidP="009F25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AA38B1" w:rsidRDefault="00AA38B1" w:rsidP="00AA38B1">
      <w:pPr>
        <w:pStyle w:val="a3"/>
        <w:numPr>
          <w:ilvl w:val="0"/>
          <w:numId w:val="1"/>
        </w:numPr>
        <w:jc w:val="both"/>
        <w:rPr>
          <w:b/>
          <w:color w:val="000000"/>
          <w:spacing w:val="-3"/>
          <w:sz w:val="28"/>
          <w:szCs w:val="28"/>
        </w:rPr>
      </w:pPr>
      <w:r w:rsidRPr="00AA38B1">
        <w:rPr>
          <w:b/>
          <w:color w:val="000000"/>
          <w:spacing w:val="-3"/>
          <w:sz w:val="28"/>
          <w:szCs w:val="28"/>
        </w:rPr>
        <w:t>Беседа – рассказ о разных вкусах. Игры.</w:t>
      </w:r>
    </w:p>
    <w:p w:rsidR="009F2576" w:rsidRPr="00AA38B1" w:rsidRDefault="009F2576" w:rsidP="009F2576">
      <w:pPr>
        <w:pStyle w:val="a3"/>
        <w:jc w:val="both"/>
        <w:rPr>
          <w:b/>
          <w:color w:val="000000"/>
          <w:spacing w:val="-3"/>
          <w:sz w:val="28"/>
          <w:szCs w:val="28"/>
        </w:rPr>
      </w:pPr>
    </w:p>
    <w:p w:rsidR="00AA38B1" w:rsidRPr="00AA38B1" w:rsidRDefault="00AA38B1" w:rsidP="009F25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F257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Воспитатель:</w:t>
      </w: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А ты что сладкоежка думал, что все только сладкое бывает?</w:t>
      </w:r>
    </w:p>
    <w:p w:rsidR="00AA38B1" w:rsidRPr="00AA38B1" w:rsidRDefault="00AA38B1" w:rsidP="009F25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spellStart"/>
      <w:r w:rsidRPr="009F257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Карлсон</w:t>
      </w:r>
      <w:proofErr w:type="spellEnd"/>
      <w:r w:rsidRPr="009F257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:</w:t>
      </w: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Ну, да.</w:t>
      </w:r>
    </w:p>
    <w:p w:rsidR="00AA38B1" w:rsidRPr="00AA38B1" w:rsidRDefault="00AA38B1" w:rsidP="009F25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F257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Воспитатель:</w:t>
      </w: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Нет, вкусы бывают разные. Сейчас ты обо всем узнаешь.</w:t>
      </w:r>
    </w:p>
    <w:p w:rsidR="00AA38B1" w:rsidRDefault="00AA38B1" w:rsidP="009F25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Дети и ты сладкоежка, вы знаете, что определить пищу на вкус нам помогает язык?</w:t>
      </w:r>
    </w:p>
    <w:p w:rsidR="009F2576" w:rsidRPr="00AA38B1" w:rsidRDefault="009F2576" w:rsidP="009F25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AA38B1" w:rsidRPr="00AA38B1" w:rsidRDefault="00AA38B1" w:rsidP="00AA38B1">
      <w:pPr>
        <w:pStyle w:val="a3"/>
        <w:jc w:val="both"/>
        <w:rPr>
          <w:b/>
          <w:color w:val="000000"/>
          <w:spacing w:val="-3"/>
          <w:sz w:val="28"/>
          <w:szCs w:val="28"/>
        </w:rPr>
      </w:pPr>
      <w:r w:rsidRPr="00AA38B1">
        <w:rPr>
          <w:b/>
          <w:color w:val="000000"/>
          <w:spacing w:val="-3"/>
          <w:sz w:val="28"/>
          <w:szCs w:val="28"/>
        </w:rPr>
        <w:t>Игра «Определи пищу на вкус»</w:t>
      </w:r>
    </w:p>
    <w:p w:rsidR="00AA38B1" w:rsidRPr="00AA38B1" w:rsidRDefault="00AA38B1" w:rsidP="009F25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Завязав ребенку глаза, воспитатель предлагает ему определить разные продукты по </w:t>
      </w:r>
      <w:proofErr w:type="gramStart"/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из</w:t>
      </w:r>
      <w:proofErr w:type="gramEnd"/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вкусу. После того, как ребенок </w:t>
      </w:r>
      <w:proofErr w:type="gramStart"/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определил воспитатель спрашивает</w:t>
      </w:r>
      <w:proofErr w:type="gramEnd"/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у него каким образом он это сделал.</w:t>
      </w:r>
    </w:p>
    <w:p w:rsidR="00AA38B1" w:rsidRPr="00AA38B1" w:rsidRDefault="00AA38B1" w:rsidP="009F25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Язык реагирует на разный вкус специальными вкусовыми клетками в виде сосочков, которые расположились на языке большими группами. У человека вкусовых сосочков на языке </w:t>
      </w:r>
      <w:proofErr w:type="gramStart"/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очень много</w:t>
      </w:r>
      <w:proofErr w:type="gramEnd"/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. Чтобы узнать, какая часть языка, какой вкус сильнее чувствует, проведем опыт.</w:t>
      </w:r>
    </w:p>
    <w:p w:rsidR="00AA38B1" w:rsidRDefault="00AA38B1" w:rsidP="009F25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Ребята, какие вкусы вы знаете, перечислите?</w:t>
      </w:r>
    </w:p>
    <w:p w:rsidR="009F2576" w:rsidRPr="00AA38B1" w:rsidRDefault="009F2576" w:rsidP="009F25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AA38B1" w:rsidRPr="00AA38B1" w:rsidRDefault="00AA38B1" w:rsidP="00AA38B1">
      <w:pPr>
        <w:pStyle w:val="a3"/>
        <w:numPr>
          <w:ilvl w:val="0"/>
          <w:numId w:val="1"/>
        </w:numPr>
        <w:jc w:val="both"/>
        <w:rPr>
          <w:b/>
          <w:color w:val="000000"/>
          <w:spacing w:val="-3"/>
          <w:sz w:val="28"/>
          <w:szCs w:val="28"/>
        </w:rPr>
      </w:pPr>
      <w:r w:rsidRPr="00AA38B1">
        <w:rPr>
          <w:b/>
          <w:color w:val="000000"/>
          <w:spacing w:val="-3"/>
          <w:sz w:val="28"/>
          <w:szCs w:val="28"/>
        </w:rPr>
        <w:t>Опыт: «Вкус»</w:t>
      </w:r>
    </w:p>
    <w:p w:rsidR="00AA38B1" w:rsidRPr="00AA38B1" w:rsidRDefault="00AA38B1" w:rsidP="009F25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F257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Цель:</w:t>
      </w: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определить вкусовые зоны языка.</w:t>
      </w:r>
    </w:p>
    <w:p w:rsidR="00AA38B1" w:rsidRPr="00AA38B1" w:rsidRDefault="00AA38B1" w:rsidP="009F25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Перед каждым ребенком ставится зеркало на подставке, четыре блюдца с сахарным песком, солью, с горчицей и кусочком лимона. На каждом блюдце лежит ватная палочка, рядом стакан с водой для смачивания палочек.</w:t>
      </w:r>
    </w:p>
    <w:p w:rsidR="00AA38B1" w:rsidRPr="00AA38B1" w:rsidRDefault="00AA38B1" w:rsidP="009F25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Воспитатель предлагает придвинуть к себе блюдце с сахарным песком, смочить палочку в воде, а затем обмакнуть ее в сахар. Далее предлагает детям приложить палочку к середине языка, к основанию языка, к боковым сторонам языка и к кончику языка. Затем воспитатель предлагает подумать и сказать где живут «Сладкие сосочки». То же самое проделывается и с другими продуктами. После высказывания дети вместе с ведущим и </w:t>
      </w:r>
      <w:proofErr w:type="spellStart"/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Карлсоном</w:t>
      </w:r>
      <w:proofErr w:type="spellEnd"/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подводят итог, какая часть языка какой вкус лучше воспринимает.</w:t>
      </w:r>
    </w:p>
    <w:p w:rsidR="00AA38B1" w:rsidRDefault="00AA38B1" w:rsidP="009F25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(можно разделить детей на группы: 1 – определяет зону сладких сосочков,  2- кислых, 3 – горьких, 4 – соленых).</w:t>
      </w:r>
    </w:p>
    <w:p w:rsidR="009F2576" w:rsidRPr="00AA38B1" w:rsidRDefault="009F2576" w:rsidP="009F25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AA38B1" w:rsidRDefault="00AA38B1" w:rsidP="00AA38B1">
      <w:pPr>
        <w:pStyle w:val="a3"/>
        <w:numPr>
          <w:ilvl w:val="0"/>
          <w:numId w:val="1"/>
        </w:numPr>
        <w:jc w:val="both"/>
        <w:rPr>
          <w:b/>
          <w:color w:val="000000"/>
          <w:spacing w:val="-3"/>
          <w:sz w:val="28"/>
          <w:szCs w:val="28"/>
        </w:rPr>
      </w:pPr>
      <w:r w:rsidRPr="00AA38B1">
        <w:rPr>
          <w:b/>
          <w:color w:val="000000"/>
          <w:spacing w:val="-3"/>
          <w:sz w:val="28"/>
          <w:szCs w:val="28"/>
        </w:rPr>
        <w:t>Опыт: «Слюна помогает ощущать вкус».</w:t>
      </w:r>
    </w:p>
    <w:p w:rsidR="009F2576" w:rsidRPr="00AA38B1" w:rsidRDefault="009F2576" w:rsidP="009F2576">
      <w:pPr>
        <w:pStyle w:val="a3"/>
        <w:jc w:val="both"/>
        <w:rPr>
          <w:b/>
          <w:color w:val="000000"/>
          <w:spacing w:val="-3"/>
          <w:sz w:val="28"/>
          <w:szCs w:val="28"/>
        </w:rPr>
      </w:pPr>
    </w:p>
    <w:p w:rsidR="00AA38B1" w:rsidRPr="00AA38B1" w:rsidRDefault="00AA38B1" w:rsidP="009F25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F257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Цель:</w:t>
      </w: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доказать необходимость слюны для ощущения вкуса пищи.</w:t>
      </w:r>
    </w:p>
    <w:p w:rsidR="00AA38B1" w:rsidRPr="00AA38B1" w:rsidRDefault="00AA38B1" w:rsidP="009F25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Дать детям по маленькому кусочку яблока. Ребята, а что у вас появилось во рту, когда вы туда положили яблоко? (слюна)</w:t>
      </w:r>
    </w:p>
    <w:p w:rsidR="00AA38B1" w:rsidRDefault="00AA38B1" w:rsidP="009F25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Ребята, а давайте с вами осушим язык салфеткой и повторим действия по определению вкуса. Дети делают вывод сами («сухой» язык вкуса не чувствует).</w:t>
      </w:r>
    </w:p>
    <w:p w:rsidR="009F2576" w:rsidRPr="00AA38B1" w:rsidRDefault="009F2576" w:rsidP="009F25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AA38B1" w:rsidRDefault="00AA38B1" w:rsidP="00AA38B1">
      <w:pPr>
        <w:pStyle w:val="a3"/>
        <w:numPr>
          <w:ilvl w:val="0"/>
          <w:numId w:val="1"/>
        </w:numPr>
        <w:jc w:val="both"/>
        <w:rPr>
          <w:b/>
          <w:color w:val="000000"/>
          <w:spacing w:val="-3"/>
          <w:sz w:val="28"/>
          <w:szCs w:val="28"/>
        </w:rPr>
      </w:pPr>
      <w:r w:rsidRPr="00AA38B1">
        <w:rPr>
          <w:b/>
          <w:color w:val="000000"/>
          <w:spacing w:val="-3"/>
          <w:sz w:val="28"/>
          <w:szCs w:val="28"/>
        </w:rPr>
        <w:t>Рассказ воспитателя. Работа с таблицей.</w:t>
      </w:r>
    </w:p>
    <w:p w:rsidR="009F2576" w:rsidRPr="00AA38B1" w:rsidRDefault="009F2576" w:rsidP="009F2576">
      <w:pPr>
        <w:pStyle w:val="a3"/>
        <w:jc w:val="both"/>
        <w:rPr>
          <w:b/>
          <w:color w:val="000000"/>
          <w:spacing w:val="-3"/>
          <w:sz w:val="28"/>
          <w:szCs w:val="28"/>
        </w:rPr>
      </w:pPr>
    </w:p>
    <w:p w:rsidR="00AA38B1" w:rsidRPr="00AA38B1" w:rsidRDefault="00AA38B1" w:rsidP="009F25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Давайте посмотрим, как работает система пищеварения человека. (Показывает на таблице). Во рту человека пища смачивается слюной, и мы ее жуем зубами. Далее он по пищеводу попадает в желудок. Здесь начинается ее переработка. Из желудка она попадает в кишечник и там окончательно переваривается с помощью желчи и пищеварительных соков. Переваренная пища впитывается через стенки тонкой кишки в кровь и переносится ко всем органам и тканям организма – питает их.</w:t>
      </w:r>
    </w:p>
    <w:p w:rsidR="00AA38B1" w:rsidRPr="00AA38B1" w:rsidRDefault="00AA38B1" w:rsidP="009F25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spellStart"/>
      <w:r w:rsidRPr="009F257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Карлсон</w:t>
      </w:r>
      <w:proofErr w:type="spellEnd"/>
      <w:r w:rsidRPr="009F257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:</w:t>
      </w: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как это питает? </w:t>
      </w:r>
    </w:p>
    <w:p w:rsidR="00AA38B1" w:rsidRPr="00AA38B1" w:rsidRDefault="00AA38B1" w:rsidP="009F25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F257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Воспитатель</w:t>
      </w: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: берет полотенце, выливает на стол немного воды. А теперь ты, </w:t>
      </w:r>
      <w:proofErr w:type="spellStart"/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карлсон</w:t>
      </w:r>
      <w:proofErr w:type="spellEnd"/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, положи на него полотенце. Ребята, что произошло с водой</w:t>
      </w:r>
      <w:proofErr w:type="gramStart"/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?.</w:t>
      </w:r>
      <w:proofErr w:type="gramEnd"/>
    </w:p>
    <w:p w:rsidR="00AA38B1" w:rsidRPr="00AA38B1" w:rsidRDefault="00AA38B1" w:rsidP="009F25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F257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Дети:</w:t>
      </w: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(ее не стало).</w:t>
      </w:r>
    </w:p>
    <w:p w:rsidR="00AA38B1" w:rsidRPr="00AA38B1" w:rsidRDefault="00AA38B1" w:rsidP="009F25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F257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Воспитатель:</w:t>
      </w: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она впиталась в полотенце. То же самое происходит и с пищей, которую мы съели. Остатки пищи выходят через анальное отверстие, когда мы ходим в туалет.</w:t>
      </w:r>
    </w:p>
    <w:p w:rsidR="00AA38B1" w:rsidRDefault="00AA38B1" w:rsidP="009F25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spellStart"/>
      <w:r w:rsidRPr="009F257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Карлсон</w:t>
      </w:r>
      <w:proofErr w:type="spellEnd"/>
      <w:r w:rsidRPr="009F257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:</w:t>
      </w: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А я и не знал, что происходит с булочками, конфетами, </w:t>
      </w:r>
      <w:proofErr w:type="spellStart"/>
      <w:proofErr w:type="gramStart"/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пироженными</w:t>
      </w:r>
      <w:proofErr w:type="spellEnd"/>
      <w:proofErr w:type="gramEnd"/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когда я их ем.</w:t>
      </w:r>
    </w:p>
    <w:p w:rsidR="009F2576" w:rsidRPr="00AA38B1" w:rsidRDefault="009F2576" w:rsidP="009F25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AA38B1" w:rsidRPr="00AA38B1" w:rsidRDefault="00AA38B1" w:rsidP="00AA38B1">
      <w:pPr>
        <w:pStyle w:val="a3"/>
        <w:numPr>
          <w:ilvl w:val="0"/>
          <w:numId w:val="1"/>
        </w:numPr>
        <w:jc w:val="both"/>
        <w:rPr>
          <w:b/>
          <w:color w:val="000000"/>
          <w:spacing w:val="-3"/>
          <w:sz w:val="28"/>
          <w:szCs w:val="28"/>
        </w:rPr>
      </w:pPr>
      <w:r w:rsidRPr="00AA38B1">
        <w:rPr>
          <w:b/>
          <w:color w:val="000000"/>
          <w:spacing w:val="-3"/>
          <w:sz w:val="28"/>
          <w:szCs w:val="28"/>
        </w:rPr>
        <w:t>Практические задания:</w:t>
      </w:r>
    </w:p>
    <w:p w:rsidR="00AA38B1" w:rsidRPr="00AA38B1" w:rsidRDefault="00AA38B1" w:rsidP="00AA38B1">
      <w:pPr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-Посмотрите на таблицу найдите и покажите: рот, пищевод, желудок, кишечник</w:t>
      </w:r>
      <w:proofErr w:type="gramStart"/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..</w:t>
      </w:r>
      <w:proofErr w:type="gramEnd"/>
    </w:p>
    <w:p w:rsidR="00AA38B1" w:rsidRPr="00AA38B1" w:rsidRDefault="00AA38B1" w:rsidP="00AA38B1">
      <w:pPr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13. Стихотворение.</w:t>
      </w: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AA38B1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«Куда пропала пища?»</w:t>
      </w:r>
    </w:p>
    <w:p w:rsidR="00AA38B1" w:rsidRPr="00AA38B1" w:rsidRDefault="00AA38B1" w:rsidP="009F257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Пищу в рот ты положил,</w:t>
      </w:r>
    </w:p>
    <w:p w:rsidR="00AA38B1" w:rsidRPr="00AA38B1" w:rsidRDefault="00AA38B1" w:rsidP="009F257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Пожевал и проглотил.</w:t>
      </w:r>
    </w:p>
    <w:p w:rsidR="00AA38B1" w:rsidRPr="00AA38B1" w:rsidRDefault="00AA38B1" w:rsidP="009F257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А куда она пропала?</w:t>
      </w:r>
    </w:p>
    <w:p w:rsidR="00AA38B1" w:rsidRPr="00AA38B1" w:rsidRDefault="00AA38B1" w:rsidP="009F257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Может быть, в живот упала?</w:t>
      </w:r>
    </w:p>
    <w:p w:rsidR="00AA38B1" w:rsidRPr="00AA38B1" w:rsidRDefault="00AA38B1" w:rsidP="009F257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Или в ноги провалилась?</w:t>
      </w:r>
    </w:p>
    <w:p w:rsidR="00AA38B1" w:rsidRPr="00AA38B1" w:rsidRDefault="00AA38B1" w:rsidP="009F257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Или даже испарилась?</w:t>
      </w:r>
    </w:p>
    <w:p w:rsidR="00AA38B1" w:rsidRPr="00AA38B1" w:rsidRDefault="00AA38B1" w:rsidP="009F257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Если б было все так просто!</w:t>
      </w:r>
    </w:p>
    <w:p w:rsidR="00AA38B1" w:rsidRPr="00AA38B1" w:rsidRDefault="00AA38B1" w:rsidP="009F257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Так и быть, тебе, дружок,</w:t>
      </w:r>
    </w:p>
    <w:p w:rsidR="00AA38B1" w:rsidRPr="00AA38B1" w:rsidRDefault="00AA38B1" w:rsidP="009F257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Расскажу сейчас подробно</w:t>
      </w:r>
    </w:p>
    <w:p w:rsidR="00AA38B1" w:rsidRPr="00AA38B1" w:rsidRDefault="00AA38B1" w:rsidP="009F257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Куда делся пирожок,</w:t>
      </w:r>
    </w:p>
    <w:p w:rsidR="00AA38B1" w:rsidRPr="00AA38B1" w:rsidRDefault="00AA38B1" w:rsidP="009F257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И котлета, и сосиска,</w:t>
      </w:r>
    </w:p>
    <w:p w:rsidR="00AA38B1" w:rsidRPr="00AA38B1" w:rsidRDefault="00AA38B1" w:rsidP="009F257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И конфет большой мешок.</w:t>
      </w:r>
    </w:p>
    <w:p w:rsidR="00AA38B1" w:rsidRPr="00AA38B1" w:rsidRDefault="00AA38B1" w:rsidP="009F257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AA38B1" w:rsidRPr="00AA38B1" w:rsidRDefault="00AA38B1" w:rsidP="009F257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А теперь начнем сначала…</w:t>
      </w:r>
    </w:p>
    <w:p w:rsidR="00AA38B1" w:rsidRPr="00AA38B1" w:rsidRDefault="00AA38B1" w:rsidP="009F257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Пищу в рот ты положил,</w:t>
      </w:r>
    </w:p>
    <w:p w:rsidR="00AA38B1" w:rsidRPr="00AA38B1" w:rsidRDefault="00AA38B1" w:rsidP="009F257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Пожевал и проглотил. </w:t>
      </w:r>
    </w:p>
    <w:p w:rsidR="00AA38B1" w:rsidRPr="00AA38B1" w:rsidRDefault="00AA38B1" w:rsidP="009F257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И по длинному тоннелю</w:t>
      </w:r>
    </w:p>
    <w:p w:rsidR="00AA38B1" w:rsidRPr="00AA38B1" w:rsidRDefault="00AA38B1" w:rsidP="009F257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Под названьем «пищевод»</w:t>
      </w:r>
    </w:p>
    <w:p w:rsidR="00AA38B1" w:rsidRPr="00AA38B1" w:rsidRDefault="00AA38B1" w:rsidP="009F257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Пища медленно сползает</w:t>
      </w:r>
    </w:p>
    <w:p w:rsidR="00AA38B1" w:rsidRPr="00AA38B1" w:rsidRDefault="00AA38B1" w:rsidP="009F257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Внутрь, в живот.</w:t>
      </w:r>
    </w:p>
    <w:p w:rsidR="00AA38B1" w:rsidRPr="00AA38B1" w:rsidRDefault="00AA38B1" w:rsidP="009F257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AA38B1" w:rsidRPr="00AA38B1" w:rsidRDefault="00AA38B1" w:rsidP="009F257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Но совсем </w:t>
      </w:r>
      <w:proofErr w:type="gramStart"/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 где</w:t>
      </w:r>
      <w:proofErr w:type="gramEnd"/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попало</w:t>
      </w:r>
    </w:p>
    <w:p w:rsidR="00AA38B1" w:rsidRPr="00AA38B1" w:rsidRDefault="00AA38B1" w:rsidP="009F257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В животе она лежит,</w:t>
      </w:r>
    </w:p>
    <w:p w:rsidR="00AA38B1" w:rsidRPr="00AA38B1" w:rsidRDefault="00AA38B1" w:rsidP="009F257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А в желудок попадает.</w:t>
      </w:r>
    </w:p>
    <w:p w:rsidR="00AA38B1" w:rsidRPr="00AA38B1" w:rsidRDefault="00AA38B1" w:rsidP="009F257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AA38B1" w:rsidRPr="00AA38B1" w:rsidRDefault="00AA38B1" w:rsidP="009F257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Этот орган знаменит</w:t>
      </w:r>
    </w:p>
    <w:p w:rsidR="00AA38B1" w:rsidRPr="00AA38B1" w:rsidRDefault="00AA38B1" w:rsidP="009F257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Тем, что пищу растворяет,</w:t>
      </w:r>
    </w:p>
    <w:p w:rsidR="00AA38B1" w:rsidRPr="00AA38B1" w:rsidRDefault="00AA38B1" w:rsidP="009F257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Соком кислым поливает,</w:t>
      </w:r>
    </w:p>
    <w:p w:rsidR="00AA38B1" w:rsidRPr="00AA38B1" w:rsidRDefault="00AA38B1" w:rsidP="009F257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Горькой желчи добавляет,</w:t>
      </w:r>
    </w:p>
    <w:p w:rsidR="00AA38B1" w:rsidRPr="00AA38B1" w:rsidRDefault="00AA38B1" w:rsidP="009F257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Мнет ее и растирает.</w:t>
      </w:r>
    </w:p>
    <w:p w:rsidR="00AA38B1" w:rsidRPr="00AA38B1" w:rsidRDefault="00AA38B1" w:rsidP="009F257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Дальше пищу ждет кишечник</w:t>
      </w:r>
    </w:p>
    <w:p w:rsidR="00AA38B1" w:rsidRPr="00AA38B1" w:rsidRDefault="00AA38B1" w:rsidP="009F257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Очень </w:t>
      </w:r>
      <w:proofErr w:type="gramStart"/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длинный</w:t>
      </w:r>
      <w:proofErr w:type="gramEnd"/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, как змея.</w:t>
      </w:r>
    </w:p>
    <w:p w:rsidR="00AA38B1" w:rsidRPr="00AA38B1" w:rsidRDefault="00AA38B1" w:rsidP="009F257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Как заботливый хозяин,</w:t>
      </w:r>
    </w:p>
    <w:p w:rsidR="00AA38B1" w:rsidRPr="00AA38B1" w:rsidRDefault="00AA38B1" w:rsidP="009F257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Обработку он ведет.</w:t>
      </w:r>
    </w:p>
    <w:p w:rsidR="00AA38B1" w:rsidRPr="00AA38B1" w:rsidRDefault="00AA38B1" w:rsidP="009F257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Белки, жиры, углеводы</w:t>
      </w:r>
    </w:p>
    <w:p w:rsidR="00AA38B1" w:rsidRPr="00AA38B1" w:rsidRDefault="00AA38B1" w:rsidP="009F257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Организму выдает,</w:t>
      </w:r>
    </w:p>
    <w:p w:rsidR="00AA38B1" w:rsidRPr="00AA38B1" w:rsidRDefault="00AA38B1" w:rsidP="009F257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Витамины производит,</w:t>
      </w:r>
    </w:p>
    <w:p w:rsidR="00AA38B1" w:rsidRPr="00AA38B1" w:rsidRDefault="00AA38B1" w:rsidP="009F257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Чтоб ты здоровым был всегда,</w:t>
      </w:r>
    </w:p>
    <w:p w:rsidR="00AA38B1" w:rsidRPr="00AA38B1" w:rsidRDefault="00AA38B1" w:rsidP="009F257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А ненужные отходы</w:t>
      </w:r>
    </w:p>
    <w:p w:rsidR="00AA38B1" w:rsidRPr="00AA38B1" w:rsidRDefault="00AA38B1" w:rsidP="009F257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Удаляет без труда.</w:t>
      </w:r>
    </w:p>
    <w:p w:rsidR="00AA38B1" w:rsidRPr="00AA38B1" w:rsidRDefault="00AA38B1" w:rsidP="009F257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AA38B1" w:rsidRPr="00AA38B1" w:rsidRDefault="00AA38B1" w:rsidP="009F257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Вот такие превращенья</w:t>
      </w:r>
    </w:p>
    <w:p w:rsidR="00AA38B1" w:rsidRPr="00AA38B1" w:rsidRDefault="00AA38B1" w:rsidP="009F257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Происходят с пирожком,</w:t>
      </w:r>
    </w:p>
    <w:p w:rsidR="00AA38B1" w:rsidRPr="00AA38B1" w:rsidRDefault="00AA38B1" w:rsidP="009F257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И котлетой, и сосиской,</w:t>
      </w:r>
    </w:p>
    <w:p w:rsidR="00AA38B1" w:rsidRPr="00AA38B1" w:rsidRDefault="00AA38B1" w:rsidP="009F257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И конфет большим мешком.</w:t>
      </w:r>
    </w:p>
    <w:p w:rsidR="00AA38B1" w:rsidRPr="00AA38B1" w:rsidRDefault="00AA38B1" w:rsidP="009F2576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</w:pPr>
      <w:r w:rsidRPr="00AA38B1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С. Шукшина.</w:t>
      </w:r>
    </w:p>
    <w:p w:rsidR="00AA38B1" w:rsidRPr="00AA38B1" w:rsidRDefault="00AA38B1" w:rsidP="00AA38B1">
      <w:pPr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AA38B1" w:rsidRPr="00AA38B1" w:rsidRDefault="00AA38B1" w:rsidP="00AA38B1">
      <w:pPr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spellStart"/>
      <w:r w:rsidRPr="009F257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Карлсон</w:t>
      </w:r>
      <w:proofErr w:type="spellEnd"/>
      <w:r w:rsidRPr="009F257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:</w:t>
      </w:r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Ну, вот, теперь я много </w:t>
      </w:r>
      <w:proofErr w:type="gramStart"/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знаю о еде и куда она девается</w:t>
      </w:r>
      <w:proofErr w:type="gramEnd"/>
      <w:r w:rsidRPr="00AA38B1">
        <w:rPr>
          <w:rFonts w:ascii="Times New Roman" w:hAnsi="Times New Roman" w:cs="Times New Roman"/>
          <w:color w:val="000000"/>
          <w:spacing w:val="-3"/>
          <w:sz w:val="28"/>
          <w:szCs w:val="28"/>
        </w:rPr>
        <w:t>. Ну, я полетел. Расскажу Малышу, все что узнал.</w:t>
      </w:r>
    </w:p>
    <w:p w:rsidR="006368A5" w:rsidRDefault="006368A5">
      <w:pPr>
        <w:rPr>
          <w:rFonts w:ascii="Times New Roman" w:hAnsi="Times New Roman" w:cs="Times New Roman"/>
          <w:sz w:val="28"/>
          <w:szCs w:val="28"/>
        </w:rPr>
      </w:pPr>
    </w:p>
    <w:p w:rsidR="00F7595A" w:rsidRPr="00F7595A" w:rsidRDefault="00F7595A" w:rsidP="00F75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7595A" w:rsidRPr="00F7595A" w:rsidSect="00636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8B1" w:rsidRDefault="00AA38B1" w:rsidP="00AA38B1">
      <w:pPr>
        <w:spacing w:after="0" w:line="240" w:lineRule="auto"/>
      </w:pPr>
      <w:r>
        <w:separator/>
      </w:r>
    </w:p>
  </w:endnote>
  <w:endnote w:type="continuationSeparator" w:id="1">
    <w:p w:rsidR="00AA38B1" w:rsidRDefault="00AA38B1" w:rsidP="00AA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8B1" w:rsidRDefault="00AA38B1" w:rsidP="00AA38B1">
      <w:pPr>
        <w:spacing w:after="0" w:line="240" w:lineRule="auto"/>
      </w:pPr>
      <w:r>
        <w:separator/>
      </w:r>
    </w:p>
  </w:footnote>
  <w:footnote w:type="continuationSeparator" w:id="1">
    <w:p w:rsidR="00AA38B1" w:rsidRDefault="00AA38B1" w:rsidP="00AA3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EED"/>
    <w:multiLevelType w:val="hybridMultilevel"/>
    <w:tmpl w:val="C48CEC2C"/>
    <w:lvl w:ilvl="0" w:tplc="E9C4C8BA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911C7"/>
    <w:multiLevelType w:val="hybridMultilevel"/>
    <w:tmpl w:val="A4AA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38B1"/>
    <w:rsid w:val="006368A5"/>
    <w:rsid w:val="009F2576"/>
    <w:rsid w:val="00AA38B1"/>
    <w:rsid w:val="00F7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8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A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38B1"/>
  </w:style>
  <w:style w:type="paragraph" w:styleId="a6">
    <w:name w:val="footer"/>
    <w:basedOn w:val="a"/>
    <w:link w:val="a7"/>
    <w:uiPriority w:val="99"/>
    <w:semiHidden/>
    <w:unhideWhenUsed/>
    <w:rsid w:val="00AA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38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2015-03-09T18:38:00Z</dcterms:created>
  <dcterms:modified xsi:type="dcterms:W3CDTF">2015-03-09T19:04:00Z</dcterms:modified>
</cp:coreProperties>
</file>