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EA" w:rsidRDefault="00B05DEA" w:rsidP="00B05DEA">
      <w:pPr>
        <w:ind w:right="-2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образовательное учреждение средняя общеобразовательная школа № 156 г. о. Самара</w:t>
      </w:r>
    </w:p>
    <w:p w:rsidR="00B05DEA" w:rsidRPr="008F578E" w:rsidRDefault="00B05DEA" w:rsidP="00B05DEA">
      <w:pPr>
        <w:ind w:right="-2" w:firstLine="709"/>
        <w:jc w:val="center"/>
        <w:rPr>
          <w:rFonts w:ascii="Times New Roman" w:hAnsi="Times New Roman"/>
          <w:b/>
        </w:rPr>
      </w:pPr>
    </w:p>
    <w:p w:rsidR="00B05DEA" w:rsidRPr="00C479EF" w:rsidRDefault="00B05DEA" w:rsidP="00B05DEA">
      <w:pPr>
        <w:ind w:firstLine="709"/>
        <w:jc w:val="both"/>
        <w:rPr>
          <w:rFonts w:ascii="Times New Roman" w:hAnsi="Times New Roman"/>
        </w:rPr>
      </w:pPr>
    </w:p>
    <w:p w:rsidR="00B05DEA" w:rsidRPr="00C479EF" w:rsidRDefault="00B05DEA" w:rsidP="00B05DEA">
      <w:pPr>
        <w:ind w:right="-2" w:firstLine="709"/>
        <w:rPr>
          <w:rFonts w:ascii="Times New Roman" w:hAnsi="Times New Roman"/>
        </w:rPr>
      </w:pPr>
      <w:r w:rsidRPr="00C479EF">
        <w:rPr>
          <w:rFonts w:ascii="Times New Roman" w:hAnsi="Times New Roman"/>
        </w:rPr>
        <w:t xml:space="preserve">    </w:t>
      </w:r>
    </w:p>
    <w:p w:rsidR="00B05DEA" w:rsidRPr="00C479EF" w:rsidRDefault="00B05DEA" w:rsidP="00B05DEA">
      <w:pPr>
        <w:ind w:right="-2" w:firstLine="709"/>
        <w:rPr>
          <w:rFonts w:ascii="Times New Roman" w:hAnsi="Times New Roman"/>
        </w:rPr>
      </w:pPr>
    </w:p>
    <w:p w:rsidR="00B05DEA" w:rsidRPr="00C479EF" w:rsidRDefault="00B05DEA" w:rsidP="00B05DEA">
      <w:pPr>
        <w:ind w:firstLine="709"/>
        <w:jc w:val="center"/>
        <w:rPr>
          <w:rFonts w:ascii="Times New Roman" w:hAnsi="Times New Roman"/>
        </w:rPr>
      </w:pPr>
      <w:r w:rsidRPr="00C479EF">
        <w:rPr>
          <w:rFonts w:ascii="Times New Roman" w:hAnsi="Times New Roman"/>
        </w:rPr>
        <w:t xml:space="preserve"> Программа  внеурочной деятельности </w:t>
      </w:r>
    </w:p>
    <w:p w:rsidR="00B05DEA" w:rsidRPr="00C479EF" w:rsidRDefault="00B05DEA" w:rsidP="00B05DEA">
      <w:pPr>
        <w:ind w:firstLine="709"/>
        <w:jc w:val="center"/>
        <w:rPr>
          <w:rFonts w:ascii="Times New Roman" w:hAnsi="Times New Roman"/>
        </w:rPr>
      </w:pPr>
      <w:r w:rsidRPr="00C479EF">
        <w:rPr>
          <w:rFonts w:ascii="Times New Roman" w:hAnsi="Times New Roman"/>
        </w:rPr>
        <w:t xml:space="preserve">учащихся начальной школы </w:t>
      </w:r>
    </w:p>
    <w:p w:rsidR="00B05DEA" w:rsidRPr="00C479EF" w:rsidRDefault="00B05DEA" w:rsidP="00B05DEA">
      <w:pPr>
        <w:ind w:firstLine="709"/>
        <w:jc w:val="center"/>
        <w:rPr>
          <w:rFonts w:ascii="Times New Roman" w:hAnsi="Times New Roman"/>
          <w:b/>
        </w:rPr>
      </w:pPr>
      <w:r w:rsidRPr="00C479EF">
        <w:rPr>
          <w:rFonts w:ascii="Times New Roman" w:hAnsi="Times New Roman"/>
          <w:b/>
        </w:rPr>
        <w:t xml:space="preserve"> «</w:t>
      </w:r>
      <w:r>
        <w:rPr>
          <w:rFonts w:ascii="Times New Roman" w:hAnsi="Times New Roman"/>
          <w:b/>
        </w:rPr>
        <w:t>Игры народов России</w:t>
      </w:r>
      <w:bookmarkStart w:id="0" w:name="_GoBack"/>
      <w:bookmarkEnd w:id="0"/>
      <w:r w:rsidRPr="00C479EF">
        <w:rPr>
          <w:rFonts w:ascii="Times New Roman" w:hAnsi="Times New Roman"/>
          <w:b/>
        </w:rPr>
        <w:t>»</w:t>
      </w:r>
    </w:p>
    <w:p w:rsidR="00B05DEA" w:rsidRPr="00C479EF" w:rsidRDefault="00B05DEA" w:rsidP="00B05DEA">
      <w:pPr>
        <w:ind w:right="-2" w:firstLine="709"/>
        <w:jc w:val="center"/>
        <w:rPr>
          <w:rFonts w:ascii="Times New Roman" w:hAnsi="Times New Roman"/>
          <w:b/>
        </w:rPr>
      </w:pPr>
    </w:p>
    <w:p w:rsidR="00B05DEA" w:rsidRPr="00C479EF" w:rsidRDefault="00B05DEA" w:rsidP="00B05DEA">
      <w:pPr>
        <w:ind w:right="-2" w:firstLine="709"/>
        <w:jc w:val="center"/>
        <w:rPr>
          <w:rFonts w:ascii="Times New Roman" w:hAnsi="Times New Roman"/>
        </w:rPr>
      </w:pPr>
      <w:r w:rsidRPr="00C479EF">
        <w:rPr>
          <w:rFonts w:ascii="Times New Roman" w:hAnsi="Times New Roman"/>
        </w:rPr>
        <w:t xml:space="preserve">Спортивно – оздоровительное направление. </w:t>
      </w:r>
    </w:p>
    <w:p w:rsidR="00B05DEA" w:rsidRDefault="00B05DEA" w:rsidP="00B05DEA">
      <w:pPr>
        <w:ind w:right="-2" w:firstLine="709"/>
        <w:jc w:val="center"/>
        <w:rPr>
          <w:rFonts w:ascii="Times New Roman" w:hAnsi="Times New Roman"/>
        </w:rPr>
      </w:pPr>
      <w:r w:rsidRPr="00C479EF">
        <w:rPr>
          <w:rFonts w:ascii="Times New Roman" w:hAnsi="Times New Roman"/>
        </w:rPr>
        <w:t xml:space="preserve">Вид программы: </w:t>
      </w:r>
      <w:proofErr w:type="gramStart"/>
      <w:r>
        <w:rPr>
          <w:rFonts w:ascii="Times New Roman" w:hAnsi="Times New Roman"/>
        </w:rPr>
        <w:t>модифицированная</w:t>
      </w:r>
      <w:proofErr w:type="gramEnd"/>
      <w:r>
        <w:rPr>
          <w:rFonts w:ascii="Times New Roman" w:hAnsi="Times New Roman"/>
        </w:rPr>
        <w:t>.</w:t>
      </w:r>
    </w:p>
    <w:p w:rsidR="00B05DEA" w:rsidRPr="00C479EF" w:rsidRDefault="00152A86" w:rsidP="00B05DEA">
      <w:pPr>
        <w:ind w:right="-2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Программа рассчитана на 66 часов</w:t>
      </w:r>
      <w:r w:rsidR="00B05DEA" w:rsidRPr="00C479EF">
        <w:rPr>
          <w:rFonts w:ascii="Times New Roman" w:hAnsi="Times New Roman"/>
        </w:rPr>
        <w:t xml:space="preserve"> 2012 – 2013 </w:t>
      </w:r>
      <w:proofErr w:type="spellStart"/>
      <w:r w:rsidR="00B05DEA" w:rsidRPr="00C479EF">
        <w:rPr>
          <w:rFonts w:ascii="Times New Roman" w:hAnsi="Times New Roman"/>
        </w:rPr>
        <w:t>уч</w:t>
      </w:r>
      <w:proofErr w:type="spellEnd"/>
      <w:r w:rsidR="00B05DEA" w:rsidRPr="00C479EF">
        <w:rPr>
          <w:rFonts w:ascii="Times New Roman" w:hAnsi="Times New Roman"/>
        </w:rPr>
        <w:t>. год</w:t>
      </w:r>
    </w:p>
    <w:p w:rsidR="00B05DEA" w:rsidRPr="00C479EF" w:rsidRDefault="00B05DEA" w:rsidP="00B05DEA">
      <w:pPr>
        <w:ind w:right="-2" w:firstLine="709"/>
        <w:jc w:val="center"/>
        <w:rPr>
          <w:rFonts w:ascii="Times New Roman" w:hAnsi="Times New Roman"/>
        </w:rPr>
      </w:pPr>
    </w:p>
    <w:p w:rsidR="00B05DEA" w:rsidRPr="00C479EF" w:rsidRDefault="00152A86" w:rsidP="00B05DEA">
      <w:pPr>
        <w:ind w:right="-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составлена </w:t>
      </w:r>
      <w:r w:rsidR="00B05DEA">
        <w:rPr>
          <w:rFonts w:ascii="Times New Roman" w:hAnsi="Times New Roman"/>
        </w:rPr>
        <w:t xml:space="preserve">учителем </w:t>
      </w:r>
      <w:r w:rsidR="00B05DEA" w:rsidRPr="00C479EF">
        <w:rPr>
          <w:rFonts w:ascii="Times New Roman" w:hAnsi="Times New Roman"/>
        </w:rPr>
        <w:t xml:space="preserve"> начальных классов МБОУ СОШ №156</w:t>
      </w:r>
    </w:p>
    <w:p w:rsidR="00B05DEA" w:rsidRDefault="00B05DEA" w:rsidP="00B05DEA">
      <w:pPr>
        <w:ind w:right="-2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Рябухиной Т.М.</w:t>
      </w:r>
    </w:p>
    <w:p w:rsidR="00B05DEA" w:rsidRPr="00C479EF" w:rsidRDefault="00B05DEA" w:rsidP="00B05DEA">
      <w:pPr>
        <w:ind w:right="-2" w:firstLine="709"/>
        <w:jc w:val="right"/>
        <w:rPr>
          <w:rFonts w:ascii="Times New Roman" w:hAnsi="Times New Roman"/>
          <w:b/>
        </w:rPr>
      </w:pPr>
    </w:p>
    <w:p w:rsidR="00B05DEA" w:rsidRPr="00C479EF" w:rsidRDefault="00B05DEA" w:rsidP="00B05DEA">
      <w:pPr>
        <w:ind w:right="-2" w:firstLine="709"/>
        <w:rPr>
          <w:rFonts w:ascii="Times New Roman" w:hAnsi="Times New Roman"/>
          <w:b/>
        </w:rPr>
      </w:pPr>
    </w:p>
    <w:p w:rsidR="00152A86" w:rsidRDefault="00152A86" w:rsidP="00B05DEA">
      <w:pPr>
        <w:ind w:right="-2"/>
        <w:jc w:val="center"/>
        <w:rPr>
          <w:rFonts w:ascii="Times New Roman" w:hAnsi="Times New Roman"/>
          <w:b/>
        </w:rPr>
      </w:pPr>
    </w:p>
    <w:p w:rsidR="00152A86" w:rsidRDefault="00152A86" w:rsidP="00B05DEA">
      <w:pPr>
        <w:ind w:right="-2"/>
        <w:jc w:val="center"/>
        <w:rPr>
          <w:rFonts w:ascii="Times New Roman" w:hAnsi="Times New Roman"/>
          <w:b/>
        </w:rPr>
      </w:pPr>
    </w:p>
    <w:p w:rsidR="00152A86" w:rsidRDefault="00152A86" w:rsidP="00B05DEA">
      <w:pPr>
        <w:ind w:right="-2"/>
        <w:jc w:val="center"/>
        <w:rPr>
          <w:rFonts w:ascii="Times New Roman" w:hAnsi="Times New Roman"/>
          <w:b/>
        </w:rPr>
      </w:pPr>
    </w:p>
    <w:p w:rsidR="00152A86" w:rsidRDefault="00152A86" w:rsidP="00B05DEA">
      <w:pPr>
        <w:ind w:right="-2"/>
        <w:jc w:val="center"/>
        <w:rPr>
          <w:rFonts w:ascii="Times New Roman" w:hAnsi="Times New Roman"/>
          <w:b/>
        </w:rPr>
      </w:pPr>
    </w:p>
    <w:p w:rsidR="00152A86" w:rsidRDefault="00152A86" w:rsidP="00B05DEA">
      <w:pPr>
        <w:ind w:right="-2"/>
        <w:jc w:val="center"/>
        <w:rPr>
          <w:rFonts w:ascii="Times New Roman" w:hAnsi="Times New Roman"/>
          <w:b/>
        </w:rPr>
      </w:pPr>
    </w:p>
    <w:p w:rsidR="00152A86" w:rsidRDefault="00152A86" w:rsidP="00B05DEA">
      <w:pPr>
        <w:ind w:right="-2"/>
        <w:jc w:val="center"/>
        <w:rPr>
          <w:rFonts w:ascii="Times New Roman" w:hAnsi="Times New Roman"/>
          <w:b/>
        </w:rPr>
      </w:pPr>
    </w:p>
    <w:p w:rsidR="00B05DEA" w:rsidRPr="00C479EF" w:rsidRDefault="00B05DEA" w:rsidP="00B05DEA">
      <w:pPr>
        <w:ind w:right="-2"/>
        <w:jc w:val="center"/>
        <w:rPr>
          <w:rFonts w:ascii="Times New Roman" w:hAnsi="Times New Roman"/>
          <w:b/>
        </w:rPr>
      </w:pPr>
      <w:r w:rsidRPr="00C479EF">
        <w:rPr>
          <w:rFonts w:ascii="Times New Roman" w:hAnsi="Times New Roman"/>
          <w:b/>
        </w:rPr>
        <w:t>г. Самара</w:t>
      </w:r>
    </w:p>
    <w:p w:rsidR="00B05DEA" w:rsidRDefault="00B05DEA" w:rsidP="00B05DEA">
      <w:pPr>
        <w:ind w:right="-2"/>
        <w:jc w:val="center"/>
        <w:rPr>
          <w:rFonts w:ascii="Times New Roman" w:hAnsi="Times New Roman"/>
          <w:b/>
        </w:rPr>
      </w:pPr>
      <w:r w:rsidRPr="00C479EF">
        <w:rPr>
          <w:rFonts w:ascii="Times New Roman" w:hAnsi="Times New Roman"/>
          <w:b/>
        </w:rPr>
        <w:t xml:space="preserve">2012- 2013 </w:t>
      </w:r>
      <w:proofErr w:type="spellStart"/>
      <w:r w:rsidRPr="00C479EF">
        <w:rPr>
          <w:rFonts w:ascii="Times New Roman" w:hAnsi="Times New Roman"/>
          <w:b/>
        </w:rPr>
        <w:t>уч.г</w:t>
      </w:r>
      <w:proofErr w:type="spellEnd"/>
      <w:r>
        <w:rPr>
          <w:rFonts w:ascii="Times New Roman" w:hAnsi="Times New Roman"/>
          <w:b/>
        </w:rPr>
        <w:t>.</w:t>
      </w:r>
    </w:p>
    <w:p w:rsidR="00B05DEA" w:rsidRDefault="00B05DEA" w:rsidP="00B05DEA">
      <w:pPr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DEA" w:rsidRDefault="00B05DEA" w:rsidP="00B05DEA">
      <w:pPr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DEA" w:rsidRDefault="00B05DEA" w:rsidP="00B05DEA">
      <w:pPr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DEA" w:rsidRDefault="00B05DEA" w:rsidP="00B05DEA">
      <w:pPr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DEA" w:rsidRDefault="00B05DEA" w:rsidP="00B05DEA">
      <w:pPr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2D3" w:rsidRPr="00B05DEA" w:rsidRDefault="002951EF" w:rsidP="00B05DEA">
      <w:pPr>
        <w:ind w:right="-2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3A">
        <w:rPr>
          <w:rFonts w:ascii="Times New Roman" w:hAnsi="Times New Roman" w:cs="Times New Roman"/>
          <w:sz w:val="24"/>
          <w:szCs w:val="24"/>
        </w:rPr>
        <w:t>На внеурочную деятельность по курсу «</w:t>
      </w:r>
      <w:r w:rsidR="00434036" w:rsidRPr="0087713A">
        <w:rPr>
          <w:rFonts w:ascii="Times New Roman" w:hAnsi="Times New Roman" w:cs="Times New Roman"/>
          <w:sz w:val="24"/>
          <w:szCs w:val="24"/>
        </w:rPr>
        <w:t>Двигательная активность</w:t>
      </w:r>
      <w:r w:rsidR="00D1536C">
        <w:rPr>
          <w:rFonts w:ascii="Times New Roman" w:hAnsi="Times New Roman" w:cs="Times New Roman"/>
          <w:sz w:val="24"/>
          <w:szCs w:val="24"/>
        </w:rPr>
        <w:t>» отводится 66 часов</w:t>
      </w:r>
      <w:r w:rsidR="00EE76EE" w:rsidRPr="0087713A">
        <w:rPr>
          <w:rFonts w:ascii="Times New Roman" w:hAnsi="Times New Roman" w:cs="Times New Roman"/>
          <w:sz w:val="24"/>
          <w:szCs w:val="24"/>
        </w:rPr>
        <w:t xml:space="preserve"> в год (33 учебные недели по 2 часа</w:t>
      </w:r>
      <w:r w:rsidRPr="0087713A">
        <w:rPr>
          <w:rFonts w:ascii="Times New Roman" w:hAnsi="Times New Roman" w:cs="Times New Roman"/>
          <w:sz w:val="24"/>
          <w:szCs w:val="24"/>
        </w:rPr>
        <w:t xml:space="preserve"> в неделю),  предусмотренной учебным планом. </w:t>
      </w:r>
      <w:proofErr w:type="gramEnd"/>
    </w:p>
    <w:p w:rsidR="004765C4" w:rsidRPr="0087713A" w:rsidRDefault="00434036" w:rsidP="004765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 xml:space="preserve">Двигательная активность </w:t>
      </w:r>
      <w:r w:rsidR="004765C4" w:rsidRPr="0087713A">
        <w:rPr>
          <w:rFonts w:ascii="Times New Roman" w:hAnsi="Times New Roman" w:cs="Times New Roman"/>
          <w:sz w:val="24"/>
          <w:szCs w:val="24"/>
        </w:rPr>
        <w:t xml:space="preserve">– естественный спутник жизни, ребенка, источник радостных эмоций, обладающий великой воспитательной силой. </w:t>
      </w:r>
    </w:p>
    <w:p w:rsidR="004765C4" w:rsidRPr="0087713A" w:rsidRDefault="00514E00" w:rsidP="004765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 младших школьников происходит через специально организованную двигательную активность ребёнка. Специально организованная двигательная активность – это народные подвижные игры. Они   </w:t>
      </w:r>
      <w:r w:rsidR="004765C4" w:rsidRPr="0087713A">
        <w:rPr>
          <w:rFonts w:ascii="Times New Roman" w:hAnsi="Times New Roman" w:cs="Times New Roman"/>
          <w:sz w:val="24"/>
          <w:szCs w:val="24"/>
        </w:rPr>
        <w:t xml:space="preserve">являются одним из традиционных средств педагогики. </w:t>
      </w:r>
      <w:proofErr w:type="gramStart"/>
      <w:r w:rsidR="004765C4" w:rsidRPr="0087713A">
        <w:rPr>
          <w:rFonts w:ascii="Times New Roman" w:hAnsi="Times New Roman" w:cs="Times New Roman"/>
          <w:sz w:val="24"/>
          <w:szCs w:val="24"/>
        </w:rPr>
        <w:t xml:space="preserve">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 находчивость, волю, стремление к победе.   </w:t>
      </w:r>
      <w:proofErr w:type="gramEnd"/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Народные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Родине; ее культуре и наследию. По содержанию все народные игры классически лаконичны, выразительны и доступны детям.</w:t>
      </w:r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Игра как средство воспитания.</w:t>
      </w:r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Развитие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науки. Кроме того, некоторые игры приобретают определенный оттенок в зависимости от географических и климатических условий.</w:t>
      </w:r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Оздоровительное значение подвижных игр.</w:t>
      </w:r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 xml:space="preserve"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 и подростков. Большое значение приобретают подвижные игры, вовлекающие в разнообразную, преимущественно динамическую, работу различные крупные и мелкие мышцы тела. </w:t>
      </w:r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Роль и место данного курса.</w:t>
      </w:r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 xml:space="preserve">Народные подвижные игры являются традиционным средством педагогики. </w:t>
      </w:r>
      <w:proofErr w:type="gramStart"/>
      <w:r w:rsidRPr="0087713A">
        <w:rPr>
          <w:rFonts w:ascii="Times New Roman" w:hAnsi="Times New Roman" w:cs="Times New Roman"/>
          <w:sz w:val="24"/>
          <w:szCs w:val="24"/>
        </w:rPr>
        <w:t>Испокон веков в них ярко отражался образ жизни людей, их быт, труд, национальные устои, представления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</w:t>
      </w:r>
      <w:proofErr w:type="gramEnd"/>
      <w:r w:rsidRPr="0087713A">
        <w:rPr>
          <w:rFonts w:ascii="Times New Roman" w:hAnsi="Times New Roman" w:cs="Times New Roman"/>
          <w:sz w:val="24"/>
          <w:szCs w:val="24"/>
        </w:rPr>
        <w:t xml:space="preserve"> Передовые представители культуры: К.Д. Ушинский, Е.А. Покровский, Д.А. </w:t>
      </w:r>
      <w:proofErr w:type="spellStart"/>
      <w:r w:rsidRPr="0087713A">
        <w:rPr>
          <w:rFonts w:ascii="Times New Roman" w:hAnsi="Times New Roman" w:cs="Times New Roman"/>
          <w:sz w:val="24"/>
          <w:szCs w:val="24"/>
        </w:rPr>
        <w:t>Колоцца</w:t>
      </w:r>
      <w:proofErr w:type="spellEnd"/>
      <w:r w:rsidRPr="0087713A">
        <w:rPr>
          <w:rFonts w:ascii="Times New Roman" w:hAnsi="Times New Roman" w:cs="Times New Roman"/>
          <w:sz w:val="24"/>
          <w:szCs w:val="24"/>
        </w:rPr>
        <w:t xml:space="preserve">, Г.А. Виноградов и др., заботясь о просвещении, образовании и воспитании детей, призывали повсеместно собирать и описывать народные игры, чтобы донести до потомков народный колорит обычаев, оригинальность самовыражения того или иного народа, своеобразие языка.   </w:t>
      </w:r>
    </w:p>
    <w:p w:rsidR="006973A0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 xml:space="preserve">Народные игры являются неотъемлемой частью интернационального, художественного и физического воспитания  школьников. Радость движения сочетается с духовным обогащением детей. У них формируется устойчивое, заинтересованное, уважительное отношение к культуре </w:t>
      </w:r>
      <w:r w:rsidRPr="0087713A">
        <w:rPr>
          <w:rFonts w:ascii="Times New Roman" w:hAnsi="Times New Roman" w:cs="Times New Roman"/>
          <w:sz w:val="24"/>
          <w:szCs w:val="24"/>
        </w:rPr>
        <w:lastRenderedPageBreak/>
        <w:t>родной страны,  создается  эмоционально  положительная  основа  для развития патриотических чувств.</w:t>
      </w:r>
    </w:p>
    <w:p w:rsidR="006973A0" w:rsidRPr="0087713A" w:rsidRDefault="006973A0" w:rsidP="006973A0">
      <w:pPr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87713A">
        <w:rPr>
          <w:rFonts w:ascii="Times New Roman" w:hAnsi="Times New Roman" w:cs="Times New Roman"/>
          <w:sz w:val="24"/>
          <w:szCs w:val="24"/>
        </w:rPr>
        <w:t>курса двигательной активности:</w:t>
      </w:r>
    </w:p>
    <w:p w:rsidR="006973A0" w:rsidRPr="0087713A" w:rsidRDefault="006973A0" w:rsidP="006973A0">
      <w:pPr>
        <w:pStyle w:val="a5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укрепление здоровья, содействие гармоническому физическому развитию и всесторонней физической подготовленности учащихся;</w:t>
      </w:r>
    </w:p>
    <w:p w:rsidR="006973A0" w:rsidRPr="0087713A" w:rsidRDefault="006973A0" w:rsidP="006973A0">
      <w:pPr>
        <w:pStyle w:val="a5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развитие жизненно важных двигательных умений и навыков, формирование опыта двигательной деятельности;</w:t>
      </w:r>
    </w:p>
    <w:p w:rsidR="004765C4" w:rsidRPr="0087713A" w:rsidRDefault="006973A0" w:rsidP="006973A0">
      <w:pPr>
        <w:pStyle w:val="a5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воспитание познавательной активности, интереса и инициативы, культуры общения в учебной и игровой деятельности.</w:t>
      </w:r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3A">
        <w:rPr>
          <w:rFonts w:ascii="Times New Roman" w:hAnsi="Times New Roman" w:cs="Times New Roman"/>
          <w:b/>
          <w:sz w:val="24"/>
          <w:szCs w:val="24"/>
        </w:rPr>
        <w:t xml:space="preserve">Задачи, решаемые в рамках данной программы: </w:t>
      </w:r>
    </w:p>
    <w:p w:rsidR="004765C4" w:rsidRPr="0087713A" w:rsidRDefault="004765C4" w:rsidP="004765C4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активизировать двигательную активность младших школьников  во внеурочное время;</w:t>
      </w:r>
    </w:p>
    <w:p w:rsidR="004765C4" w:rsidRPr="0087713A" w:rsidRDefault="004765C4" w:rsidP="004765C4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познакомить детей с разнообразием народных подвижных игр и возможностью использовать их при организации досуга;</w:t>
      </w:r>
    </w:p>
    <w:p w:rsidR="004765C4" w:rsidRPr="0087713A" w:rsidRDefault="004765C4" w:rsidP="004765C4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</w:r>
    </w:p>
    <w:p w:rsidR="004765C4" w:rsidRPr="0087713A" w:rsidRDefault="004765C4" w:rsidP="004765C4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создавать условия для проявления чувства коллективизма;</w:t>
      </w:r>
    </w:p>
    <w:p w:rsidR="004765C4" w:rsidRPr="0087713A" w:rsidRDefault="004765C4" w:rsidP="004765C4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3A">
        <w:rPr>
          <w:rFonts w:ascii="Times New Roman" w:hAnsi="Times New Roman" w:cs="Times New Roman"/>
          <w:sz w:val="24"/>
          <w:szCs w:val="24"/>
        </w:rPr>
        <w:t>развивать: сообразительность, речь,  воображение,  коммуникативные умения, внимание, ловкость, сообразительность, инициативу, быстроту реакции, и так же эмоционально-чувственную сферу;</w:t>
      </w:r>
      <w:proofErr w:type="gramEnd"/>
    </w:p>
    <w:p w:rsidR="004765C4" w:rsidRPr="0087713A" w:rsidRDefault="004765C4" w:rsidP="004765C4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воспитывать культуру игрового общения, ценностного отношения к подвижным играм как наследию и к проявлению здорового образа жизни.</w:t>
      </w:r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В результате освоения программного материала по внеурочной деятельности учащиеся I класса должны:</w:t>
      </w:r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 xml:space="preserve">    </w:t>
      </w:r>
      <w:r w:rsidRPr="0087713A">
        <w:rPr>
          <w:rFonts w:ascii="Times New Roman" w:hAnsi="Times New Roman" w:cs="Times New Roman"/>
          <w:b/>
          <w:sz w:val="24"/>
          <w:szCs w:val="24"/>
        </w:rPr>
        <w:t>иметь представление:</w:t>
      </w:r>
    </w:p>
    <w:p w:rsidR="004765C4" w:rsidRPr="0087713A" w:rsidRDefault="004765C4" w:rsidP="004765C4">
      <w:pPr>
        <w:pStyle w:val="a5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4765C4" w:rsidRPr="0087713A" w:rsidRDefault="004765C4" w:rsidP="004765C4">
      <w:pPr>
        <w:pStyle w:val="a5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о режиме дня и личной гигиене;</w:t>
      </w:r>
    </w:p>
    <w:p w:rsidR="004765C4" w:rsidRPr="0087713A" w:rsidRDefault="004765C4" w:rsidP="004765C4">
      <w:pPr>
        <w:pStyle w:val="a5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о способах изменения направления и скорости движения;</w:t>
      </w:r>
    </w:p>
    <w:p w:rsidR="004765C4" w:rsidRPr="0087713A" w:rsidRDefault="004765C4" w:rsidP="004765C4">
      <w:pPr>
        <w:pStyle w:val="a5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о народной игре как средстве подвижной игры;</w:t>
      </w:r>
    </w:p>
    <w:p w:rsidR="004765C4" w:rsidRPr="0087713A" w:rsidRDefault="004765C4" w:rsidP="004765C4">
      <w:pPr>
        <w:pStyle w:val="a5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об играх разных народов;</w:t>
      </w:r>
    </w:p>
    <w:p w:rsidR="004765C4" w:rsidRPr="0087713A" w:rsidRDefault="004765C4" w:rsidP="004765C4">
      <w:pPr>
        <w:pStyle w:val="a5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о соблюдении правил игры</w:t>
      </w:r>
    </w:p>
    <w:p w:rsidR="004765C4" w:rsidRPr="0087713A" w:rsidRDefault="004765C4" w:rsidP="004765C4">
      <w:pPr>
        <w:pStyle w:val="a5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научатся:</w:t>
      </w:r>
    </w:p>
    <w:p w:rsidR="004765C4" w:rsidRPr="0087713A" w:rsidRDefault="004765C4" w:rsidP="004765C4">
      <w:pPr>
        <w:pStyle w:val="a5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 xml:space="preserve">выполнять комплексы упражнений, направленные на формирование правильной осанки; </w:t>
      </w:r>
    </w:p>
    <w:p w:rsidR="004765C4" w:rsidRPr="0087713A" w:rsidRDefault="004765C4" w:rsidP="004765C4">
      <w:pPr>
        <w:pStyle w:val="a5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выполнять комплексы упражнений утренней зарядки и физкультминуток;</w:t>
      </w:r>
    </w:p>
    <w:p w:rsidR="004765C4" w:rsidRPr="0087713A" w:rsidRDefault="004765C4" w:rsidP="004765C4">
      <w:pPr>
        <w:pStyle w:val="a5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играть в подвижные игры;</w:t>
      </w:r>
    </w:p>
    <w:p w:rsidR="004765C4" w:rsidRPr="0087713A" w:rsidRDefault="004765C4" w:rsidP="004765C4">
      <w:pPr>
        <w:pStyle w:val="a5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 xml:space="preserve">выполнять передвижения в ходьбе, беге, прыжках разными способами; </w:t>
      </w:r>
    </w:p>
    <w:p w:rsidR="004765C4" w:rsidRPr="0087713A" w:rsidRDefault="004765C4" w:rsidP="004765C4">
      <w:pPr>
        <w:pStyle w:val="a5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выполнять строевые упражнения;</w:t>
      </w:r>
    </w:p>
    <w:p w:rsidR="004765C4" w:rsidRPr="0087713A" w:rsidRDefault="004765C4" w:rsidP="004765C4">
      <w:pPr>
        <w:pStyle w:val="a5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соблюдать правила игры.</w:t>
      </w:r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3A">
        <w:rPr>
          <w:rFonts w:ascii="Times New Roman" w:hAnsi="Times New Roman" w:cs="Times New Roman"/>
          <w:b/>
          <w:sz w:val="24"/>
          <w:szCs w:val="24"/>
        </w:rPr>
        <w:t xml:space="preserve">            Ожидаемый результат</w:t>
      </w:r>
    </w:p>
    <w:p w:rsidR="004765C4" w:rsidRPr="0087713A" w:rsidRDefault="004765C4" w:rsidP="004765C4">
      <w:pPr>
        <w:pStyle w:val="a5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Укрепление здоровья детей, формирование у них навыков здорового образа жизни.</w:t>
      </w:r>
    </w:p>
    <w:p w:rsidR="004765C4" w:rsidRPr="0087713A" w:rsidRDefault="004765C4" w:rsidP="004765C4">
      <w:pPr>
        <w:pStyle w:val="a5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Обобщение и углубление знаний об истории, культуре народных игр.</w:t>
      </w:r>
    </w:p>
    <w:p w:rsidR="004765C4" w:rsidRPr="0087713A" w:rsidRDefault="004765C4" w:rsidP="004765C4">
      <w:pPr>
        <w:pStyle w:val="a5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Развитие умений работать в коллективе.</w:t>
      </w:r>
    </w:p>
    <w:p w:rsidR="004765C4" w:rsidRPr="0087713A" w:rsidRDefault="004765C4" w:rsidP="004765C4">
      <w:pPr>
        <w:pStyle w:val="a5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Формирование у детей  уверенности в своих силах.</w:t>
      </w:r>
    </w:p>
    <w:p w:rsidR="004765C4" w:rsidRPr="0087713A" w:rsidRDefault="004765C4" w:rsidP="004765C4">
      <w:pPr>
        <w:pStyle w:val="a5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lastRenderedPageBreak/>
        <w:t>Умение применять игры  самостоятельно.</w:t>
      </w:r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организацию образовательного процесса на ступени начального общего образования. </w:t>
      </w:r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 xml:space="preserve">Программа соответствует основным принципам государственной политики РФ в области образования, изложенным в Законе Российской Федерации “Об образовании”. </w:t>
      </w:r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3A">
        <w:rPr>
          <w:rFonts w:ascii="Times New Roman" w:hAnsi="Times New Roman" w:cs="Times New Roman"/>
          <w:b/>
          <w:sz w:val="24"/>
          <w:szCs w:val="24"/>
        </w:rPr>
        <w:t>Это:</w:t>
      </w:r>
    </w:p>
    <w:p w:rsidR="004765C4" w:rsidRPr="0087713A" w:rsidRDefault="004765C4" w:rsidP="004765C4">
      <w:pPr>
        <w:pStyle w:val="a5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4765C4" w:rsidRPr="0087713A" w:rsidRDefault="004765C4" w:rsidP="004765C4">
      <w:pPr>
        <w:pStyle w:val="a5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4765C4" w:rsidRPr="0087713A" w:rsidRDefault="004765C4" w:rsidP="004765C4">
      <w:pPr>
        <w:pStyle w:val="a5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обеспечение самоопределения личности, создание условий для ее самореализации, творческого развития;</w:t>
      </w:r>
    </w:p>
    <w:p w:rsidR="004765C4" w:rsidRPr="0087713A" w:rsidRDefault="004765C4" w:rsidP="004765C4">
      <w:pPr>
        <w:pStyle w:val="a5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4765C4" w:rsidRPr="0087713A" w:rsidRDefault="004765C4" w:rsidP="008A02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 xml:space="preserve">            Курс внеурочной интегрированной деятельности рассчитан на работу с детьми младшего школьного возраста на основе приобщения к традиционным культурным ценностям. Он посвящён процессу овладения детьми движениями. </w:t>
      </w:r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 xml:space="preserve"> </w:t>
      </w:r>
      <w:r w:rsidRPr="0087713A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Содержание курса направлено на воспитание творческих, компетентных и успешных граждан России, способных к активной самореализации  в личной, общественной и профессиональной деятельности. В процессе освоения курса у учащихся укрепляется здоровье, формируются общие и специфические учебные умения, способы познавательной и предметной деятельности.</w:t>
      </w:r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3A">
        <w:rPr>
          <w:rFonts w:ascii="Times New Roman" w:hAnsi="Times New Roman" w:cs="Times New Roman"/>
          <w:b/>
          <w:sz w:val="24"/>
          <w:szCs w:val="24"/>
        </w:rPr>
        <w:t>Актуальность выбора курса</w:t>
      </w:r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 xml:space="preserve">Рост числа заболеваний среди школьников за последние годы стремительно набирает темпы. Наряду с экологическими, социальными и наследственными факторами формированию этих заболеваний способствует большое </w:t>
      </w:r>
      <w:proofErr w:type="spellStart"/>
      <w:r w:rsidRPr="0087713A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Pr="0087713A">
        <w:rPr>
          <w:rFonts w:ascii="Times New Roman" w:hAnsi="Times New Roman" w:cs="Times New Roman"/>
          <w:sz w:val="24"/>
          <w:szCs w:val="24"/>
        </w:rPr>
        <w:t xml:space="preserve"> напряжение, связанное с условиями жизни и обучения, трудности организации </w:t>
      </w:r>
      <w:proofErr w:type="spellStart"/>
      <w:r w:rsidRPr="0087713A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87713A">
        <w:rPr>
          <w:rFonts w:ascii="Times New Roman" w:hAnsi="Times New Roman" w:cs="Times New Roman"/>
          <w:sz w:val="24"/>
          <w:szCs w:val="24"/>
        </w:rPr>
        <w:t xml:space="preserve"> обучения школьников, особенно младших классов. На современном этапе актуальной становится задача обеспечения школьного образования без потерь здоровья учащихся. Всемирная организация здравоохранения определила здоровье как состояние “полного физического, душевного и социального благополучия, а не только отсутствие болезней и физических дефектов”. Физические движения – это естественно-биологический метод, в основе которого лежит обращение к основной биологической функции организма – мышечному движению. Движение стимулирует процессы роста, развитие и формирования организма, способствует становлению и совершенствованию высшей психической и эмоциональной сферы, активизирует деятельность жизненно важных органов и систем, поддерживает и развивает их, способствует повышению общего тонуса. Движение в ритме и темпе, заданной музыкой, способствует ритмичной работе всех внутренних органов и систем, что при регулярных занятиях ведёт к общему оздоровлению организма. </w:t>
      </w:r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Одна из задач курса — привить учащимся культуру общения с одноклассниками, с окружающими. Эта задача успешно решается путем организации игр и соревнований.</w:t>
      </w:r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Ребенок  овладевает двигательными навыками и умениями, приобретает опыт творческого осмысления музыки, ее эмоционально-телесного выражения, развивает внимание, волю, память, подвижность мыслительных процессов, творческое воображение.</w:t>
      </w:r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3A">
        <w:rPr>
          <w:rFonts w:ascii="Times New Roman" w:hAnsi="Times New Roman" w:cs="Times New Roman"/>
          <w:b/>
          <w:sz w:val="24"/>
          <w:szCs w:val="24"/>
        </w:rPr>
        <w:lastRenderedPageBreak/>
        <w:t>Психолого-педагогические принципы</w:t>
      </w:r>
      <w:r w:rsidR="00514E00" w:rsidRPr="0087713A">
        <w:rPr>
          <w:rFonts w:ascii="Times New Roman" w:hAnsi="Times New Roman" w:cs="Times New Roman"/>
          <w:b/>
          <w:sz w:val="24"/>
          <w:szCs w:val="24"/>
        </w:rPr>
        <w:t>.</w:t>
      </w:r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Программа опирается на развивающую парадигму, представленную в виде системы психолого-педагогических принципов:</w:t>
      </w:r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 xml:space="preserve">а)  Личностно-ориентированные принципы (принцип адаптивности, принцип развития, принцип психологической комфортности). </w:t>
      </w:r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 xml:space="preserve">б) Культурно-ориентированные принципы (принцип целостности содержания образования, принцип систематичности, принцип ориентировочной функции знаний, принцип овладения культурой). </w:t>
      </w:r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7713A">
        <w:rPr>
          <w:rFonts w:ascii="Times New Roman" w:hAnsi="Times New Roman" w:cs="Times New Roman"/>
          <w:sz w:val="24"/>
          <w:szCs w:val="24"/>
        </w:rPr>
        <w:t>Деятельностно-ориентированные</w:t>
      </w:r>
      <w:proofErr w:type="spellEnd"/>
      <w:r w:rsidRPr="0087713A">
        <w:rPr>
          <w:rFonts w:ascii="Times New Roman" w:hAnsi="Times New Roman" w:cs="Times New Roman"/>
          <w:sz w:val="24"/>
          <w:szCs w:val="24"/>
        </w:rPr>
        <w:t xml:space="preserve"> принципы (принцип обучения деятельности, принцип управляемого перехода от совместной учебно-познавательной деятельности к самостоятельной деятельности ученика)</w:t>
      </w:r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3A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87713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7713A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внеурочной деятельности.</w:t>
      </w:r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К числу планируемых результатов освоения курса основной образовательной программы отнесены:</w:t>
      </w:r>
    </w:p>
    <w:p w:rsidR="004765C4" w:rsidRPr="0087713A" w:rsidRDefault="004765C4" w:rsidP="00434036">
      <w:pPr>
        <w:pStyle w:val="a5"/>
        <w:numPr>
          <w:ilvl w:val="0"/>
          <w:numId w:val="6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личностные результаты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целей;</w:t>
      </w:r>
    </w:p>
    <w:p w:rsidR="004765C4" w:rsidRPr="0087713A" w:rsidRDefault="004765C4" w:rsidP="00434036">
      <w:pPr>
        <w:pStyle w:val="a5"/>
        <w:numPr>
          <w:ilvl w:val="0"/>
          <w:numId w:val="6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13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7713A">
        <w:rPr>
          <w:rFonts w:ascii="Times New Roman" w:hAnsi="Times New Roman" w:cs="Times New Roman"/>
          <w:sz w:val="24"/>
          <w:szCs w:val="24"/>
        </w:rPr>
        <w:t xml:space="preserve"> результаты –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действий;</w:t>
      </w:r>
    </w:p>
    <w:p w:rsidR="004765C4" w:rsidRPr="0087713A" w:rsidRDefault="004765C4" w:rsidP="00434036">
      <w:pPr>
        <w:pStyle w:val="a5"/>
        <w:numPr>
          <w:ilvl w:val="0"/>
          <w:numId w:val="6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предметные результаты – выполнение ритмических комбинаций на высоком уровне, развитие чувства ритма.</w:t>
      </w:r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87713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87713A">
        <w:rPr>
          <w:rFonts w:ascii="Times New Roman" w:hAnsi="Times New Roman" w:cs="Times New Roman"/>
          <w:b/>
          <w:sz w:val="24"/>
          <w:szCs w:val="24"/>
        </w:rPr>
        <w:t xml:space="preserve"> связи</w:t>
      </w:r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 xml:space="preserve">Программа составлена с учётом реализации </w:t>
      </w:r>
      <w:proofErr w:type="spellStart"/>
      <w:r w:rsidRPr="0087713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7713A">
        <w:rPr>
          <w:rFonts w:ascii="Times New Roman" w:hAnsi="Times New Roman" w:cs="Times New Roman"/>
          <w:sz w:val="24"/>
          <w:szCs w:val="24"/>
        </w:rPr>
        <w:t xml:space="preserve"> связей по разделам:</w:t>
      </w:r>
    </w:p>
    <w:p w:rsidR="004765C4" w:rsidRPr="0087713A" w:rsidRDefault="00434036" w:rsidP="004765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 xml:space="preserve"> </w:t>
      </w:r>
      <w:r w:rsidR="004765C4" w:rsidRPr="0087713A">
        <w:rPr>
          <w:rFonts w:ascii="Times New Roman" w:hAnsi="Times New Roman" w:cs="Times New Roman"/>
          <w:sz w:val="24"/>
          <w:szCs w:val="24"/>
        </w:rPr>
        <w:t>«Ознакомление с окружающим», где дети знакомятся с явлениями общественной жизни, предметами ближайшего окружения, природными явлениями, что послужит материалом, входящим в содержание ритмических игр и упражнений.</w:t>
      </w:r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 xml:space="preserve">Самая тесная взаимосвязь прослеживается </w:t>
      </w:r>
      <w:r w:rsidR="00434036" w:rsidRPr="0087713A">
        <w:rPr>
          <w:rFonts w:ascii="Times New Roman" w:hAnsi="Times New Roman" w:cs="Times New Roman"/>
          <w:sz w:val="24"/>
          <w:szCs w:val="24"/>
        </w:rPr>
        <w:t xml:space="preserve">с </w:t>
      </w:r>
      <w:r w:rsidRPr="0087713A">
        <w:rPr>
          <w:rFonts w:ascii="Times New Roman" w:hAnsi="Times New Roman" w:cs="Times New Roman"/>
          <w:sz w:val="24"/>
          <w:szCs w:val="24"/>
        </w:rPr>
        <w:t>физкультурой: и по строению урока, и по его насыщенности. Начинаясь с разминки, имея кульминацию в середине и спад физической и эмоциональной нагрузки к концу, каждый урок имеет конкретную цель — тренировать те или иные группы мышц для выполнения различных движений. Регулярные занятия</w:t>
      </w:r>
      <w:r w:rsidR="00434036" w:rsidRPr="0087713A">
        <w:rPr>
          <w:rFonts w:ascii="Times New Roman" w:hAnsi="Times New Roman" w:cs="Times New Roman"/>
          <w:sz w:val="24"/>
          <w:szCs w:val="24"/>
        </w:rPr>
        <w:t xml:space="preserve"> двигательной активностью</w:t>
      </w:r>
      <w:r w:rsidRPr="0087713A">
        <w:rPr>
          <w:rFonts w:ascii="Times New Roman" w:hAnsi="Times New Roman" w:cs="Times New Roman"/>
          <w:sz w:val="24"/>
          <w:szCs w:val="24"/>
        </w:rPr>
        <w:t xml:space="preserve">, как и </w:t>
      </w:r>
      <w:proofErr w:type="gramStart"/>
      <w:r w:rsidRPr="0087713A"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 w:rsidRPr="0087713A">
        <w:rPr>
          <w:rFonts w:ascii="Times New Roman" w:hAnsi="Times New Roman" w:cs="Times New Roman"/>
          <w:sz w:val="24"/>
          <w:szCs w:val="24"/>
        </w:rPr>
        <w:t xml:space="preserve"> физкультурой, создают и укрепляют мышечный корсет, улучшают работу сердца, нервной системы, укрепляют психику.</w:t>
      </w:r>
    </w:p>
    <w:p w:rsidR="004765C4" w:rsidRPr="0087713A" w:rsidRDefault="00434036" w:rsidP="004340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65C4" w:rsidRPr="0087713A">
        <w:rPr>
          <w:rFonts w:ascii="Times New Roman" w:hAnsi="Times New Roman" w:cs="Times New Roman"/>
          <w:sz w:val="24"/>
          <w:szCs w:val="24"/>
        </w:rPr>
        <w:t xml:space="preserve">В ходе занятий учащиеся сталкиваются с понятиями "угол поворота", "направление движения", "доли счета" (1/4, 2/4, 3/4 и т. д.). Умение ориентироваться в пространстве, необходимость развития и использования абстрактного мышления создает тесную взаимосвязь с изучением математики.  </w:t>
      </w:r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Кажд</w:t>
      </w:r>
      <w:r w:rsidR="00434036" w:rsidRPr="0087713A">
        <w:rPr>
          <w:rFonts w:ascii="Times New Roman" w:hAnsi="Times New Roman" w:cs="Times New Roman"/>
          <w:sz w:val="24"/>
          <w:szCs w:val="24"/>
        </w:rPr>
        <w:t>ая игра, которая</w:t>
      </w:r>
      <w:r w:rsidRPr="0087713A">
        <w:rPr>
          <w:rFonts w:ascii="Times New Roman" w:hAnsi="Times New Roman" w:cs="Times New Roman"/>
          <w:sz w:val="24"/>
          <w:szCs w:val="24"/>
        </w:rPr>
        <w:t xml:space="preserve"> включен</w:t>
      </w:r>
      <w:r w:rsidR="00434036" w:rsidRPr="0087713A">
        <w:rPr>
          <w:rFonts w:ascii="Times New Roman" w:hAnsi="Times New Roman" w:cs="Times New Roman"/>
          <w:sz w:val="24"/>
          <w:szCs w:val="24"/>
        </w:rPr>
        <w:t>а</w:t>
      </w:r>
      <w:r w:rsidRPr="0087713A">
        <w:rPr>
          <w:rFonts w:ascii="Times New Roman" w:hAnsi="Times New Roman" w:cs="Times New Roman"/>
          <w:sz w:val="24"/>
          <w:szCs w:val="24"/>
        </w:rPr>
        <w:t xml:space="preserve"> в программу, имеет определенные исторические корни и географическое происхождение. Приступая к изучению то</w:t>
      </w:r>
      <w:r w:rsidR="00434036" w:rsidRPr="0087713A">
        <w:rPr>
          <w:rFonts w:ascii="Times New Roman" w:hAnsi="Times New Roman" w:cs="Times New Roman"/>
          <w:sz w:val="24"/>
          <w:szCs w:val="24"/>
        </w:rPr>
        <w:t>й</w:t>
      </w:r>
      <w:r w:rsidRPr="0087713A">
        <w:rPr>
          <w:rFonts w:ascii="Times New Roman" w:hAnsi="Times New Roman" w:cs="Times New Roman"/>
          <w:sz w:val="24"/>
          <w:szCs w:val="24"/>
        </w:rPr>
        <w:t xml:space="preserve"> или ино</w:t>
      </w:r>
      <w:r w:rsidR="00434036" w:rsidRPr="0087713A">
        <w:rPr>
          <w:rFonts w:ascii="Times New Roman" w:hAnsi="Times New Roman" w:cs="Times New Roman"/>
          <w:sz w:val="24"/>
          <w:szCs w:val="24"/>
        </w:rPr>
        <w:t>й игры</w:t>
      </w:r>
      <w:r w:rsidRPr="0087713A">
        <w:rPr>
          <w:rFonts w:ascii="Times New Roman" w:hAnsi="Times New Roman" w:cs="Times New Roman"/>
          <w:sz w:val="24"/>
          <w:szCs w:val="24"/>
        </w:rPr>
        <w:t xml:space="preserve">, учащиеся знакомятся с </w:t>
      </w:r>
      <w:r w:rsidRPr="0087713A">
        <w:rPr>
          <w:rFonts w:ascii="Times New Roman" w:hAnsi="Times New Roman" w:cs="Times New Roman"/>
          <w:sz w:val="24"/>
          <w:szCs w:val="24"/>
        </w:rPr>
        <w:lastRenderedPageBreak/>
        <w:t>историей его создания, узнают, в какой стране, у какого народа он</w:t>
      </w:r>
      <w:r w:rsidR="00434036" w:rsidRPr="0087713A">
        <w:rPr>
          <w:rFonts w:ascii="Times New Roman" w:hAnsi="Times New Roman" w:cs="Times New Roman"/>
          <w:sz w:val="24"/>
          <w:szCs w:val="24"/>
        </w:rPr>
        <w:t>а</w:t>
      </w:r>
      <w:r w:rsidRPr="0087713A">
        <w:rPr>
          <w:rFonts w:ascii="Times New Roman" w:hAnsi="Times New Roman" w:cs="Times New Roman"/>
          <w:sz w:val="24"/>
          <w:szCs w:val="24"/>
        </w:rPr>
        <w:t xml:space="preserve"> появил</w:t>
      </w:r>
      <w:r w:rsidR="00434036" w:rsidRPr="0087713A">
        <w:rPr>
          <w:rFonts w:ascii="Times New Roman" w:hAnsi="Times New Roman" w:cs="Times New Roman"/>
          <w:sz w:val="24"/>
          <w:szCs w:val="24"/>
        </w:rPr>
        <w:t>ась</w:t>
      </w:r>
      <w:r w:rsidRPr="0087713A">
        <w:rPr>
          <w:rFonts w:ascii="Times New Roman" w:hAnsi="Times New Roman" w:cs="Times New Roman"/>
          <w:sz w:val="24"/>
          <w:szCs w:val="24"/>
        </w:rPr>
        <w:t>, в какую страну переместил</w:t>
      </w:r>
      <w:r w:rsidR="00434036" w:rsidRPr="0087713A">
        <w:rPr>
          <w:rFonts w:ascii="Times New Roman" w:hAnsi="Times New Roman" w:cs="Times New Roman"/>
          <w:sz w:val="24"/>
          <w:szCs w:val="24"/>
        </w:rPr>
        <w:t>ась</w:t>
      </w:r>
      <w:r w:rsidRPr="0087713A">
        <w:rPr>
          <w:rFonts w:ascii="Times New Roman" w:hAnsi="Times New Roman" w:cs="Times New Roman"/>
          <w:sz w:val="24"/>
          <w:szCs w:val="24"/>
        </w:rPr>
        <w:t>. Уклад и обычаи, характер и темперамент народа отражаются в</w:t>
      </w:r>
      <w:r w:rsidR="00434036" w:rsidRPr="0087713A">
        <w:rPr>
          <w:rFonts w:ascii="Times New Roman" w:hAnsi="Times New Roman" w:cs="Times New Roman"/>
          <w:sz w:val="24"/>
          <w:szCs w:val="24"/>
        </w:rPr>
        <w:t xml:space="preserve"> игре</w:t>
      </w:r>
      <w:r w:rsidRPr="0087713A">
        <w:rPr>
          <w:rFonts w:ascii="Times New Roman" w:hAnsi="Times New Roman" w:cs="Times New Roman"/>
          <w:sz w:val="24"/>
          <w:szCs w:val="24"/>
        </w:rPr>
        <w:t>, и наоборот, изучая</w:t>
      </w:r>
      <w:r w:rsidR="00434036" w:rsidRPr="0087713A">
        <w:rPr>
          <w:rFonts w:ascii="Times New Roman" w:hAnsi="Times New Roman" w:cs="Times New Roman"/>
          <w:sz w:val="24"/>
          <w:szCs w:val="24"/>
        </w:rPr>
        <w:t xml:space="preserve"> игру</w:t>
      </w:r>
      <w:r w:rsidRPr="0087713A">
        <w:rPr>
          <w:rFonts w:ascii="Times New Roman" w:hAnsi="Times New Roman" w:cs="Times New Roman"/>
          <w:sz w:val="24"/>
          <w:szCs w:val="24"/>
        </w:rPr>
        <w:t>, учащиеся узнают о тех или иных народах, странах.</w:t>
      </w:r>
    </w:p>
    <w:p w:rsidR="004765C4" w:rsidRPr="0087713A" w:rsidRDefault="004765C4" w:rsidP="006973A0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Формы контроля и оценки результатов достижения поставленных целей:</w:t>
      </w:r>
    </w:p>
    <w:p w:rsidR="004765C4" w:rsidRPr="0087713A" w:rsidRDefault="004765C4" w:rsidP="00434036">
      <w:pPr>
        <w:pStyle w:val="a5"/>
        <w:numPr>
          <w:ilvl w:val="0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проведение открытых уроков для родителей;</w:t>
      </w:r>
    </w:p>
    <w:p w:rsidR="004765C4" w:rsidRPr="0087713A" w:rsidRDefault="004765C4" w:rsidP="00434036">
      <w:pPr>
        <w:pStyle w:val="a5"/>
        <w:numPr>
          <w:ilvl w:val="0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организация</w:t>
      </w:r>
      <w:r w:rsidR="00434036" w:rsidRPr="0087713A">
        <w:rPr>
          <w:rFonts w:ascii="Times New Roman" w:hAnsi="Times New Roman" w:cs="Times New Roman"/>
          <w:sz w:val="24"/>
          <w:szCs w:val="24"/>
        </w:rPr>
        <w:t xml:space="preserve"> конкурсов и соревнований</w:t>
      </w:r>
      <w:proofErr w:type="gramStart"/>
      <w:r w:rsidR="00434036" w:rsidRPr="0087713A">
        <w:rPr>
          <w:rFonts w:ascii="Times New Roman" w:hAnsi="Times New Roman" w:cs="Times New Roman"/>
          <w:sz w:val="24"/>
          <w:szCs w:val="24"/>
        </w:rPr>
        <w:t xml:space="preserve"> </w:t>
      </w:r>
      <w:r w:rsidRPr="0087713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765C4" w:rsidRPr="0087713A" w:rsidRDefault="004765C4" w:rsidP="00434036">
      <w:pPr>
        <w:pStyle w:val="a5"/>
        <w:numPr>
          <w:ilvl w:val="0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проведение итогового занятия в конце учебного года.</w:t>
      </w:r>
    </w:p>
    <w:p w:rsidR="004765C4" w:rsidRPr="0087713A" w:rsidRDefault="004765C4" w:rsidP="004765C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3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7F10C8" w:rsidRPr="0087713A" w:rsidRDefault="004765C4" w:rsidP="00BE22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>Каждая тема состоит из теоретической и практической части. Теоретическая часть включает в себя объяснение педагогом необходимых теоретических понятий, показ изучаемых элементов</w:t>
      </w:r>
      <w:r w:rsidR="00514E00" w:rsidRPr="0087713A">
        <w:rPr>
          <w:rFonts w:ascii="Times New Roman" w:hAnsi="Times New Roman" w:cs="Times New Roman"/>
          <w:sz w:val="24"/>
          <w:szCs w:val="24"/>
        </w:rPr>
        <w:t xml:space="preserve"> игры</w:t>
      </w:r>
      <w:r w:rsidRPr="0087713A">
        <w:rPr>
          <w:rFonts w:ascii="Times New Roman" w:hAnsi="Times New Roman" w:cs="Times New Roman"/>
          <w:sz w:val="24"/>
          <w:szCs w:val="24"/>
        </w:rPr>
        <w:t xml:space="preserve">, объяснение принципа движения, беседу с учащимися, просмотр видеоматериалов. В данной программе не предусматривается проведение специальных теоретических занятий. Изучение теории вплетается в ткань каждого учебного занятия. Практическая часть включает разминку, отработку движений учащимися, составление вариаций из изученных движений и их исполнение. В конце каждого занятия учащиеся под руководством педагога анализируют свою работу, используя метод </w:t>
      </w:r>
      <w:proofErr w:type="spellStart"/>
      <w:r w:rsidRPr="0087713A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8771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5C4" w:rsidRPr="0087713A" w:rsidRDefault="007F10C8" w:rsidP="00BE22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77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713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Материал каждого занятия рассчитан на 35 минут. Во время занятий у ребенка происходит становление  развитых форм самосознания, самоконтроля и самооценки. У 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</w:t>
      </w:r>
      <w:r w:rsidR="00BE22DF" w:rsidRPr="0087713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вопросы, загадки, игры </w:t>
      </w:r>
      <w:r w:rsidRPr="0087713A">
        <w:rPr>
          <w:rFonts w:ascii="Times New Roman" w:hAnsi="Times New Roman" w:cs="Times New Roman"/>
          <w:color w:val="000000"/>
          <w:spacing w:val="6"/>
          <w:sz w:val="24"/>
          <w:szCs w:val="24"/>
        </w:rPr>
        <w:t>и т.д.</w:t>
      </w:r>
      <w:proofErr w:type="gramStart"/>
      <w:r w:rsidRPr="0087713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,</w:t>
      </w:r>
      <w:proofErr w:type="gramEnd"/>
      <w:r w:rsidRPr="0087713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что привлекательно для младших школьников. </w:t>
      </w:r>
      <w:r w:rsidR="004765C4" w:rsidRPr="00877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36C" w:rsidRDefault="006973A0" w:rsidP="00D153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3A">
        <w:rPr>
          <w:rFonts w:ascii="Times New Roman" w:hAnsi="Times New Roman" w:cs="Times New Roman"/>
          <w:sz w:val="24"/>
          <w:szCs w:val="24"/>
        </w:rPr>
        <w:t xml:space="preserve">Подвижную игру воспитатель может проводить со всей группой и повторять ее 3-5 раз. Общая длительность игры составляет 10-12 мин. Занятие делится на </w:t>
      </w:r>
      <w:r w:rsidRPr="0087713A">
        <w:rPr>
          <w:rFonts w:ascii="Times New Roman" w:hAnsi="Times New Roman" w:cs="Times New Roman"/>
          <w:b/>
          <w:sz w:val="24"/>
          <w:szCs w:val="24"/>
        </w:rPr>
        <w:t>три части:</w:t>
      </w:r>
      <w:r w:rsidRPr="0087713A">
        <w:rPr>
          <w:rFonts w:ascii="Times New Roman" w:hAnsi="Times New Roman" w:cs="Times New Roman"/>
          <w:sz w:val="24"/>
          <w:szCs w:val="24"/>
        </w:rPr>
        <w:t xml:space="preserve"> первая часть </w:t>
      </w:r>
      <w:proofErr w:type="gramStart"/>
      <w:r w:rsidRPr="0087713A">
        <w:rPr>
          <w:rFonts w:ascii="Times New Roman" w:hAnsi="Times New Roman" w:cs="Times New Roman"/>
          <w:sz w:val="24"/>
          <w:szCs w:val="24"/>
        </w:rPr>
        <w:t>менее подвижные</w:t>
      </w:r>
      <w:proofErr w:type="gramEnd"/>
      <w:r w:rsidRPr="0087713A">
        <w:rPr>
          <w:rFonts w:ascii="Times New Roman" w:hAnsi="Times New Roman" w:cs="Times New Roman"/>
          <w:sz w:val="24"/>
          <w:szCs w:val="24"/>
        </w:rPr>
        <w:t xml:space="preserve"> игры, вторая часть – активные игры, третья часть менее подвижная игра, чтобы дети успокоились перед окончанием прогулки.</w:t>
      </w:r>
    </w:p>
    <w:p w:rsidR="00D1536C" w:rsidRPr="00D1536C" w:rsidRDefault="00D1536C" w:rsidP="00D153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DF">
        <w:rPr>
          <w:rFonts w:ascii="Times New Roman" w:hAnsi="Times New Roman"/>
          <w:sz w:val="24"/>
          <w:szCs w:val="24"/>
        </w:rPr>
        <w:t>Воспитательные результаты любого из видов</w:t>
      </w:r>
      <w:r w:rsidRPr="00D122DF">
        <w:rPr>
          <w:rFonts w:ascii="Times New Roman" w:hAnsi="Times New Roman"/>
          <w:b/>
          <w:sz w:val="24"/>
          <w:szCs w:val="24"/>
        </w:rPr>
        <w:t xml:space="preserve"> </w:t>
      </w:r>
      <w:r w:rsidRPr="00D122DF">
        <w:rPr>
          <w:rFonts w:ascii="Times New Roman" w:hAnsi="Times New Roman"/>
          <w:sz w:val="24"/>
          <w:szCs w:val="24"/>
        </w:rPr>
        <w:t>деятельности школьников, в данном случае «спортивно-оздоровительного»  распределяются по трем уровням.</w:t>
      </w:r>
    </w:p>
    <w:p w:rsidR="00D1536C" w:rsidRPr="00D122DF" w:rsidRDefault="00D1536C" w:rsidP="00D1536C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AB36B4">
        <w:rPr>
          <w:rFonts w:ascii="Times New Roman" w:hAnsi="Times New Roman"/>
          <w:b/>
          <w:sz w:val="24"/>
          <w:szCs w:val="24"/>
        </w:rPr>
        <w:t>Первый уровень результатов</w:t>
      </w:r>
      <w:r w:rsidRPr="00D122DF">
        <w:rPr>
          <w:rFonts w:ascii="Times New Roman" w:hAnsi="Times New Roman"/>
          <w:sz w:val="24"/>
          <w:szCs w:val="24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D1536C" w:rsidRPr="00D122DF" w:rsidRDefault="00D1536C" w:rsidP="00D1536C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AB36B4">
        <w:rPr>
          <w:rFonts w:ascii="Times New Roman" w:hAnsi="Times New Roman"/>
          <w:b/>
          <w:sz w:val="24"/>
          <w:szCs w:val="24"/>
        </w:rPr>
        <w:t xml:space="preserve">Второй уровень результатов </w:t>
      </w:r>
      <w:r w:rsidRPr="00D122DF">
        <w:rPr>
          <w:rFonts w:ascii="Times New Roman" w:hAnsi="Times New Roman"/>
          <w:sz w:val="24"/>
          <w:szCs w:val="24"/>
        </w:rPr>
        <w:t xml:space="preserve">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</w:t>
      </w:r>
      <w:proofErr w:type="spellStart"/>
      <w:r w:rsidRPr="00D122DF">
        <w:rPr>
          <w:rFonts w:ascii="Times New Roman" w:hAnsi="Times New Roman"/>
          <w:sz w:val="24"/>
          <w:szCs w:val="24"/>
        </w:rPr>
        <w:t>просоциальной</w:t>
      </w:r>
      <w:proofErr w:type="spellEnd"/>
      <w:r w:rsidRPr="00D122DF">
        <w:rPr>
          <w:rFonts w:ascii="Times New Roman" w:hAnsi="Times New Roman"/>
          <w:sz w:val="24"/>
          <w:szCs w:val="24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D1536C" w:rsidRPr="00D122DF" w:rsidRDefault="00D1536C" w:rsidP="00D1536C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AB36B4">
        <w:rPr>
          <w:rFonts w:ascii="Times New Roman" w:hAnsi="Times New Roman"/>
          <w:b/>
          <w:sz w:val="24"/>
          <w:szCs w:val="24"/>
        </w:rPr>
        <w:t>Третий уровень результатов</w:t>
      </w:r>
      <w:r w:rsidRPr="00D122DF">
        <w:rPr>
          <w:rFonts w:ascii="Times New Roman" w:hAnsi="Times New Roman"/>
          <w:b/>
          <w:sz w:val="24"/>
          <w:szCs w:val="24"/>
        </w:rPr>
        <w:t xml:space="preserve"> </w:t>
      </w:r>
      <w:r w:rsidRPr="00D122DF">
        <w:rPr>
          <w:rFonts w:ascii="Times New Roman" w:hAnsi="Times New Roman"/>
          <w:sz w:val="24"/>
          <w:szCs w:val="24"/>
        </w:rPr>
        <w:t xml:space="preserve">– получение школьником опыта самостоятельного общественного действия. Только в самостоятельном общественном действии юный человек действительно </w:t>
      </w:r>
      <w:r w:rsidRPr="00D122DF">
        <w:rPr>
          <w:rFonts w:ascii="Times New Roman" w:hAnsi="Times New Roman"/>
          <w:i/>
          <w:sz w:val="24"/>
          <w:szCs w:val="24"/>
        </w:rPr>
        <w:t>становится</w:t>
      </w:r>
      <w:r w:rsidRPr="00D122DF">
        <w:rPr>
          <w:rFonts w:ascii="Times New Roman" w:hAnsi="Times New Roman"/>
          <w:sz w:val="24"/>
          <w:szCs w:val="24"/>
        </w:rPr>
        <w:t xml:space="preserve"> (а не просто </w:t>
      </w:r>
      <w:r w:rsidRPr="00D122DF">
        <w:rPr>
          <w:rFonts w:ascii="Times New Roman" w:hAnsi="Times New Roman"/>
          <w:i/>
          <w:sz w:val="24"/>
          <w:szCs w:val="24"/>
        </w:rPr>
        <w:t>узнает о том, как стать</w:t>
      </w:r>
      <w:r w:rsidRPr="00D122DF">
        <w:rPr>
          <w:rFonts w:ascii="Times New Roman" w:hAnsi="Times New Roman"/>
          <w:sz w:val="24"/>
          <w:szCs w:val="24"/>
        </w:rPr>
        <w:t xml:space="preserve">)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 </w:t>
      </w:r>
    </w:p>
    <w:p w:rsidR="00D1536C" w:rsidRDefault="00D1536C" w:rsidP="00D1536C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D122DF">
        <w:rPr>
          <w:rFonts w:ascii="Times New Roman" w:hAnsi="Times New Roman"/>
          <w:sz w:val="24"/>
          <w:szCs w:val="24"/>
        </w:rPr>
        <w:lastRenderedPageBreak/>
        <w:t>Переход от одного уровня воспитательных результатов к другому должен быть последовательным, постепенным, что должно учитываться при организации воспитания и социализации младших школьников.</w:t>
      </w:r>
    </w:p>
    <w:p w:rsidR="00D1536C" w:rsidRDefault="00D1536C" w:rsidP="00D1536C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8A02D3" w:rsidRPr="00D1536C" w:rsidRDefault="008A02D3" w:rsidP="00D1536C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7713A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87713A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670"/>
        <w:gridCol w:w="3650"/>
      </w:tblGrid>
      <w:tr w:rsidR="008A02D3" w:rsidRPr="0087713A" w:rsidTr="00BE22DF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8A02D3" w:rsidP="00BE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8A02D3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8A02D3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F0ECF" w:rsidRPr="0087713A" w:rsidTr="00BE2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F" w:rsidRPr="0087713A" w:rsidRDefault="001F0ECF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F" w:rsidRPr="0087713A" w:rsidRDefault="001F0ECF" w:rsidP="00BE22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Введение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F" w:rsidRPr="0087713A" w:rsidRDefault="001F0ECF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2D3" w:rsidRPr="0087713A" w:rsidTr="00BE2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1F0ECF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2DF" w:rsidRPr="00877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8A02D3" w:rsidP="00BE22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Русские народные игры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EE76EE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2D3" w:rsidRPr="0087713A" w:rsidTr="00BE2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1F0ECF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22DF" w:rsidRPr="00877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8A02D3" w:rsidP="00BE22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iCs/>
                <w:sz w:val="24"/>
                <w:szCs w:val="24"/>
              </w:rPr>
              <w:t>Татарские народные игры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8A02D3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2D3" w:rsidRPr="0087713A" w:rsidTr="00BE2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1F0ECF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22DF" w:rsidRPr="00877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8A02D3" w:rsidP="00BE22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iCs/>
                <w:sz w:val="24"/>
                <w:szCs w:val="24"/>
              </w:rPr>
              <w:t>Полюбившиеся  народные игры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EE76EE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2D3" w:rsidRPr="0087713A" w:rsidTr="00BE2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1F0ECF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22DF" w:rsidRPr="00877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8A02D3" w:rsidP="00BE22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iCs/>
                <w:sz w:val="24"/>
                <w:szCs w:val="24"/>
              </w:rPr>
              <w:t>Украинские народные игры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EE76EE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2D3" w:rsidRPr="0087713A" w:rsidTr="00BE2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1F0ECF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22DF" w:rsidRPr="00877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8A02D3" w:rsidP="00BE22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iCs/>
                <w:sz w:val="24"/>
                <w:szCs w:val="24"/>
              </w:rPr>
              <w:t>Белорусские народные игры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8A02D3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2D3" w:rsidRPr="0087713A" w:rsidTr="00BE2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1F0ECF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22DF" w:rsidRPr="00877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8A02D3" w:rsidP="00BE22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iCs/>
                <w:sz w:val="24"/>
                <w:szCs w:val="24"/>
              </w:rPr>
              <w:t>Полюбившиеся народные игры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EE76EE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2D3" w:rsidRPr="0087713A" w:rsidTr="00BE2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1F0ECF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22DF" w:rsidRPr="00877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8A02D3" w:rsidP="00BE22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iCs/>
                <w:sz w:val="24"/>
                <w:szCs w:val="24"/>
              </w:rPr>
              <w:t>Азербайджанские народные  игры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8A02D3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2D3" w:rsidRPr="0087713A" w:rsidTr="00BE2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1F0ECF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22DF" w:rsidRPr="00877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8A02D3" w:rsidP="00BE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Казахские народные игры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8A02D3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2D3" w:rsidRPr="0087713A" w:rsidTr="00BE2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1F0ECF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22DF" w:rsidRPr="00877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8A02D3" w:rsidP="00BE22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iCs/>
                <w:sz w:val="24"/>
                <w:szCs w:val="24"/>
              </w:rPr>
              <w:t>Полюбившиеся народные игры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EE76EE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2D3" w:rsidRPr="0087713A" w:rsidTr="00BE2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1F0ECF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F10C8" w:rsidRPr="00877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7F10C8" w:rsidP="00BE22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iCs/>
                <w:sz w:val="24"/>
                <w:szCs w:val="24"/>
              </w:rPr>
              <w:t>Грузинские народные игры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3" w:rsidRPr="0087713A" w:rsidRDefault="007F10C8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0C8" w:rsidRPr="0087713A" w:rsidTr="00BE2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1F0ECF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10C8" w:rsidRPr="00877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7F10C8" w:rsidP="00BE22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iCs/>
                <w:sz w:val="24"/>
                <w:szCs w:val="24"/>
              </w:rPr>
              <w:t>Игры народов Сибири и Дальнего востока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EE76EE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10C8" w:rsidRPr="0087713A" w:rsidTr="00BE2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1F0ECF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10C8" w:rsidRPr="00877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7F10C8" w:rsidP="00BE22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iCs/>
                <w:sz w:val="24"/>
                <w:szCs w:val="24"/>
              </w:rPr>
              <w:t>Полюбившиеся народные игры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EE76EE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0C8" w:rsidRPr="0087713A" w:rsidTr="00BE2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1F0ECF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10C8" w:rsidRPr="00877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7F10C8" w:rsidP="00BE22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iCs/>
                <w:sz w:val="24"/>
                <w:szCs w:val="24"/>
              </w:rPr>
              <w:t>Таджикские народные игры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7F10C8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0C8" w:rsidRPr="0087713A" w:rsidTr="00BE2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1F0ECF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10C8" w:rsidRPr="00877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7F10C8" w:rsidP="00BE22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iCs/>
                <w:sz w:val="24"/>
                <w:szCs w:val="24"/>
              </w:rPr>
              <w:t>Игры народов Северного Кавказа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EE76EE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10C8" w:rsidRPr="0087713A" w:rsidTr="00BE2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1F0ECF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F10C8" w:rsidRPr="00877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7F10C8" w:rsidP="00BE22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iCs/>
                <w:sz w:val="24"/>
                <w:szCs w:val="24"/>
              </w:rPr>
              <w:t>Полюбившиеся народные игры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EE76EE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0C8" w:rsidRPr="0087713A" w:rsidTr="00BE2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1F0ECF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F10C8" w:rsidRPr="00877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7F10C8" w:rsidP="00BE22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iCs/>
                <w:sz w:val="24"/>
                <w:szCs w:val="24"/>
              </w:rPr>
              <w:t>Прибалтийские народные игры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EE76EE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10C8" w:rsidRPr="0087713A" w:rsidTr="00BE2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1F0ECF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F10C8" w:rsidRPr="00877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7F10C8" w:rsidP="00BE22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Русские народные игры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7F10C8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0C8" w:rsidRPr="0087713A" w:rsidTr="00BE2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1F0ECF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F10C8" w:rsidRPr="00877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7F10C8" w:rsidP="00BE22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iCs/>
                <w:sz w:val="24"/>
                <w:szCs w:val="24"/>
              </w:rPr>
              <w:t>Полюбившиеся народные игры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1F0ECF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10C8" w:rsidRPr="0087713A" w:rsidTr="00BE2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1F0ECF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10C8" w:rsidRPr="00877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7F10C8" w:rsidP="00BE22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iCs/>
                <w:sz w:val="24"/>
                <w:szCs w:val="24"/>
              </w:rPr>
              <w:t>Игры нашего двора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EE76EE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10C8" w:rsidRPr="0087713A" w:rsidTr="00BE2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1F0ECF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F10C8" w:rsidRPr="00877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1F0ECF" w:rsidP="00BE22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</w:t>
            </w:r>
            <w:proofErr w:type="gramStart"/>
            <w:r w:rsidRPr="0087713A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1F0ECF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0C8" w:rsidRPr="0087713A" w:rsidTr="00BE22DF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1F0ECF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1F0ECF" w:rsidP="00BE22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Итоговое занятие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8" w:rsidRPr="0087713A" w:rsidRDefault="001F0ECF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0ECF" w:rsidRPr="0087713A" w:rsidTr="00BE22DF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F" w:rsidRPr="0087713A" w:rsidRDefault="001F0ECF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F" w:rsidRPr="0087713A" w:rsidRDefault="001F0ECF" w:rsidP="00BE22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F" w:rsidRPr="0087713A" w:rsidRDefault="001F0ECF" w:rsidP="00BE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EA4B1E" w:rsidRPr="008B49E0" w:rsidRDefault="00EA4B1E" w:rsidP="008B49E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49E0" w:rsidRPr="00E20223">
        <w:rPr>
          <w:rFonts w:ascii="Times New Roman" w:hAnsi="Times New Roman"/>
          <w:b/>
          <w:sz w:val="24"/>
          <w:szCs w:val="24"/>
        </w:rPr>
        <w:t>Методическое и м</w:t>
      </w:r>
      <w:r w:rsidR="008B49E0" w:rsidRPr="00E20223">
        <w:rPr>
          <w:rFonts w:ascii="Times New Roman" w:hAnsi="Times New Roman" w:cs="Times New Roman"/>
          <w:b/>
          <w:sz w:val="24"/>
          <w:szCs w:val="24"/>
        </w:rPr>
        <w:t>атериально-техническое обеспечение образовательного процесса.</w:t>
      </w:r>
    </w:p>
    <w:p w:rsidR="00135425" w:rsidRPr="00EA4B1E" w:rsidRDefault="00EA4B1E" w:rsidP="00EA4B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B1E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135425" w:rsidRPr="00EA4B1E">
        <w:rPr>
          <w:rFonts w:ascii="Times New Roman" w:hAnsi="Times New Roman" w:cs="Times New Roman"/>
          <w:sz w:val="24"/>
          <w:szCs w:val="24"/>
        </w:rPr>
        <w:t>Методика работы с детьми строится в направлении личностно-ориенти</w:t>
      </w:r>
      <w:r w:rsidR="00135425" w:rsidRPr="00EA4B1E">
        <w:rPr>
          <w:rFonts w:ascii="Times New Roman" w:hAnsi="Times New Roman" w:cs="Times New Roman"/>
          <w:sz w:val="24"/>
          <w:szCs w:val="24"/>
        </w:rPr>
        <w:softHyphen/>
        <w:t>ро</w:t>
      </w:r>
      <w:r w:rsidR="00135425" w:rsidRPr="00EA4B1E">
        <w:rPr>
          <w:rFonts w:ascii="Times New Roman" w:hAnsi="Times New Roman" w:cs="Times New Roman"/>
          <w:sz w:val="24"/>
          <w:szCs w:val="24"/>
        </w:rPr>
        <w:softHyphen/>
        <w:t>ван</w:t>
      </w:r>
      <w:r w:rsidR="00135425" w:rsidRPr="00EA4B1E">
        <w:rPr>
          <w:rFonts w:ascii="Times New Roman" w:hAnsi="Times New Roman" w:cs="Times New Roman"/>
          <w:sz w:val="24"/>
          <w:szCs w:val="24"/>
        </w:rPr>
        <w:softHyphen/>
        <w:t>ного взаимодействия с ребёнком, делается акцент на самостоятельную  и поисковую активность са</w:t>
      </w:r>
      <w:r w:rsidR="00135425" w:rsidRPr="00EA4B1E">
        <w:rPr>
          <w:rFonts w:ascii="Times New Roman" w:hAnsi="Times New Roman" w:cs="Times New Roman"/>
          <w:sz w:val="24"/>
          <w:szCs w:val="24"/>
        </w:rPr>
        <w:softHyphen/>
        <w:t>мих детей, побуждая их к творческому от</w:t>
      </w:r>
      <w:r w:rsidR="00135425" w:rsidRPr="00EA4B1E">
        <w:rPr>
          <w:rFonts w:ascii="Times New Roman" w:hAnsi="Times New Roman" w:cs="Times New Roman"/>
          <w:sz w:val="24"/>
          <w:szCs w:val="24"/>
        </w:rPr>
        <w:softHyphen/>
        <w:t>ношению при выполнении заданий. Занятия содержат  материал, со</w:t>
      </w:r>
      <w:r w:rsidR="00135425" w:rsidRPr="00EA4B1E">
        <w:rPr>
          <w:rFonts w:ascii="Times New Roman" w:hAnsi="Times New Roman" w:cs="Times New Roman"/>
          <w:sz w:val="24"/>
          <w:szCs w:val="24"/>
        </w:rPr>
        <w:softHyphen/>
        <w:t>ответству</w:t>
      </w:r>
      <w:r w:rsidR="00135425" w:rsidRPr="00EA4B1E">
        <w:rPr>
          <w:rFonts w:ascii="Times New Roman" w:hAnsi="Times New Roman" w:cs="Times New Roman"/>
          <w:sz w:val="24"/>
          <w:szCs w:val="24"/>
        </w:rPr>
        <w:softHyphen/>
        <w:t>ю</w:t>
      </w:r>
      <w:r w:rsidR="00135425" w:rsidRPr="00EA4B1E">
        <w:rPr>
          <w:rFonts w:ascii="Times New Roman" w:hAnsi="Times New Roman" w:cs="Times New Roman"/>
          <w:sz w:val="24"/>
          <w:szCs w:val="24"/>
        </w:rPr>
        <w:softHyphen/>
        <w:t>щий возрастным особенностям детей в сочета</w:t>
      </w:r>
      <w:r w:rsidR="00135425" w:rsidRPr="00EA4B1E">
        <w:rPr>
          <w:rFonts w:ascii="Times New Roman" w:hAnsi="Times New Roman" w:cs="Times New Roman"/>
          <w:sz w:val="24"/>
          <w:szCs w:val="24"/>
        </w:rPr>
        <w:softHyphen/>
        <w:t>нии с практически</w:t>
      </w:r>
      <w:r w:rsidR="00135425" w:rsidRPr="00EA4B1E">
        <w:rPr>
          <w:rFonts w:ascii="Times New Roman" w:hAnsi="Times New Roman" w:cs="Times New Roman"/>
          <w:sz w:val="24"/>
          <w:szCs w:val="24"/>
        </w:rPr>
        <w:softHyphen/>
        <w:t>ми зада</w:t>
      </w:r>
      <w:r w:rsidR="00135425" w:rsidRPr="00EA4B1E">
        <w:rPr>
          <w:rFonts w:ascii="Times New Roman" w:hAnsi="Times New Roman" w:cs="Times New Roman"/>
          <w:sz w:val="24"/>
          <w:szCs w:val="24"/>
        </w:rPr>
        <w:softHyphen/>
        <w:t>ниями (оздоровительные минутки, упражне</w:t>
      </w:r>
      <w:r w:rsidR="00135425" w:rsidRPr="00EA4B1E">
        <w:rPr>
          <w:rFonts w:ascii="Times New Roman" w:hAnsi="Times New Roman" w:cs="Times New Roman"/>
          <w:sz w:val="24"/>
          <w:szCs w:val="24"/>
        </w:rPr>
        <w:softHyphen/>
        <w:t>ния для глаз, для осанки, дыха</w:t>
      </w:r>
      <w:r w:rsidR="00135425" w:rsidRPr="00EA4B1E">
        <w:rPr>
          <w:rFonts w:ascii="Times New Roman" w:hAnsi="Times New Roman" w:cs="Times New Roman"/>
          <w:sz w:val="24"/>
          <w:szCs w:val="24"/>
        </w:rPr>
        <w:softHyphen/>
        <w:t>тельные уп</w:t>
      </w:r>
      <w:r w:rsidR="00135425" w:rsidRPr="00EA4B1E">
        <w:rPr>
          <w:rFonts w:ascii="Times New Roman" w:hAnsi="Times New Roman" w:cs="Times New Roman"/>
          <w:sz w:val="24"/>
          <w:szCs w:val="24"/>
        </w:rPr>
        <w:softHyphen/>
        <w:t>ражнения и пр.), необходимыми для развития навыков ребенка.</w:t>
      </w:r>
    </w:p>
    <w:p w:rsidR="00EA4B1E" w:rsidRPr="00EA4B1E" w:rsidRDefault="00EA4B1E" w:rsidP="00EA4B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B1E">
        <w:rPr>
          <w:rFonts w:ascii="Times New Roman" w:hAnsi="Times New Roman" w:cs="Times New Roman"/>
          <w:sz w:val="24"/>
          <w:szCs w:val="24"/>
        </w:rPr>
        <w:t xml:space="preserve">     Организация учебных занятий предполагает, что любое  занятие  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 Каждое занятие должно стать настоящим уроком «</w:t>
      </w:r>
      <w:proofErr w:type="spellStart"/>
      <w:r w:rsidRPr="00EA4B1E">
        <w:rPr>
          <w:rFonts w:ascii="Times New Roman" w:hAnsi="Times New Roman" w:cs="Times New Roman"/>
          <w:sz w:val="24"/>
          <w:szCs w:val="24"/>
        </w:rPr>
        <w:t>здравотворчества</w:t>
      </w:r>
      <w:proofErr w:type="spellEnd"/>
      <w:r w:rsidRPr="00EA4B1E">
        <w:rPr>
          <w:rFonts w:ascii="Times New Roman" w:hAnsi="Times New Roman" w:cs="Times New Roman"/>
          <w:sz w:val="24"/>
          <w:szCs w:val="24"/>
        </w:rPr>
        <w:t>».</w:t>
      </w:r>
    </w:p>
    <w:p w:rsidR="00EA4B1E" w:rsidRPr="00EA4B1E" w:rsidRDefault="00EA4B1E" w:rsidP="00EA4B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</w:t>
      </w:r>
      <w:r w:rsidR="00135425" w:rsidRPr="00EA4B1E">
        <w:rPr>
          <w:rFonts w:ascii="Times New Roman" w:hAnsi="Times New Roman" w:cs="Times New Roman"/>
          <w:sz w:val="24"/>
          <w:szCs w:val="24"/>
        </w:rPr>
        <w:t>анятия прово</w:t>
      </w:r>
      <w:r w:rsidR="00AB36B4" w:rsidRPr="00EA4B1E">
        <w:rPr>
          <w:rFonts w:ascii="Times New Roman" w:hAnsi="Times New Roman" w:cs="Times New Roman"/>
          <w:sz w:val="24"/>
          <w:szCs w:val="24"/>
        </w:rPr>
        <w:t xml:space="preserve">дятся в школьном спортивном зале, на школьном стадионе, на игровых площадках. </w:t>
      </w:r>
      <w:r w:rsidRPr="00EA4B1E">
        <w:rPr>
          <w:rFonts w:ascii="Times New Roman" w:hAnsi="Times New Roman" w:cs="Times New Roman"/>
          <w:sz w:val="24"/>
          <w:szCs w:val="24"/>
        </w:rPr>
        <w:t>Для реализации программы используются спортивные сооружения и спортивный инвентарь.</w:t>
      </w:r>
    </w:p>
    <w:p w:rsidR="00135425" w:rsidRPr="00EA4B1E" w:rsidRDefault="00EA4B1E" w:rsidP="00EA4B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36B4" w:rsidRPr="00EA4B1E">
        <w:rPr>
          <w:rFonts w:ascii="Times New Roman" w:hAnsi="Times New Roman" w:cs="Times New Roman"/>
          <w:sz w:val="24"/>
          <w:szCs w:val="24"/>
        </w:rPr>
        <w:t>Программа реализуется учителями начальных классов</w:t>
      </w:r>
      <w:r w:rsidR="002951EF" w:rsidRPr="00EA4B1E">
        <w:rPr>
          <w:rFonts w:ascii="Times New Roman" w:hAnsi="Times New Roman" w:cs="Times New Roman"/>
          <w:sz w:val="24"/>
          <w:szCs w:val="24"/>
        </w:rPr>
        <w:t>.</w:t>
      </w:r>
    </w:p>
    <w:p w:rsidR="00BE22DF" w:rsidRPr="0087713A" w:rsidRDefault="00BE22DF" w:rsidP="000554B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13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E22DF" w:rsidRPr="0087713A" w:rsidRDefault="00BE22DF" w:rsidP="000554B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2DF" w:rsidRPr="0087713A" w:rsidRDefault="00BE22DF" w:rsidP="00BE22D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3A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BE22DF" w:rsidRPr="00135425" w:rsidRDefault="00BE22DF" w:rsidP="00135425">
      <w:pPr>
        <w:pStyle w:val="a5"/>
        <w:numPr>
          <w:ilvl w:val="0"/>
          <w:numId w:val="17"/>
        </w:numPr>
        <w:spacing w:line="360" w:lineRule="auto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425"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 w:rsidRPr="00135425">
        <w:rPr>
          <w:rFonts w:ascii="Times New Roman" w:hAnsi="Times New Roman" w:cs="Times New Roman"/>
          <w:sz w:val="24"/>
          <w:szCs w:val="24"/>
        </w:rPr>
        <w:t xml:space="preserve"> В. И. «Здоровье - сберегающие технологии», Москва «</w:t>
      </w:r>
      <w:proofErr w:type="spellStart"/>
      <w:r w:rsidRPr="00135425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35425">
        <w:rPr>
          <w:rFonts w:ascii="Times New Roman" w:hAnsi="Times New Roman" w:cs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4 г"/>
        </w:smartTagPr>
        <w:r w:rsidRPr="00135425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135425">
        <w:rPr>
          <w:rFonts w:ascii="Times New Roman" w:hAnsi="Times New Roman" w:cs="Times New Roman"/>
          <w:sz w:val="24"/>
          <w:szCs w:val="24"/>
        </w:rPr>
        <w:t>.</w:t>
      </w:r>
    </w:p>
    <w:p w:rsidR="00BE22DF" w:rsidRPr="00135425" w:rsidRDefault="00BE22DF" w:rsidP="00135425">
      <w:pPr>
        <w:pStyle w:val="a5"/>
        <w:numPr>
          <w:ilvl w:val="0"/>
          <w:numId w:val="17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5425">
        <w:rPr>
          <w:rFonts w:ascii="Times New Roman" w:hAnsi="Times New Roman" w:cs="Times New Roman"/>
          <w:sz w:val="24"/>
          <w:szCs w:val="24"/>
        </w:rPr>
        <w:t xml:space="preserve">Осокина Т. И. «Детские подвижные игры народов», Москва «Просвещение», </w:t>
      </w:r>
      <w:r w:rsidR="000554BD" w:rsidRPr="00135425">
        <w:rPr>
          <w:rFonts w:ascii="Times New Roman" w:hAnsi="Times New Roman" w:cs="Times New Roman"/>
          <w:sz w:val="24"/>
          <w:szCs w:val="24"/>
        </w:rPr>
        <w:t>200</w:t>
      </w:r>
      <w:r w:rsidRPr="00135425">
        <w:rPr>
          <w:rFonts w:ascii="Times New Roman" w:hAnsi="Times New Roman" w:cs="Times New Roman"/>
          <w:sz w:val="24"/>
          <w:szCs w:val="24"/>
        </w:rPr>
        <w:t>9 г.</w:t>
      </w:r>
    </w:p>
    <w:p w:rsidR="00BE22DF" w:rsidRPr="00135425" w:rsidRDefault="00BE22DF" w:rsidP="00135425">
      <w:pPr>
        <w:pStyle w:val="a5"/>
        <w:numPr>
          <w:ilvl w:val="0"/>
          <w:numId w:val="17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5425">
        <w:rPr>
          <w:rFonts w:ascii="Times New Roman" w:hAnsi="Times New Roman" w:cs="Times New Roman"/>
          <w:sz w:val="24"/>
          <w:szCs w:val="24"/>
        </w:rPr>
        <w:t xml:space="preserve">Фролов В. Г. «Физкультурные занятия на воздухе с детьми», Москва «Просвещение», </w:t>
      </w:r>
      <w:r w:rsidR="000554BD" w:rsidRPr="00135425">
        <w:rPr>
          <w:rFonts w:ascii="Times New Roman" w:hAnsi="Times New Roman" w:cs="Times New Roman"/>
          <w:sz w:val="24"/>
          <w:szCs w:val="24"/>
        </w:rPr>
        <w:t>200</w:t>
      </w:r>
      <w:r w:rsidRPr="00135425">
        <w:rPr>
          <w:rFonts w:ascii="Times New Roman" w:hAnsi="Times New Roman" w:cs="Times New Roman"/>
          <w:sz w:val="24"/>
          <w:szCs w:val="24"/>
        </w:rPr>
        <w:t xml:space="preserve">3 г. </w:t>
      </w:r>
    </w:p>
    <w:p w:rsidR="00BE22DF" w:rsidRPr="00135425" w:rsidRDefault="00BE22DF" w:rsidP="00135425">
      <w:pPr>
        <w:pStyle w:val="a5"/>
        <w:numPr>
          <w:ilvl w:val="0"/>
          <w:numId w:val="17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5425">
        <w:rPr>
          <w:rFonts w:ascii="Times New Roman" w:hAnsi="Times New Roman" w:cs="Times New Roman"/>
          <w:sz w:val="24"/>
          <w:szCs w:val="24"/>
        </w:rPr>
        <w:t xml:space="preserve">Шевченко И. В. «Вместе весело играть», Ростов-на-Дону «Феникс», </w:t>
      </w:r>
      <w:smartTag w:uri="urn:schemas-microsoft-com:office:smarttags" w:element="metricconverter">
        <w:smartTagPr>
          <w:attr w:name="ProductID" w:val="2002 г"/>
        </w:smartTagPr>
        <w:r w:rsidRPr="00135425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135425">
        <w:rPr>
          <w:rFonts w:ascii="Times New Roman" w:hAnsi="Times New Roman" w:cs="Times New Roman"/>
          <w:sz w:val="24"/>
          <w:szCs w:val="24"/>
        </w:rPr>
        <w:t>.</w:t>
      </w:r>
    </w:p>
    <w:p w:rsidR="00BE22DF" w:rsidRPr="00135425" w:rsidRDefault="00BE22DF" w:rsidP="00EA4B1E">
      <w:pPr>
        <w:pStyle w:val="a5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25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BE22DF" w:rsidRPr="00135425" w:rsidRDefault="00BE22DF" w:rsidP="00EA4B1E">
      <w:pPr>
        <w:pStyle w:val="a5"/>
        <w:numPr>
          <w:ilvl w:val="0"/>
          <w:numId w:val="18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5425">
        <w:rPr>
          <w:rFonts w:ascii="Times New Roman" w:hAnsi="Times New Roman" w:cs="Times New Roman"/>
          <w:sz w:val="24"/>
          <w:szCs w:val="24"/>
        </w:rPr>
        <w:t xml:space="preserve">Гришин В. Г.  Игры с мячом и ракеткой.- М., </w:t>
      </w:r>
      <w:r w:rsidR="000554BD" w:rsidRPr="00135425">
        <w:rPr>
          <w:rFonts w:ascii="Times New Roman" w:hAnsi="Times New Roman" w:cs="Times New Roman"/>
          <w:sz w:val="24"/>
          <w:szCs w:val="24"/>
        </w:rPr>
        <w:t>200</w:t>
      </w:r>
      <w:r w:rsidRPr="00135425">
        <w:rPr>
          <w:rFonts w:ascii="Times New Roman" w:hAnsi="Times New Roman" w:cs="Times New Roman"/>
          <w:sz w:val="24"/>
          <w:szCs w:val="24"/>
        </w:rPr>
        <w:t>2 г.</w:t>
      </w:r>
    </w:p>
    <w:p w:rsidR="00BE22DF" w:rsidRPr="00135425" w:rsidRDefault="00BE22DF" w:rsidP="00EA4B1E">
      <w:pPr>
        <w:pStyle w:val="a5"/>
        <w:numPr>
          <w:ilvl w:val="0"/>
          <w:numId w:val="18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5425">
        <w:rPr>
          <w:rFonts w:ascii="Times New Roman" w:hAnsi="Times New Roman" w:cs="Times New Roman"/>
          <w:sz w:val="24"/>
          <w:szCs w:val="24"/>
        </w:rPr>
        <w:t xml:space="preserve">Вавилова Е. Н. Бегай, прыгай, метай.- М., </w:t>
      </w:r>
      <w:r w:rsidR="000554BD" w:rsidRPr="00135425">
        <w:rPr>
          <w:rFonts w:ascii="Times New Roman" w:hAnsi="Times New Roman" w:cs="Times New Roman"/>
          <w:sz w:val="24"/>
          <w:szCs w:val="24"/>
        </w:rPr>
        <w:t>2004</w:t>
      </w:r>
      <w:r w:rsidRPr="00135425">
        <w:rPr>
          <w:rFonts w:ascii="Times New Roman" w:hAnsi="Times New Roman" w:cs="Times New Roman"/>
          <w:sz w:val="24"/>
          <w:szCs w:val="24"/>
        </w:rPr>
        <w:t>г.</w:t>
      </w:r>
    </w:p>
    <w:p w:rsidR="00BE22DF" w:rsidRPr="00135425" w:rsidRDefault="00BE22DF" w:rsidP="00EA4B1E">
      <w:pPr>
        <w:pStyle w:val="a5"/>
        <w:numPr>
          <w:ilvl w:val="0"/>
          <w:numId w:val="18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5425">
        <w:rPr>
          <w:rFonts w:ascii="Times New Roman" w:hAnsi="Times New Roman" w:cs="Times New Roman"/>
          <w:sz w:val="24"/>
          <w:szCs w:val="24"/>
        </w:rPr>
        <w:t xml:space="preserve">Семенов С. С. Городки.- М., </w:t>
      </w:r>
      <w:r w:rsidR="000554BD" w:rsidRPr="00135425">
        <w:rPr>
          <w:rFonts w:ascii="Times New Roman" w:hAnsi="Times New Roman" w:cs="Times New Roman"/>
          <w:sz w:val="24"/>
          <w:szCs w:val="24"/>
        </w:rPr>
        <w:t>200</w:t>
      </w:r>
      <w:r w:rsidRPr="00135425">
        <w:rPr>
          <w:rFonts w:ascii="Times New Roman" w:hAnsi="Times New Roman" w:cs="Times New Roman"/>
          <w:sz w:val="24"/>
          <w:szCs w:val="24"/>
        </w:rPr>
        <w:t>2 г.</w:t>
      </w:r>
    </w:p>
    <w:p w:rsidR="00BE22DF" w:rsidRDefault="00BE22DF" w:rsidP="00EA4B1E">
      <w:pPr>
        <w:pStyle w:val="a5"/>
        <w:numPr>
          <w:ilvl w:val="0"/>
          <w:numId w:val="18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5425">
        <w:rPr>
          <w:rFonts w:ascii="Times New Roman" w:hAnsi="Times New Roman" w:cs="Times New Roman"/>
          <w:sz w:val="24"/>
          <w:szCs w:val="24"/>
        </w:rPr>
        <w:t xml:space="preserve">Гришина В. С. Румяные щечки.- М., </w:t>
      </w:r>
      <w:proofErr w:type="spellStart"/>
      <w:r w:rsidRPr="00135425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135425">
        <w:rPr>
          <w:rFonts w:ascii="Times New Roman" w:hAnsi="Times New Roman" w:cs="Times New Roman"/>
          <w:sz w:val="24"/>
          <w:szCs w:val="24"/>
        </w:rPr>
        <w:t xml:space="preserve">, </w:t>
      </w:r>
      <w:r w:rsidR="000554BD" w:rsidRPr="00135425">
        <w:rPr>
          <w:rFonts w:ascii="Times New Roman" w:hAnsi="Times New Roman" w:cs="Times New Roman"/>
          <w:sz w:val="24"/>
          <w:szCs w:val="24"/>
        </w:rPr>
        <w:t>200</w:t>
      </w:r>
      <w:r w:rsidRPr="00135425">
        <w:rPr>
          <w:rFonts w:ascii="Times New Roman" w:hAnsi="Times New Roman" w:cs="Times New Roman"/>
          <w:sz w:val="24"/>
          <w:szCs w:val="24"/>
        </w:rPr>
        <w:t>8 г.</w:t>
      </w:r>
    </w:p>
    <w:p w:rsidR="00B05DEA" w:rsidRDefault="00B05DEA" w:rsidP="00B05DEA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B05DEA" w:rsidRDefault="00B05DEA" w:rsidP="00B05DEA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DEA" w:rsidRPr="00B05DEA" w:rsidRDefault="00B05DEA" w:rsidP="00B05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DE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 Бессюжетные игры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t>«Вороны и воробьи»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На линиях в 3 – </w:t>
      </w:r>
      <w:smartTag w:uri="urn:schemas-microsoft-com:office:smarttags" w:element="metricconverter">
        <w:smartTagPr>
          <w:attr w:name="ProductID" w:val="5 м"/>
        </w:smartTagPr>
        <w:r w:rsidRPr="00B05DEA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B05DEA">
        <w:rPr>
          <w:rFonts w:ascii="Times New Roman" w:hAnsi="Times New Roman" w:cs="Times New Roman"/>
          <w:sz w:val="24"/>
          <w:szCs w:val="24"/>
        </w:rPr>
        <w:t>. друг от друга команды располагаются шеренгами спиной друг к другу. Одна команда – «Вороны», другая – «Воробьи». По сигналу «вороны» одноименная команда убегает, а другая старается догнать и «осалить» убегающих до определенной отметки. Побеждает команда, «осалившая» большее число игроков другой команды.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1013FA">
        <w:rPr>
          <w:rFonts w:ascii="Times New Roman" w:hAnsi="Times New Roman" w:cs="Times New Roman"/>
          <w:sz w:val="24"/>
          <w:szCs w:val="24"/>
          <w:u w:val="single"/>
        </w:rPr>
        <w:t>Ловишки-перебежки</w:t>
      </w:r>
      <w:proofErr w:type="spellEnd"/>
      <w:r w:rsidRPr="001013F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По обеим сторонам площадки проводятся две черты. Группа детей становится на каждой стороне площадки за чертой. На середине между двумя линиями находится ребенок – </w:t>
      </w: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B05DEA">
        <w:rPr>
          <w:rFonts w:ascii="Times New Roman" w:hAnsi="Times New Roman" w:cs="Times New Roman"/>
          <w:sz w:val="24"/>
          <w:szCs w:val="24"/>
        </w:rPr>
        <w:t xml:space="preserve">. После слов: «Раз, два, три – лови!» - дети перебегают на другую сторону площадки, а </w:t>
      </w: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B05DEA">
        <w:rPr>
          <w:rFonts w:ascii="Times New Roman" w:hAnsi="Times New Roman" w:cs="Times New Roman"/>
          <w:sz w:val="24"/>
          <w:szCs w:val="24"/>
        </w:rPr>
        <w:t xml:space="preserve"> ловит их. Тот, до кого </w:t>
      </w: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B05DEA">
        <w:rPr>
          <w:rFonts w:ascii="Times New Roman" w:hAnsi="Times New Roman" w:cs="Times New Roman"/>
          <w:sz w:val="24"/>
          <w:szCs w:val="24"/>
        </w:rPr>
        <w:t xml:space="preserve"> дотронется, выбывает из игры. После 2 перебежек производится подсчет </w:t>
      </w:r>
      <w:proofErr w:type="gramStart"/>
      <w:r w:rsidRPr="00B05DEA">
        <w:rPr>
          <w:rFonts w:ascii="Times New Roman" w:hAnsi="Times New Roman" w:cs="Times New Roman"/>
          <w:sz w:val="24"/>
          <w:szCs w:val="24"/>
        </w:rPr>
        <w:t>пойманных</w:t>
      </w:r>
      <w:proofErr w:type="gramEnd"/>
      <w:r w:rsidRPr="00B05DEA">
        <w:rPr>
          <w:rFonts w:ascii="Times New Roman" w:hAnsi="Times New Roman" w:cs="Times New Roman"/>
          <w:sz w:val="24"/>
          <w:szCs w:val="24"/>
        </w:rPr>
        <w:t xml:space="preserve"> и выбирают новых </w:t>
      </w: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ловишек</w:t>
      </w:r>
      <w:proofErr w:type="spellEnd"/>
      <w:r w:rsidRPr="00B05DEA">
        <w:rPr>
          <w:rFonts w:ascii="Times New Roman" w:hAnsi="Times New Roman" w:cs="Times New Roman"/>
          <w:sz w:val="24"/>
          <w:szCs w:val="24"/>
        </w:rPr>
        <w:t>.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t>«Паровозик»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DEA">
        <w:rPr>
          <w:rFonts w:ascii="Times New Roman" w:hAnsi="Times New Roman" w:cs="Times New Roman"/>
          <w:sz w:val="24"/>
          <w:szCs w:val="24"/>
        </w:rPr>
        <w:t>Направляющий</w:t>
      </w:r>
      <w:proofErr w:type="gramEnd"/>
      <w:r w:rsidRPr="00B05DEA">
        <w:rPr>
          <w:rFonts w:ascii="Times New Roman" w:hAnsi="Times New Roman" w:cs="Times New Roman"/>
          <w:sz w:val="24"/>
          <w:szCs w:val="24"/>
        </w:rPr>
        <w:t xml:space="preserve"> обегает стойку, возвращается и, взяв за руку партнера, повторяет упражнение. Вернувшись, они берут третьего и т. д., пока не пробежит дистанцию вся команда. Побеждает команда, первая  закончившая передвижение.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t>«Белые медведи»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Двое водящих берутся за руки, а свободными руками стараются «запятнать» бегущих по площадке детей. Пойманные присоединяются к водящим, образуя тройки, четверки и т. д., и помогают водящим. Игра проводится до тех пор, пока не будут пойманы все играющие.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t>«На одной ноге»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Прыгая на одной ноге, второй ногой постарайтесь прокатить мяч вокруг стола, кресла или провести его по извилистой дорожке: обогнуть расставленные в комнате стулья, кегли или другие предметы – один слева, другой справа. Мяч не должен касаться этих предметов.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t>«Петушиный бой»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Дети перестраиваются в две шеренги. Игроки стоят на линии лицом друг к другу. По сигналу они, передвигаясь на одной ноге, руки за спиной, стараются вытолкнуть соперника за контрольную линию. Подсчитывается количество вытолкнутых, и выигрывает команда, у которой было больше побед.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t>«Веселый бег»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Команды становятся во встречные колонны с одной стороны мальчики, с другой девочки (на расстоянии длины волейбольной площадки). Около </w:t>
      </w:r>
      <w:proofErr w:type="gramStart"/>
      <w:r w:rsidRPr="00B05DEA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B05DEA">
        <w:rPr>
          <w:rFonts w:ascii="Times New Roman" w:hAnsi="Times New Roman" w:cs="Times New Roman"/>
          <w:sz w:val="24"/>
          <w:szCs w:val="24"/>
        </w:rPr>
        <w:t xml:space="preserve"> колонны лежит мяч (резиновый) и гимнастическая палка. По команде он зажимает мяч между ногами, берет в обе руки гимнастическую палку и бежит к противоположной колонне девочек. Если по пути теряется один из предметов, игрок должен остановиться, взять предмет таким же способом и продолжить бег. Эстафета заканчивается, когда колонны мальчиков и девочек поменяются.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lastRenderedPageBreak/>
        <w:t>«Попади в след»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На полу рисуется три пары следов. Дети делятся на команды. Перед каждой командой по три пары следов. Необходимо прыгая точно попадать в след. Побеждает та команда, дети которой будут точнее.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t>«Землемеры»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На площадке проводят две линии между стартом и финишем на расстоянии 12-</w:t>
      </w:r>
      <w:smartTag w:uri="urn:schemas-microsoft-com:office:smarttags" w:element="metricconverter">
        <w:smartTagPr>
          <w:attr w:name="ProductID" w:val="15 м"/>
        </w:smartTagPr>
        <w:r w:rsidRPr="00B05DEA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B05DEA">
        <w:rPr>
          <w:rFonts w:ascii="Times New Roman" w:hAnsi="Times New Roman" w:cs="Times New Roman"/>
          <w:sz w:val="24"/>
          <w:szCs w:val="24"/>
        </w:rPr>
        <w:t>. Играющие делятся на две команды и располагаются с гимнастическими палками на старте. По сигналу они устремляются к противоположной линии, измеряя расстояние палками (при каждом промере кладут палку на землю). Побеждает тот, кто первым достигнет линии финиша, не нарушив правил.</w:t>
      </w:r>
    </w:p>
    <w:p w:rsidR="00B05DEA" w:rsidRPr="00B05DEA" w:rsidRDefault="00B05DEA" w:rsidP="00B05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DEA">
        <w:rPr>
          <w:rFonts w:ascii="Times New Roman" w:hAnsi="Times New Roman" w:cs="Times New Roman"/>
          <w:b/>
          <w:sz w:val="24"/>
          <w:szCs w:val="24"/>
        </w:rPr>
        <w:t>Приложение 2. Игры – забавы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t>«Охота на тигра»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Для проведения этой игры требуется мишень – фанерный щит, на котором нарисована голова свирепого тигра, а в пасти вырезано круглое отверстие. Необходимо иметь 5 теннисных резиновых мячей. Задача играющих с 4-5 шагов попасть мячом в отверстие – пасть. Побеждает тот, кто сделает больше точных бросков.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t>«Донести рыбку»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Дети делятся на две команды. На линии старта двум игрокам вручается по две удочки длиной в </w:t>
      </w:r>
      <w:smartTag w:uri="urn:schemas-microsoft-com:office:smarttags" w:element="metricconverter">
        <w:smartTagPr>
          <w:attr w:name="ProductID" w:val="1 метр"/>
        </w:smartTagPr>
        <w:r w:rsidRPr="00B05DEA">
          <w:rPr>
            <w:rFonts w:ascii="Times New Roman" w:hAnsi="Times New Roman" w:cs="Times New Roman"/>
            <w:sz w:val="24"/>
            <w:szCs w:val="24"/>
          </w:rPr>
          <w:t>1 метр</w:t>
        </w:r>
      </w:smartTag>
      <w:r w:rsidRPr="00B05DEA">
        <w:rPr>
          <w:rFonts w:ascii="Times New Roman" w:hAnsi="Times New Roman" w:cs="Times New Roman"/>
          <w:sz w:val="24"/>
          <w:szCs w:val="24"/>
        </w:rPr>
        <w:t xml:space="preserve">. На конце каждой удочки кладется фанерная рыбка. </w:t>
      </w:r>
      <w:proofErr w:type="gramStart"/>
      <w:r w:rsidRPr="00B05DEA">
        <w:rPr>
          <w:rFonts w:ascii="Times New Roman" w:hAnsi="Times New Roman" w:cs="Times New Roman"/>
          <w:sz w:val="24"/>
          <w:szCs w:val="24"/>
        </w:rPr>
        <w:t>Удочки держатся одна в правой руке, другая – в левой.</w:t>
      </w:r>
      <w:proofErr w:type="gramEnd"/>
      <w:r w:rsidRPr="00B05DEA">
        <w:rPr>
          <w:rFonts w:ascii="Times New Roman" w:hAnsi="Times New Roman" w:cs="Times New Roman"/>
          <w:sz w:val="24"/>
          <w:szCs w:val="24"/>
        </w:rPr>
        <w:t xml:space="preserve"> Участники должны пронести и опустить «рыбок» в спасательный круг, который находится на линии старта на расстоянии 8-</w:t>
      </w:r>
      <w:smartTag w:uri="urn:schemas-microsoft-com:office:smarttags" w:element="metricconverter">
        <w:smartTagPr>
          <w:attr w:name="ProductID" w:val="10 метров"/>
        </w:smartTagPr>
        <w:r w:rsidRPr="00B05DEA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B05DEA">
        <w:rPr>
          <w:rFonts w:ascii="Times New Roman" w:hAnsi="Times New Roman" w:cs="Times New Roman"/>
          <w:sz w:val="24"/>
          <w:szCs w:val="24"/>
        </w:rPr>
        <w:t xml:space="preserve">. Играющие начинают движение одновременно по сигналу судьи. </w:t>
      </w:r>
      <w:proofErr w:type="gramStart"/>
      <w:r w:rsidRPr="00B05DEA">
        <w:rPr>
          <w:rFonts w:ascii="Times New Roman" w:hAnsi="Times New Roman" w:cs="Times New Roman"/>
          <w:sz w:val="24"/>
          <w:szCs w:val="24"/>
        </w:rPr>
        <w:t>Уронивший</w:t>
      </w:r>
      <w:proofErr w:type="gramEnd"/>
      <w:r w:rsidRPr="00B05DEA">
        <w:rPr>
          <w:rFonts w:ascii="Times New Roman" w:hAnsi="Times New Roman" w:cs="Times New Roman"/>
          <w:sz w:val="24"/>
          <w:szCs w:val="24"/>
        </w:rPr>
        <w:t xml:space="preserve"> «рыбку» должен тут же положить ее на удочки и двигаться дальше. Выигрывает та команда, которая раньше опустит «рыбок» в круг. 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t>«Черепаха-путешественница»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Для этой эстафеты каждой команде понадобится пластмассовый таз. Направляющий становится на четвереньки,  ему на спину устанавливают таз вверх дном. Получилась черепаха. Теперь она должна пройти путь до кегли и обратно, не потеряв при этом  свой «панцирь» - таз. Когда игрок «доползет» до старта, с него снимают «дом» и устанавливают его на спину другого участника. Выигрывает та команда, которая быстрее преодолеет предложенный путь.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t>«Собери орехи»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Дети делятся на команды. Каждой из них даются по 5 обручей и по 1 волейбольному мячу. Обручи кладутся на пол. Причем они могут лежать не по прямой линии. Задача каждой «белки»: пронести «орех» - волейбольный мяч, прыгая с «дерева на дерево» (из обруча в обруч), до отметки и обратно. Вернувшись к себе в «дупло», игрок передает «орех» следующей «белочке». Побеждает та команда, которая быстро и без потерь перенесет «орехи».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t>«Повяжу я шелковый платочек»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Дети делятся на команды. На двух стойках, между которыми натянута веревка, висят на нитках 10-15 надувных шаров, которые разрисованы  под матрешек. У каждого игрока небольшой </w:t>
      </w:r>
      <w:r w:rsidRPr="00B05DEA">
        <w:rPr>
          <w:rFonts w:ascii="Times New Roman" w:hAnsi="Times New Roman" w:cs="Times New Roman"/>
          <w:sz w:val="24"/>
          <w:szCs w:val="24"/>
        </w:rPr>
        <w:lastRenderedPageBreak/>
        <w:t>платочек, который необходимо по сигналу повязать на шар. Побеждает та команда, которая быстрее повяжет платочки.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t>«Дриблинг»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Делим класс на две команды. Они разыгрывают между собой эстафету с воздушными шарами. Вести шар к финишу можно только ударяя его об пол, т. е. дриблингом. Побеждает команда, все игроки которой проведут шар к финишу и обратно раньше своих соперников. В команде может быть от пяти до десяти человек.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t>«Пролезь сквозь мешок»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Команды выстраиваются в колонну по одному лицевой линии волейбольной площадки. На линии нападения учитель и его помощники держат мешки без дна, другой край мешка закреплен на обруче. По сигналу игроки поочередно пролезают сквозь мешок, обегают кегли возвращаются обратно с правой стороны. </w:t>
      </w:r>
    </w:p>
    <w:p w:rsidR="00B05DEA" w:rsidRDefault="00B05DEA" w:rsidP="00101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DEA">
        <w:rPr>
          <w:rFonts w:ascii="Times New Roman" w:hAnsi="Times New Roman" w:cs="Times New Roman"/>
          <w:b/>
          <w:sz w:val="24"/>
          <w:szCs w:val="24"/>
        </w:rPr>
        <w:t>Приложение 3. Народные игры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t>Русская народная игра «Краски»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Участники игры выбирают хозяина и двух покупателей. Остальные игроки-краски. Каждая краска придумывает себе цвет и тихо называет хозяину. Когда все краски выбрали себе цвет и назвали его хозяину, он приглашает одного из покупателей.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Покупатель стучит: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Тук! Тук!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 - Кто там?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 - Покупатель.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 - Зачем пришел?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 - За краской.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 - За какой?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 - За голубой.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Если голубой краски нет, хозяин говорит: «Иди по голубой дорожке, найди голубые сапожки».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Если же покупатель угадал цвет краски, то краску забирает себе.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Идет второй покупатель, разговор с хозяином повторяется. И так они подходят по очереди и разбирают краски. Выигрывает покупатель, который набрал больше красок.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Правила игры: Хозяином становится покупатель, который угадал больше     красок.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t>Русская народная игра «Стадо»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lastRenderedPageBreak/>
        <w:t>Играющие выбирают пастуха и волка, а все остальные – овцы. Дом волка в лесу, а у овец два дома на противоположных концах площадки. Овцы громко зовут пастуха:          Пастушок! Пастушок!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Заиграй </w:t>
      </w:r>
      <w:proofErr w:type="gramStart"/>
      <w:r w:rsidRPr="00B05DE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05DEA">
        <w:rPr>
          <w:rFonts w:ascii="Times New Roman" w:hAnsi="Times New Roman" w:cs="Times New Roman"/>
          <w:sz w:val="24"/>
          <w:szCs w:val="24"/>
        </w:rPr>
        <w:t xml:space="preserve"> рожок!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Гони стадо в поле,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Погулять на воле!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Пастух выгоняет овец на луг, они ходят, бегают, прыгают. По сигналу пастуха: «Волк!» - все овцы бегут в дом на противоположную сторону </w:t>
      </w: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площадки</w:t>
      </w:r>
      <w:proofErr w:type="gramStart"/>
      <w:r w:rsidRPr="00B05D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05DEA">
        <w:rPr>
          <w:rFonts w:ascii="Times New Roman" w:hAnsi="Times New Roman" w:cs="Times New Roman"/>
          <w:sz w:val="24"/>
          <w:szCs w:val="24"/>
        </w:rPr>
        <w:t>астух</w:t>
      </w:r>
      <w:proofErr w:type="spellEnd"/>
      <w:r w:rsidRPr="00B05DEA">
        <w:rPr>
          <w:rFonts w:ascii="Times New Roman" w:hAnsi="Times New Roman" w:cs="Times New Roman"/>
          <w:sz w:val="24"/>
          <w:szCs w:val="24"/>
        </w:rPr>
        <w:t xml:space="preserve"> встает на пути волка, защищает овец. Все, кого поймал волк, выходят из игры.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Правила игры: Во время перебежки овцам нельзя возвращаться в тот дом, из которого они вышли. Пастух только заслоняет овец от волка, но не задерживает его руками.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t>Таджикская народная игра «Горный козел»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DEA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B05DEA">
        <w:rPr>
          <w:rFonts w:ascii="Times New Roman" w:hAnsi="Times New Roman" w:cs="Times New Roman"/>
          <w:sz w:val="24"/>
          <w:szCs w:val="24"/>
        </w:rPr>
        <w:t xml:space="preserve"> собираются на площадке. Двух, трех детей назначают охотниками, а остальные – «горные козлы». Дети, изображающие «горных козлов», ходят или бегают по площадке. По сигналу охотники гонятся за ними и стреляют (салят их мячиками). Осаленный «горный козел» садится на скамейку. Это означает, что он пойман. 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Правила игры: В одного игрока могут бросить мяч сразу два охотника.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t>Украинская народная игра «</w:t>
      </w:r>
      <w:proofErr w:type="spellStart"/>
      <w:r w:rsidRPr="001013FA">
        <w:rPr>
          <w:rFonts w:ascii="Times New Roman" w:hAnsi="Times New Roman" w:cs="Times New Roman"/>
          <w:sz w:val="24"/>
          <w:szCs w:val="24"/>
          <w:u w:val="single"/>
        </w:rPr>
        <w:t>Хлебчик</w:t>
      </w:r>
      <w:proofErr w:type="spellEnd"/>
      <w:r w:rsidRPr="001013F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Все желающие играть, взявшись за руки, становятся попарно (пара за парой) на некотором расстоянии от игрока, у которого нет пары. Он называется </w:t>
      </w:r>
      <w:proofErr w:type="spellStart"/>
      <w:r w:rsidRPr="00B05DEA">
        <w:rPr>
          <w:rFonts w:ascii="Times New Roman" w:hAnsi="Times New Roman" w:cs="Times New Roman"/>
          <w:sz w:val="24"/>
          <w:szCs w:val="24"/>
        </w:rPr>
        <w:t>хлебчиком</w:t>
      </w:r>
      <w:proofErr w:type="spellEnd"/>
      <w:r w:rsidRPr="00B05DEA">
        <w:rPr>
          <w:rFonts w:ascii="Times New Roman" w:hAnsi="Times New Roman" w:cs="Times New Roman"/>
          <w:sz w:val="24"/>
          <w:szCs w:val="24"/>
        </w:rPr>
        <w:t>.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 - Пеку-пеку </w:t>
      </w:r>
      <w:proofErr w:type="spellStart"/>
      <w:r w:rsidRPr="00B05DEA">
        <w:rPr>
          <w:rFonts w:ascii="Times New Roman" w:hAnsi="Times New Roman" w:cs="Times New Roman"/>
          <w:sz w:val="24"/>
          <w:szCs w:val="24"/>
        </w:rPr>
        <w:t>хлебчик</w:t>
      </w:r>
      <w:proofErr w:type="spellEnd"/>
      <w:r w:rsidRPr="00B05DEA">
        <w:rPr>
          <w:rFonts w:ascii="Times New Roman" w:hAnsi="Times New Roman" w:cs="Times New Roman"/>
          <w:sz w:val="24"/>
          <w:szCs w:val="24"/>
        </w:rPr>
        <w:t xml:space="preserve">! (Кричит </w:t>
      </w:r>
      <w:proofErr w:type="spellStart"/>
      <w:r w:rsidRPr="00B05DEA">
        <w:rPr>
          <w:rFonts w:ascii="Times New Roman" w:hAnsi="Times New Roman" w:cs="Times New Roman"/>
          <w:sz w:val="24"/>
          <w:szCs w:val="24"/>
        </w:rPr>
        <w:t>хлебчик</w:t>
      </w:r>
      <w:proofErr w:type="spellEnd"/>
      <w:r w:rsidRPr="00B05DEA">
        <w:rPr>
          <w:rFonts w:ascii="Times New Roman" w:hAnsi="Times New Roman" w:cs="Times New Roman"/>
          <w:sz w:val="24"/>
          <w:szCs w:val="24"/>
        </w:rPr>
        <w:t>)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 - А выпечешь? (Спрашивает последняя пара)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 - Выпеку!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 - А убежишь?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 - Посмотрю!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С этими словами два задних игрока в противоположных направлениях с намерением соединиться и встать перед </w:t>
      </w:r>
      <w:proofErr w:type="spellStart"/>
      <w:r w:rsidRPr="00B05DEA">
        <w:rPr>
          <w:rFonts w:ascii="Times New Roman" w:hAnsi="Times New Roman" w:cs="Times New Roman"/>
          <w:sz w:val="24"/>
          <w:szCs w:val="24"/>
        </w:rPr>
        <w:t>хлебчиком</w:t>
      </w:r>
      <w:proofErr w:type="spellEnd"/>
      <w:r w:rsidRPr="00B05DEA">
        <w:rPr>
          <w:rFonts w:ascii="Times New Roman" w:hAnsi="Times New Roman" w:cs="Times New Roman"/>
          <w:sz w:val="24"/>
          <w:szCs w:val="24"/>
        </w:rPr>
        <w:t xml:space="preserve">. А тот пытается поймать одного из них до того, как они успеют взяться за руки. </w:t>
      </w:r>
      <w:proofErr w:type="gramStart"/>
      <w:r w:rsidRPr="00B05DEA">
        <w:rPr>
          <w:rFonts w:ascii="Times New Roman" w:hAnsi="Times New Roman" w:cs="Times New Roman"/>
          <w:sz w:val="24"/>
          <w:szCs w:val="24"/>
        </w:rPr>
        <w:t xml:space="preserve">Если это ему удается, он вместе с пойманным составляет пару новую, а игрок, оставшийся без пары, оказывается </w:t>
      </w:r>
      <w:proofErr w:type="spellStart"/>
      <w:r w:rsidRPr="00B05DEA">
        <w:rPr>
          <w:rFonts w:ascii="Times New Roman" w:hAnsi="Times New Roman" w:cs="Times New Roman"/>
          <w:sz w:val="24"/>
          <w:szCs w:val="24"/>
        </w:rPr>
        <w:t>хлебчиком</w:t>
      </w:r>
      <w:proofErr w:type="spellEnd"/>
      <w:r w:rsidRPr="00B05D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Правила игры: Последняя пара может бежать только после окончания переклички.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t>Чеченская народная игра «Игра в башню»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На площадке чертится квадрат размером 50х50. От квадрата на расстоянии        1.5-</w:t>
      </w:r>
      <w:smartTag w:uri="urn:schemas-microsoft-com:office:smarttags" w:element="metricconverter">
        <w:smartTagPr>
          <w:attr w:name="ProductID" w:val="2 м"/>
        </w:smartTagPr>
        <w:r w:rsidRPr="00B05DEA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B05DEA">
        <w:rPr>
          <w:rFonts w:ascii="Times New Roman" w:hAnsi="Times New Roman" w:cs="Times New Roman"/>
          <w:sz w:val="24"/>
          <w:szCs w:val="24"/>
        </w:rPr>
        <w:t xml:space="preserve">. проводится черта – это первый </w:t>
      </w: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полукон</w:t>
      </w:r>
      <w:proofErr w:type="spellEnd"/>
      <w:r w:rsidRPr="00B05DEA">
        <w:rPr>
          <w:rFonts w:ascii="Times New Roman" w:hAnsi="Times New Roman" w:cs="Times New Roman"/>
          <w:sz w:val="24"/>
          <w:szCs w:val="24"/>
        </w:rPr>
        <w:t xml:space="preserve">, от </w:t>
      </w: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полукона</w:t>
      </w:r>
      <w:proofErr w:type="spellEnd"/>
      <w:r w:rsidRPr="00B05DEA">
        <w:rPr>
          <w:rFonts w:ascii="Times New Roman" w:hAnsi="Times New Roman" w:cs="Times New Roman"/>
          <w:sz w:val="24"/>
          <w:szCs w:val="24"/>
        </w:rPr>
        <w:t xml:space="preserve"> чертятся еще 6 линий – </w:t>
      </w: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полуконов</w:t>
      </w:r>
      <w:proofErr w:type="spellEnd"/>
      <w:r w:rsidRPr="00B05DEA">
        <w:rPr>
          <w:rFonts w:ascii="Times New Roman" w:hAnsi="Times New Roman" w:cs="Times New Roman"/>
          <w:sz w:val="24"/>
          <w:szCs w:val="24"/>
        </w:rPr>
        <w:t xml:space="preserve"> с промежутками в один шаг. В центре квадрата устанавливается круглая палочка длиной 15-</w:t>
      </w:r>
      <w:smartTag w:uri="urn:schemas-microsoft-com:office:smarttags" w:element="metricconverter">
        <w:smartTagPr>
          <w:attr w:name="ProductID" w:val="18 см"/>
        </w:smartTagPr>
        <w:r w:rsidRPr="00B05DEA">
          <w:rPr>
            <w:rFonts w:ascii="Times New Roman" w:hAnsi="Times New Roman" w:cs="Times New Roman"/>
            <w:sz w:val="24"/>
            <w:szCs w:val="24"/>
          </w:rPr>
          <w:t>18 см</w:t>
        </w:r>
      </w:smartTag>
      <w:r w:rsidRPr="00B05DEA">
        <w:rPr>
          <w:rFonts w:ascii="Times New Roman" w:hAnsi="Times New Roman" w:cs="Times New Roman"/>
          <w:sz w:val="24"/>
          <w:szCs w:val="24"/>
        </w:rPr>
        <w:t xml:space="preserve">., диаметром </w:t>
      </w:r>
      <w:smartTag w:uri="urn:schemas-microsoft-com:office:smarttags" w:element="metricconverter">
        <w:smartTagPr>
          <w:attr w:name="ProductID" w:val="5 см"/>
        </w:smartTagPr>
        <w:r w:rsidRPr="00B05DEA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B05DEA">
        <w:rPr>
          <w:rFonts w:ascii="Times New Roman" w:hAnsi="Times New Roman" w:cs="Times New Roman"/>
          <w:sz w:val="24"/>
          <w:szCs w:val="24"/>
        </w:rPr>
        <w:t xml:space="preserve">. Из числа играющих выбирается водящий, остальные поочередно начинают игру с </w:t>
      </w:r>
      <w:r w:rsidRPr="00B05DEA">
        <w:rPr>
          <w:rFonts w:ascii="Times New Roman" w:hAnsi="Times New Roman" w:cs="Times New Roman"/>
          <w:sz w:val="24"/>
          <w:szCs w:val="24"/>
        </w:rPr>
        <w:lastRenderedPageBreak/>
        <w:t>кона,     т. е. с последней отметки, стараясь выбить палочку из квадрата. Если играющий выбивает палочку, он бежит за своей битой, а водящий – за палочкой. Если водящий раньше успевает подбежать к квадрату и произнести слово «Башня!», он становится играющим, а играющий – водящим.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Если же раньше к квадрату подбежал играющий и успел сказать «Башня!», он приближается к квадрату на один </w:t>
      </w: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полукон</w:t>
      </w:r>
      <w:proofErr w:type="spellEnd"/>
      <w:r w:rsidRPr="00B05DEA">
        <w:rPr>
          <w:rFonts w:ascii="Times New Roman" w:hAnsi="Times New Roman" w:cs="Times New Roman"/>
          <w:sz w:val="24"/>
          <w:szCs w:val="24"/>
        </w:rPr>
        <w:t xml:space="preserve">, а водящий продолжает водить. Игра продолжается до тех пор, пока один из играющих не выйдет на первый </w:t>
      </w: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полукон</w:t>
      </w:r>
      <w:proofErr w:type="spellEnd"/>
      <w:r w:rsidRPr="00B05DEA">
        <w:rPr>
          <w:rFonts w:ascii="Times New Roman" w:hAnsi="Times New Roman" w:cs="Times New Roman"/>
          <w:sz w:val="24"/>
          <w:szCs w:val="24"/>
        </w:rPr>
        <w:t>, т. е. на первую черту от квадрата.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Правила игры: Промах считается потерей хода.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t>Дагестанская народная игра «Достань шапку»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Игроки делятся на две команды, до 10 человек в каждой. На расстоянии 10-</w:t>
      </w:r>
      <w:smartTag w:uri="urn:schemas-microsoft-com:office:smarttags" w:element="metricconverter">
        <w:smartTagPr>
          <w:attr w:name="ProductID" w:val="15 м"/>
        </w:smartTagPr>
        <w:r w:rsidRPr="00B05DEA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B05DEA">
        <w:rPr>
          <w:rFonts w:ascii="Times New Roman" w:hAnsi="Times New Roman" w:cs="Times New Roman"/>
          <w:sz w:val="24"/>
          <w:szCs w:val="24"/>
        </w:rPr>
        <w:t xml:space="preserve">. находятся шапки. Играющие в обеих командах становятся в пары и движутся к шапкам, выполняя разные движения. Сначала двигаются первые пары, затем вторые и т. д. Например, первые пары продвигаются вперед, прыгая на одной ноге, четвертые – в </w:t>
      </w: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B05DEA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Правила игры: Взять шапку имеет право только та пара, которая дошла первой. Побеждает команда, набравшая больше шапок.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t>Бурятская народная игра «Волк и ягнята»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Выбираются: один игрок – волк, другой – овца, остальные – ягнята. Волк сидит на дороге, по которой движется овца с ягнятами. Овца впереди, за нею друг за другом гуськом идут ягнята. Подходят к волку. Овца спрашивает: «Что ты здесь делаешь?» «Вас жду», - говорит волк. «А зачем нас ждешь?» - «Чтобы вас всех съесть!» С этими словами он бросается на ягнят, а «овца» загораживает их. 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Правила игры: Ягнята держатся друг за друга и за овцу. Волк может ловить только последнего ягненка. Ягнята должны ловко делать повороты в сторону, следуя за движениями овцы. Волку нельзя отталкивать овцу.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t>Казахская народная игра «Конное состязание»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Игроки парами (конь и наездник) встают на линию старта так, чтобы не мешать друг другу. Первый игрок – конь – вытягивает руки назад – вниз, второй – наездник – берет его за руки, и в таком положении пары бегут до линии финиша. Наездник, первым «прискакавший» к финишу, должен подпрыгнуть и достать платок, подвешенный на стойке.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Правила игры: Соревнование начинается только по сигналу. Платок достает наездник.</w:t>
      </w:r>
    </w:p>
    <w:p w:rsidR="00B05DEA" w:rsidRPr="00B05DEA" w:rsidRDefault="00B05DEA" w:rsidP="00B05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DEA">
        <w:rPr>
          <w:rFonts w:ascii="Times New Roman" w:hAnsi="Times New Roman" w:cs="Times New Roman"/>
          <w:b/>
          <w:sz w:val="24"/>
          <w:szCs w:val="24"/>
        </w:rPr>
        <w:t>Приложение 4. Любимые игры детей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t>«Увернись от мяча»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На площадке на расстоянии 10-</w:t>
      </w:r>
      <w:smartTag w:uri="urn:schemas-microsoft-com:office:smarttags" w:element="metricconverter">
        <w:smartTagPr>
          <w:attr w:name="ProductID" w:val="15 м"/>
        </w:smartTagPr>
        <w:r w:rsidRPr="00B05DEA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B05DEA">
        <w:rPr>
          <w:rFonts w:ascii="Times New Roman" w:hAnsi="Times New Roman" w:cs="Times New Roman"/>
          <w:sz w:val="24"/>
          <w:szCs w:val="24"/>
        </w:rPr>
        <w:t>. чертится две линии. Игроки одной команды встают за этими линиями, игроки другой – посередине. Находящиеся в середине игроки стараются увернуться и не дать попасть в себя мячом игрокам другой команды. Игрок, в которого попал мяч, выбывает из игры. Когда все игроки из середины выбиты, то команды меняются ролями. Побеждает та команда, которая быстрее  выбьет соперников.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lastRenderedPageBreak/>
        <w:t>«Сильный бросок»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Дети делятся на команды. Команды стоят в шеренге в 20-</w:t>
      </w:r>
      <w:smartTag w:uri="urn:schemas-microsoft-com:office:smarttags" w:element="metricconverter">
        <w:smartTagPr>
          <w:attr w:name="ProductID" w:val="30 м"/>
        </w:smartTagPr>
        <w:r w:rsidRPr="00B05DEA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B05DEA">
        <w:rPr>
          <w:rFonts w:ascii="Times New Roman" w:hAnsi="Times New Roman" w:cs="Times New Roman"/>
          <w:sz w:val="24"/>
          <w:szCs w:val="24"/>
        </w:rPr>
        <w:t xml:space="preserve">. друг от друга. Посередине лежит баскетбольный мяч. Игроки бросают малые мячи </w:t>
      </w:r>
      <w:proofErr w:type="gramStart"/>
      <w:r w:rsidRPr="00B05D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5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DEA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B05DEA">
        <w:rPr>
          <w:rFonts w:ascii="Times New Roman" w:hAnsi="Times New Roman" w:cs="Times New Roman"/>
          <w:sz w:val="24"/>
          <w:szCs w:val="24"/>
        </w:rPr>
        <w:t xml:space="preserve"> и стараются перекатить его на сторону противника. Команда, которой это удается, побеждает.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t>«Космонавты»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На площадке в разных частях чертим контуры ракеты. Их должно быть на несколько штук меньше играющих. Все дети берутся за руки. Они идут по кругу со словами: «Ждут нас быстрые ракеты для прогулок по планетам. На какую захотим, на такую полетим! Но в игре один секрет: </w:t>
      </w:r>
      <w:proofErr w:type="gramStart"/>
      <w:r w:rsidRPr="00B05DEA">
        <w:rPr>
          <w:rFonts w:ascii="Times New Roman" w:hAnsi="Times New Roman" w:cs="Times New Roman"/>
          <w:sz w:val="24"/>
          <w:szCs w:val="24"/>
        </w:rPr>
        <w:t>опоздавшим</w:t>
      </w:r>
      <w:proofErr w:type="gramEnd"/>
      <w:r w:rsidRPr="00B05DEA">
        <w:rPr>
          <w:rFonts w:ascii="Times New Roman" w:hAnsi="Times New Roman" w:cs="Times New Roman"/>
          <w:sz w:val="24"/>
          <w:szCs w:val="24"/>
        </w:rPr>
        <w:t xml:space="preserve"> места нет!» Как только сказано последнее слово, дети разбегаются, стараясь занять свободное место в «ракете». </w:t>
      </w:r>
      <w:proofErr w:type="gramStart"/>
      <w:r w:rsidRPr="00B05DEA">
        <w:rPr>
          <w:rFonts w:ascii="Times New Roman" w:hAnsi="Times New Roman" w:cs="Times New Roman"/>
          <w:sz w:val="24"/>
          <w:szCs w:val="24"/>
        </w:rPr>
        <w:t>Опоздавшие</w:t>
      </w:r>
      <w:proofErr w:type="gramEnd"/>
      <w:r w:rsidRPr="00B05DEA">
        <w:rPr>
          <w:rFonts w:ascii="Times New Roman" w:hAnsi="Times New Roman" w:cs="Times New Roman"/>
          <w:sz w:val="24"/>
          <w:szCs w:val="24"/>
        </w:rPr>
        <w:t xml:space="preserve"> собираются в центре круга. Отмечаем тех детей, которые ни разу не опоздали на «ракету».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t>«Второй лишний»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Все желающие играть образуют круг. С внешней стороны круга остаются двое: один водит, другой от него убегает. Когда водящий догонит и «осалит» убегающего игрока, они меняются ролями.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t>«Два Мороза»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Играющие располагаются по одной стороне площадки, на середине двое водящих – два Мороза». Морозы обращаются к ребятам со словами: «Мы два брата молодые, два Мороза удалые!» Один из них, указывая на себя, говорит: «Я Мороз – синий нос». Другой: «Я Мороз – красный нос». И вместе: «Кто из вас решится в путь-дорожку пуститься?» Все ребята отвечают: «Не боимся мы угроз, и не страшен нам мороз!» После этих слов дети перебегают на другую сторону площадки. Водящие стараются «осалить» перебегающих, «осаленные» остаются на том месте, где их «заморозил Мороз».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Во время следующих перебежек играющие могут выручить «замороженных» ребят, дотрагиваясь до них руками. После нескольких перебежек назначаются другие Морозы. Отмечаются те дети, которые не попали к Морозам ни разу, а также лучшая пара водящих.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t>«Большой мяч»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Для игры нужен большой мяч. </w:t>
      </w:r>
      <w:proofErr w:type="gramStart"/>
      <w:r w:rsidRPr="00B05DEA">
        <w:rPr>
          <w:rFonts w:ascii="Times New Roman" w:hAnsi="Times New Roman" w:cs="Times New Roman"/>
          <w:sz w:val="24"/>
          <w:szCs w:val="24"/>
        </w:rPr>
        <w:t>Играющие становятся в круг и берутся за руки.</w:t>
      </w:r>
      <w:proofErr w:type="gramEnd"/>
      <w:r w:rsidRPr="00B05DEA">
        <w:rPr>
          <w:rFonts w:ascii="Times New Roman" w:hAnsi="Times New Roman" w:cs="Times New Roman"/>
          <w:sz w:val="24"/>
          <w:szCs w:val="24"/>
        </w:rPr>
        <w:t xml:space="preserve"> Водящий с мячом находится в середине круга. Он старается выкатить мяч из круга ногами, и тот, кто пропустил мяч между ног, становится водящим. Но он встает за кругом. </w:t>
      </w:r>
      <w:proofErr w:type="gramStart"/>
      <w:r w:rsidRPr="00B05DEA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B05DEA">
        <w:rPr>
          <w:rFonts w:ascii="Times New Roman" w:hAnsi="Times New Roman" w:cs="Times New Roman"/>
          <w:sz w:val="24"/>
          <w:szCs w:val="24"/>
        </w:rPr>
        <w:t xml:space="preserve"> поворачиваются спиной к центру. Теперь водящему нужно вкатить мяч в круг. Когда же мяч попадет в круг, </w:t>
      </w:r>
      <w:proofErr w:type="gramStart"/>
      <w:r w:rsidRPr="00B05DEA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B05DEA">
        <w:rPr>
          <w:rFonts w:ascii="Times New Roman" w:hAnsi="Times New Roman" w:cs="Times New Roman"/>
          <w:sz w:val="24"/>
          <w:szCs w:val="24"/>
        </w:rPr>
        <w:t xml:space="preserve"> опять поворачиваются лицом друг к другу, а в середину встает тот, кто пропустил мяч. Игра повторяется. Играющие не берут в руки мяч, они перекатывают его ногами.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DE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13FA">
        <w:rPr>
          <w:rFonts w:ascii="Times New Roman" w:hAnsi="Times New Roman" w:cs="Times New Roman"/>
          <w:sz w:val="24"/>
          <w:szCs w:val="24"/>
          <w:u w:val="single"/>
        </w:rPr>
        <w:t>Шлепанки</w:t>
      </w:r>
      <w:proofErr w:type="spellEnd"/>
      <w:r w:rsidRPr="001013F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DEA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B05DEA">
        <w:rPr>
          <w:rFonts w:ascii="Times New Roman" w:hAnsi="Times New Roman" w:cs="Times New Roman"/>
          <w:sz w:val="24"/>
          <w:szCs w:val="24"/>
        </w:rPr>
        <w:t xml:space="preserve"> встают в круг лицом к центру на расстоянии одного шага один от другого. Выбирается водящий.  Он выходит в центр круга. Называет по имени одного из детей, бросает мяч о землю так, чтобы он отскочил в нужном направлении. Играющий, чье имя назвал водящий, ловит мяч и отбивает его (шлепает ладонью). Число отбиваний перебрасывается водящему, и игра </w:t>
      </w:r>
      <w:r w:rsidRPr="00B05DEA">
        <w:rPr>
          <w:rFonts w:ascii="Times New Roman" w:hAnsi="Times New Roman" w:cs="Times New Roman"/>
          <w:sz w:val="24"/>
          <w:szCs w:val="24"/>
        </w:rPr>
        <w:lastRenderedPageBreak/>
        <w:t xml:space="preserve">продолжается, пока кто-то </w:t>
      </w:r>
      <w:proofErr w:type="gramStart"/>
      <w:r w:rsidRPr="00B05DE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05DEA">
        <w:rPr>
          <w:rFonts w:ascii="Times New Roman" w:hAnsi="Times New Roman" w:cs="Times New Roman"/>
          <w:sz w:val="24"/>
          <w:szCs w:val="24"/>
        </w:rPr>
        <w:t xml:space="preserve"> играющих не уронит мяч. В этом случае игра начинается сначала. Тот, кто уронил мяч, встает на место водящего. Играющий встает на место водящего только в том случае, если он поднял мяч с земли.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t>«Прятки»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Дети идут играть в парк. Играющие оговаривают, где можно прятаться. Образуем две группы, одна из которых разбегается врассыпную и прячется, а другая пускается на поиски спрятавшихся. Дальше игроки меняются ролями. Нужно оговорить время, в течение которого следует найти всех игроков. (Например, досчитав до 10). 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t>«Перехватчики»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На противоположных концах площадки отмечаются линиями два дома. </w:t>
      </w:r>
      <w:proofErr w:type="gramStart"/>
      <w:r w:rsidRPr="00B05DEA">
        <w:rPr>
          <w:rFonts w:ascii="Times New Roman" w:hAnsi="Times New Roman" w:cs="Times New Roman"/>
          <w:sz w:val="24"/>
          <w:szCs w:val="24"/>
        </w:rPr>
        <w:t>Играющие располагаются в одном из них в шеренгу.</w:t>
      </w:r>
      <w:proofErr w:type="gramEnd"/>
      <w:r w:rsidRPr="00B05DEA">
        <w:rPr>
          <w:rFonts w:ascii="Times New Roman" w:hAnsi="Times New Roman" w:cs="Times New Roman"/>
          <w:sz w:val="24"/>
          <w:szCs w:val="24"/>
        </w:rPr>
        <w:t xml:space="preserve"> В середине лицом к детям находится водящий. Дети хором произносят: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Мы умеем быстро бегать,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Любим прыгать и скакать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Ни за что нас не поймать!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После окончания этих слов все бегут врассыпную через площадку в другой дом. Водящий старается запятнать перебежчиков. Один из запятнанных становится водящим, и игра продолжается. В конце игры отмечаются лучшие ребята, не попавшиеся ни разу.</w:t>
      </w:r>
    </w:p>
    <w:p w:rsidR="00B05DEA" w:rsidRPr="001013FA" w:rsidRDefault="00B05DEA" w:rsidP="00B05D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FA">
        <w:rPr>
          <w:rFonts w:ascii="Times New Roman" w:hAnsi="Times New Roman" w:cs="Times New Roman"/>
          <w:sz w:val="24"/>
          <w:szCs w:val="24"/>
          <w:u w:val="single"/>
        </w:rPr>
        <w:t>«Мельница»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Все играющие становятся в круг на расстоянии не менее двух метров друг от друга. Один из играющих получает мяч и передает его другому, тот третьему и    т. д. по кругу. Постепенно скорость передачи возрастает. Каждый игрок старается поймать мяч. Игрок, который упустил мяч, выбывает из игры. Побеждает тот, кто остается в игре последним.</w:t>
      </w:r>
    </w:p>
    <w:p w:rsidR="00B05DEA" w:rsidRPr="00B05DEA" w:rsidRDefault="00B05DEA" w:rsidP="00B05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DEA">
        <w:rPr>
          <w:rFonts w:ascii="Times New Roman" w:hAnsi="Times New Roman" w:cs="Times New Roman"/>
          <w:b/>
          <w:sz w:val="24"/>
          <w:szCs w:val="24"/>
        </w:rPr>
        <w:t xml:space="preserve">Приложение 5.  </w:t>
      </w:r>
      <w:r>
        <w:rPr>
          <w:rFonts w:ascii="Times New Roman" w:hAnsi="Times New Roman" w:cs="Times New Roman"/>
          <w:b/>
          <w:sz w:val="24"/>
          <w:szCs w:val="24"/>
        </w:rPr>
        <w:t>Считалки.</w:t>
      </w:r>
    </w:p>
    <w:p w:rsidR="00B05DEA" w:rsidRPr="00B05DEA" w:rsidRDefault="00B05DEA" w:rsidP="00B05DEA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Катился горох по блюду,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5DEA">
        <w:rPr>
          <w:rFonts w:ascii="Times New Roman" w:hAnsi="Times New Roman" w:cs="Times New Roman"/>
          <w:sz w:val="24"/>
          <w:szCs w:val="24"/>
        </w:rPr>
        <w:t>Ты води, а я не буду.</w:t>
      </w:r>
    </w:p>
    <w:p w:rsidR="00B05DEA" w:rsidRPr="00B05DEA" w:rsidRDefault="00B05DEA" w:rsidP="00B05DEA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Шла кукушка мимо сети,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5DEA">
        <w:rPr>
          <w:rFonts w:ascii="Times New Roman" w:hAnsi="Times New Roman" w:cs="Times New Roman"/>
          <w:sz w:val="24"/>
          <w:szCs w:val="24"/>
        </w:rPr>
        <w:t>А за нею малы дети,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5DEA">
        <w:rPr>
          <w:rFonts w:ascii="Times New Roman" w:hAnsi="Times New Roman" w:cs="Times New Roman"/>
          <w:sz w:val="24"/>
          <w:szCs w:val="24"/>
        </w:rPr>
        <w:t xml:space="preserve">Кукушата просят пить, 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05DEA">
        <w:rPr>
          <w:rFonts w:ascii="Times New Roman" w:hAnsi="Times New Roman" w:cs="Times New Roman"/>
          <w:sz w:val="24"/>
          <w:szCs w:val="24"/>
        </w:rPr>
        <w:t>Выходи – тебе водить!</w:t>
      </w:r>
    </w:p>
    <w:p w:rsidR="00B05DEA" w:rsidRPr="00B05DEA" w:rsidRDefault="00B05DEA" w:rsidP="00B05DEA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Колокольчик всех зовет,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05DEA">
        <w:rPr>
          <w:rFonts w:ascii="Times New Roman" w:hAnsi="Times New Roman" w:cs="Times New Roman"/>
          <w:sz w:val="24"/>
          <w:szCs w:val="24"/>
        </w:rPr>
        <w:t>Колокольчик нам поет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5DEA">
        <w:rPr>
          <w:rFonts w:ascii="Times New Roman" w:hAnsi="Times New Roman" w:cs="Times New Roman"/>
          <w:sz w:val="24"/>
          <w:szCs w:val="24"/>
        </w:rPr>
        <w:t>Звонким, тонким голоском: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Динь-бом</w:t>
      </w:r>
      <w:proofErr w:type="spellEnd"/>
      <w:r w:rsidRPr="00B05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DEA">
        <w:rPr>
          <w:rFonts w:ascii="Times New Roman" w:hAnsi="Times New Roman" w:cs="Times New Roman"/>
          <w:sz w:val="24"/>
          <w:szCs w:val="24"/>
        </w:rPr>
        <w:t>динь-бом</w:t>
      </w:r>
      <w:proofErr w:type="spellEnd"/>
      <w:r w:rsidRPr="00B05DEA">
        <w:rPr>
          <w:rFonts w:ascii="Times New Roman" w:hAnsi="Times New Roman" w:cs="Times New Roman"/>
          <w:sz w:val="24"/>
          <w:szCs w:val="24"/>
        </w:rPr>
        <w:t>!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05DEA">
        <w:rPr>
          <w:rFonts w:ascii="Times New Roman" w:hAnsi="Times New Roman" w:cs="Times New Roman"/>
          <w:sz w:val="24"/>
          <w:szCs w:val="24"/>
        </w:rPr>
        <w:t>Выходи из круга вон!</w:t>
      </w:r>
    </w:p>
    <w:p w:rsidR="00B05DEA" w:rsidRPr="00B05DEA" w:rsidRDefault="00B05DEA" w:rsidP="00B05DEA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Пчелы в поле полетели,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05DEA">
        <w:rPr>
          <w:rFonts w:ascii="Times New Roman" w:hAnsi="Times New Roman" w:cs="Times New Roman"/>
          <w:sz w:val="24"/>
          <w:szCs w:val="24"/>
        </w:rPr>
        <w:t>Зажужжали, загудели.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05DEA">
        <w:rPr>
          <w:rFonts w:ascii="Times New Roman" w:hAnsi="Times New Roman" w:cs="Times New Roman"/>
          <w:sz w:val="24"/>
          <w:szCs w:val="24"/>
        </w:rPr>
        <w:t>Сели пчелы на цветы.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05DEA">
        <w:rPr>
          <w:rFonts w:ascii="Times New Roman" w:hAnsi="Times New Roman" w:cs="Times New Roman"/>
          <w:sz w:val="24"/>
          <w:szCs w:val="24"/>
        </w:rPr>
        <w:t>Мы играем – водишь ты!</w:t>
      </w:r>
    </w:p>
    <w:p w:rsidR="00B05DEA" w:rsidRPr="00B05DEA" w:rsidRDefault="00B05DEA" w:rsidP="00B05DEA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Как у нас на сеновале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5DEA">
        <w:rPr>
          <w:rFonts w:ascii="Times New Roman" w:hAnsi="Times New Roman" w:cs="Times New Roman"/>
          <w:sz w:val="24"/>
          <w:szCs w:val="24"/>
        </w:rPr>
        <w:t>Две лягушки ночевали.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5DEA">
        <w:rPr>
          <w:rFonts w:ascii="Times New Roman" w:hAnsi="Times New Roman" w:cs="Times New Roman"/>
          <w:sz w:val="24"/>
          <w:szCs w:val="24"/>
        </w:rPr>
        <w:t>Утром встали, щей поели,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13FA">
        <w:rPr>
          <w:rFonts w:ascii="Times New Roman" w:hAnsi="Times New Roman" w:cs="Times New Roman"/>
          <w:sz w:val="24"/>
          <w:szCs w:val="24"/>
        </w:rPr>
        <w:t xml:space="preserve"> </w:t>
      </w:r>
      <w:r w:rsidRPr="00B05DEA">
        <w:rPr>
          <w:rFonts w:ascii="Times New Roman" w:hAnsi="Times New Roman" w:cs="Times New Roman"/>
          <w:sz w:val="24"/>
          <w:szCs w:val="24"/>
        </w:rPr>
        <w:t>А тебе водить велели!</w:t>
      </w:r>
    </w:p>
    <w:p w:rsidR="00B05DEA" w:rsidRPr="00B05DEA" w:rsidRDefault="00B05DEA" w:rsidP="00B05DEA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Раз, два, три, четыре, пять, -</w:t>
      </w:r>
    </w:p>
    <w:p w:rsidR="00B05DEA" w:rsidRPr="00B05DEA" w:rsidRDefault="00B05DEA" w:rsidP="00B05DE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Мы сейчас хотим играть.</w:t>
      </w:r>
    </w:p>
    <w:p w:rsidR="00B05DEA" w:rsidRPr="00B05DEA" w:rsidRDefault="00B05DEA" w:rsidP="00B05DE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«Да» и «нет» не говорить – </w:t>
      </w:r>
    </w:p>
    <w:p w:rsidR="00B05DEA" w:rsidRPr="00B05DEA" w:rsidRDefault="00B05DEA" w:rsidP="001013F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Все равно тебе водить!</w:t>
      </w:r>
    </w:p>
    <w:p w:rsidR="00B05DEA" w:rsidRPr="001013FA" w:rsidRDefault="00B05DEA" w:rsidP="001013FA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3FA">
        <w:rPr>
          <w:rFonts w:ascii="Times New Roman" w:hAnsi="Times New Roman" w:cs="Times New Roman"/>
          <w:sz w:val="24"/>
          <w:szCs w:val="24"/>
        </w:rPr>
        <w:t>Тара-Мара</w:t>
      </w:r>
      <w:proofErr w:type="spellEnd"/>
    </w:p>
    <w:p w:rsidR="00B05DEA" w:rsidRPr="00B05DEA" w:rsidRDefault="00B05DEA" w:rsidP="001013F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В лес ходила, </w:t>
      </w:r>
    </w:p>
    <w:p w:rsidR="00B05DEA" w:rsidRPr="00B05DEA" w:rsidRDefault="00B05DEA" w:rsidP="001013F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Шишки ела,</w:t>
      </w:r>
    </w:p>
    <w:p w:rsidR="00B05DEA" w:rsidRPr="00B05DEA" w:rsidRDefault="00B05DEA" w:rsidP="001013F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Нам велела.</w:t>
      </w:r>
    </w:p>
    <w:p w:rsidR="00B05DEA" w:rsidRPr="00B05DEA" w:rsidRDefault="00B05DEA" w:rsidP="001013F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А мы шишки </w:t>
      </w:r>
    </w:p>
    <w:p w:rsidR="00B05DEA" w:rsidRPr="00B05DEA" w:rsidRDefault="00B05DEA" w:rsidP="001013F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Не едим, </w:t>
      </w:r>
    </w:p>
    <w:p w:rsidR="00B05DEA" w:rsidRPr="00B05DEA" w:rsidRDefault="00B05DEA" w:rsidP="001013F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DEA">
        <w:rPr>
          <w:rFonts w:ascii="Times New Roman" w:hAnsi="Times New Roman" w:cs="Times New Roman"/>
          <w:sz w:val="24"/>
          <w:szCs w:val="24"/>
        </w:rPr>
        <w:t>Таре-Маре</w:t>
      </w:r>
      <w:proofErr w:type="spellEnd"/>
      <w:r w:rsidRPr="00B05DEA">
        <w:rPr>
          <w:rFonts w:ascii="Times New Roman" w:hAnsi="Times New Roman" w:cs="Times New Roman"/>
          <w:sz w:val="24"/>
          <w:szCs w:val="24"/>
        </w:rPr>
        <w:t xml:space="preserve"> отдадим!</w:t>
      </w:r>
    </w:p>
    <w:p w:rsidR="00B05DEA" w:rsidRPr="001013FA" w:rsidRDefault="00B05DEA" w:rsidP="001013FA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3FA">
        <w:rPr>
          <w:rFonts w:ascii="Times New Roman" w:hAnsi="Times New Roman" w:cs="Times New Roman"/>
          <w:sz w:val="24"/>
          <w:szCs w:val="24"/>
        </w:rPr>
        <w:t>Солнце спряталось за гору,</w:t>
      </w:r>
    </w:p>
    <w:p w:rsidR="00B05DEA" w:rsidRPr="00B05DEA" w:rsidRDefault="00B05DEA" w:rsidP="001013F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     Зайка в лес,</w:t>
      </w:r>
    </w:p>
    <w:p w:rsidR="00B05DEA" w:rsidRPr="00B05DEA" w:rsidRDefault="00B05DEA" w:rsidP="001013F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А мишка в нору.</w:t>
      </w:r>
    </w:p>
    <w:p w:rsidR="00B05DEA" w:rsidRPr="00B05DEA" w:rsidRDefault="00B05DEA" w:rsidP="001013F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Кто остался на виду – </w:t>
      </w:r>
    </w:p>
    <w:p w:rsidR="00B05DEA" w:rsidRPr="00B05DEA" w:rsidRDefault="00B05DEA" w:rsidP="001013F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>Убегай,</w:t>
      </w:r>
    </w:p>
    <w:p w:rsidR="00B05DEA" w:rsidRPr="00B05DEA" w:rsidRDefault="00B05DEA" w:rsidP="001013F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5DEA">
        <w:rPr>
          <w:rFonts w:ascii="Times New Roman" w:hAnsi="Times New Roman" w:cs="Times New Roman"/>
          <w:sz w:val="24"/>
          <w:szCs w:val="24"/>
        </w:rPr>
        <w:t xml:space="preserve">            Водить иду!</w:t>
      </w:r>
    </w:p>
    <w:p w:rsidR="00B05DEA" w:rsidRPr="00B05DEA" w:rsidRDefault="00B05DEA" w:rsidP="00B05D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5DEA" w:rsidRPr="00B05DEA" w:rsidSect="00B05DEA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6964"/>
    <w:multiLevelType w:val="hybridMultilevel"/>
    <w:tmpl w:val="CC1829BC"/>
    <w:lvl w:ilvl="0" w:tplc="6FBE5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7E39CC"/>
    <w:multiLevelType w:val="hybridMultilevel"/>
    <w:tmpl w:val="EA16E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651A92"/>
    <w:multiLevelType w:val="hybridMultilevel"/>
    <w:tmpl w:val="B1CA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562B6"/>
    <w:multiLevelType w:val="hybridMultilevel"/>
    <w:tmpl w:val="7A86F886"/>
    <w:lvl w:ilvl="0" w:tplc="CA943B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6615D"/>
    <w:multiLevelType w:val="hybridMultilevel"/>
    <w:tmpl w:val="0C406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07CD0"/>
    <w:multiLevelType w:val="hybridMultilevel"/>
    <w:tmpl w:val="2D08F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F378E9"/>
    <w:multiLevelType w:val="hybridMultilevel"/>
    <w:tmpl w:val="ACB4E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1874A6"/>
    <w:multiLevelType w:val="hybridMultilevel"/>
    <w:tmpl w:val="9634D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425BD"/>
    <w:multiLevelType w:val="hybridMultilevel"/>
    <w:tmpl w:val="F102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C3CE9"/>
    <w:multiLevelType w:val="hybridMultilevel"/>
    <w:tmpl w:val="04466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AA65C5"/>
    <w:multiLevelType w:val="hybridMultilevel"/>
    <w:tmpl w:val="03A2B4C0"/>
    <w:lvl w:ilvl="0" w:tplc="CA943B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D10483"/>
    <w:multiLevelType w:val="hybridMultilevel"/>
    <w:tmpl w:val="36C228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EA399E"/>
    <w:multiLevelType w:val="hybridMultilevel"/>
    <w:tmpl w:val="37564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21568"/>
    <w:multiLevelType w:val="hybridMultilevel"/>
    <w:tmpl w:val="E9D42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99E9722">
      <w:numFmt w:val="bullet"/>
      <w:lvlText w:val="·"/>
      <w:lvlJc w:val="left"/>
      <w:pPr>
        <w:ind w:left="3799" w:hanging="20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974654"/>
    <w:multiLevelType w:val="hybridMultilevel"/>
    <w:tmpl w:val="BD18D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F37740"/>
    <w:multiLevelType w:val="hybridMultilevel"/>
    <w:tmpl w:val="48488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ED5FBE"/>
    <w:multiLevelType w:val="hybridMultilevel"/>
    <w:tmpl w:val="0DDE7A8A"/>
    <w:lvl w:ilvl="0" w:tplc="9D6CD6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D07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97738F"/>
    <w:multiLevelType w:val="hybridMultilevel"/>
    <w:tmpl w:val="0C625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BBF32F4"/>
    <w:multiLevelType w:val="hybridMultilevel"/>
    <w:tmpl w:val="EC6EF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8"/>
  </w:num>
  <w:num w:numId="5">
    <w:abstractNumId w:val="1"/>
  </w:num>
  <w:num w:numId="6">
    <w:abstractNumId w:val="8"/>
  </w:num>
  <w:num w:numId="7">
    <w:abstractNumId w:val="1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11"/>
  </w:num>
  <w:num w:numId="18">
    <w:abstractNumId w:val="0"/>
  </w:num>
  <w:num w:numId="19">
    <w:abstractNumId w:val="1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5C4"/>
    <w:rsid w:val="000554BD"/>
    <w:rsid w:val="000953D7"/>
    <w:rsid w:val="001013FA"/>
    <w:rsid w:val="00135425"/>
    <w:rsid w:val="00152A86"/>
    <w:rsid w:val="001F0ECF"/>
    <w:rsid w:val="00227BA3"/>
    <w:rsid w:val="002951EF"/>
    <w:rsid w:val="00356535"/>
    <w:rsid w:val="00372664"/>
    <w:rsid w:val="003B3997"/>
    <w:rsid w:val="00434036"/>
    <w:rsid w:val="004765C4"/>
    <w:rsid w:val="00514E00"/>
    <w:rsid w:val="0068328A"/>
    <w:rsid w:val="006973A0"/>
    <w:rsid w:val="007B3A88"/>
    <w:rsid w:val="007F10C8"/>
    <w:rsid w:val="008614A3"/>
    <w:rsid w:val="0087713A"/>
    <w:rsid w:val="008A02D3"/>
    <w:rsid w:val="008B49E0"/>
    <w:rsid w:val="00AB36B4"/>
    <w:rsid w:val="00B05DEA"/>
    <w:rsid w:val="00B61A07"/>
    <w:rsid w:val="00BE22DF"/>
    <w:rsid w:val="00BF2629"/>
    <w:rsid w:val="00BF66F4"/>
    <w:rsid w:val="00CB6E3A"/>
    <w:rsid w:val="00D1536C"/>
    <w:rsid w:val="00EA4B1E"/>
    <w:rsid w:val="00EA602F"/>
    <w:rsid w:val="00EE76EE"/>
    <w:rsid w:val="00F17821"/>
    <w:rsid w:val="00F25C42"/>
    <w:rsid w:val="00FC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765C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765C4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6973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973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Без интервала Знак"/>
    <w:link w:val="a3"/>
    <w:locked/>
    <w:rsid w:val="00EA4B1E"/>
  </w:style>
  <w:style w:type="paragraph" w:styleId="a8">
    <w:name w:val="Balloon Text"/>
    <w:basedOn w:val="a"/>
    <w:link w:val="a9"/>
    <w:uiPriority w:val="99"/>
    <w:semiHidden/>
    <w:unhideWhenUsed/>
    <w:rsid w:val="00CB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B8C9A075-051E-4440-9AF1-39D9A619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5115</Words>
  <Characters>29161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14</cp:revision>
  <cp:lastPrinted>2013-02-05T16:03:00Z</cp:lastPrinted>
  <dcterms:created xsi:type="dcterms:W3CDTF">2012-08-22T08:45:00Z</dcterms:created>
  <dcterms:modified xsi:type="dcterms:W3CDTF">2013-02-07T16:41:00Z</dcterms:modified>
</cp:coreProperties>
</file>