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B1" w:rsidRDefault="00547AB1" w:rsidP="00547AB1">
      <w:pPr>
        <w:rPr>
          <w:sz w:val="36"/>
          <w:szCs w:val="36"/>
        </w:rPr>
      </w:pPr>
      <w:bookmarkStart w:id="0" w:name="_GoBack"/>
      <w:bookmarkEnd w:id="0"/>
    </w:p>
    <w:p w:rsidR="00547AB1" w:rsidRDefault="00547AB1" w:rsidP="00547AB1">
      <w:pPr>
        <w:jc w:val="center"/>
        <w:rPr>
          <w:sz w:val="36"/>
          <w:szCs w:val="36"/>
        </w:rPr>
      </w:pPr>
      <w:r>
        <w:rPr>
          <w:sz w:val="36"/>
          <w:szCs w:val="36"/>
        </w:rPr>
        <w:t>Викторина по ПДД.</w:t>
      </w:r>
    </w:p>
    <w:p w:rsidR="00547AB1" w:rsidRDefault="00547AB1" w:rsidP="00547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«Грамотный пешеход»</w:t>
      </w:r>
    </w:p>
    <w:p w:rsidR="00547AB1" w:rsidRDefault="00547AB1" w:rsidP="00547AB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547AB1" w:rsidRDefault="00547AB1" w:rsidP="00547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закрепить знания о правилах поведения пешеходов.</w:t>
      </w:r>
    </w:p>
    <w:p w:rsidR="00547AB1" w:rsidRDefault="00547AB1" w:rsidP="00547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и взрослых о дорожных знаках, о назначении светофора, о его сигналах.</w:t>
      </w:r>
    </w:p>
    <w:p w:rsidR="00547AB1" w:rsidRDefault="00547AB1" w:rsidP="00547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память, речевую активность.</w:t>
      </w:r>
    </w:p>
    <w:p w:rsidR="00547AB1" w:rsidRDefault="00547AB1" w:rsidP="00547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и родителей основы безопасного поведения на улице.</w:t>
      </w:r>
    </w:p>
    <w:p w:rsidR="00547AB1" w:rsidRDefault="00547AB1" w:rsidP="00547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интерес к различным формам изучения и закрепления правил дорожного движения.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</w:p>
    <w:p w:rsidR="00547AB1" w:rsidRDefault="00547AB1" w:rsidP="00547A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(инструктор по ФИЗО):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друзья! Уважаемые дети, воспитатели и гости! Сегодня в нашем зале большой и интересный день! Мы начинаем нашу веселую игру – викторину по правилам дорожного движения. Давайте поприветствуем героев нашей игры.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 А помогать мне сегодня вести нашу игру будет друг всех детей и большой знаток правил дорожного движения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I раунд:</w:t>
      </w:r>
      <w:r>
        <w:rPr>
          <w:rFonts w:ascii="Times New Roman" w:hAnsi="Times New Roman" w:cs="Times New Roman"/>
          <w:sz w:val="28"/>
          <w:szCs w:val="28"/>
        </w:rPr>
        <w:t xml:space="preserve"> «Разминка»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Каждая команда придумывает   название  своей команды.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II раунд:</w:t>
      </w:r>
      <w:r>
        <w:rPr>
          <w:rFonts w:ascii="Times New Roman" w:hAnsi="Times New Roman" w:cs="Times New Roman"/>
          <w:sz w:val="28"/>
          <w:szCs w:val="28"/>
        </w:rPr>
        <w:t xml:space="preserve"> «Вопрос – ответ». </w:t>
      </w:r>
    </w:p>
    <w:p w:rsidR="00547AB1" w:rsidRDefault="00547AB1" w:rsidP="00547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расположение сигналов светофора?</w:t>
      </w:r>
    </w:p>
    <w:p w:rsidR="00547AB1" w:rsidRDefault="00547AB1" w:rsidP="00547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значение каждого сигнала светофора?</w:t>
      </w:r>
    </w:p>
    <w:p w:rsidR="00547AB1" w:rsidRDefault="00547AB1" w:rsidP="00547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обозначаются пешеходные переходы?  (Зебра)</w:t>
      </w:r>
    </w:p>
    <w:p w:rsidR="00547AB1" w:rsidRDefault="00547AB1" w:rsidP="00547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называют человека, идущего по улице? (пешеход)</w:t>
      </w:r>
    </w:p>
    <w:p w:rsidR="00547AB1" w:rsidRDefault="00547AB1" w:rsidP="00547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какого зверя похожа пешеходная дорога? (Зебра)</w:t>
      </w:r>
    </w:p>
    <w:p w:rsidR="00547AB1" w:rsidRDefault="00547AB1" w:rsidP="00547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зовут самого высокого милиционера?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47AB1" w:rsidRDefault="00547AB1" w:rsidP="00547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какой свет нельзя переходить улицу? (красный)</w:t>
      </w:r>
    </w:p>
    <w:p w:rsidR="00547AB1" w:rsidRDefault="00547AB1" w:rsidP="00547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дорога для пешеходов? (тротуар)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</w:p>
    <w:p w:rsidR="00547AB1" w:rsidRDefault="00547AB1" w:rsidP="00547AB1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раунд</w:t>
      </w:r>
      <w:r>
        <w:rPr>
          <w:rFonts w:ascii="Times New Roman" w:hAnsi="Times New Roman" w:cs="Times New Roman"/>
          <w:sz w:val="28"/>
          <w:szCs w:val="28"/>
        </w:rPr>
        <w:t xml:space="preserve"> «Знаешь ли ты дорожные знаки»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Каждой команде дается по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знака, которые необходимо дать название, предварительно посовещавшись.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«Светофор» (игра на внимание)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сигнал светофора  будет обозначать определенное движение, как только вы  увидят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выполняете  движение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- присаживаемся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- встаем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маршируем на месте.</w:t>
      </w:r>
    </w:p>
    <w:p w:rsidR="00547AB1" w:rsidRDefault="00547AB1" w:rsidP="00547AB1">
      <w:pPr>
        <w:rPr>
          <w:rFonts w:ascii="Times New Roman" w:hAnsi="Times New Roman" w:cs="Times New Roman"/>
          <w:b/>
          <w:sz w:val="28"/>
          <w:szCs w:val="28"/>
        </w:rPr>
      </w:pPr>
    </w:p>
    <w:p w:rsidR="00547AB1" w:rsidRDefault="00547AB1" w:rsidP="00547AB1">
      <w:pPr>
        <w:rPr>
          <w:rFonts w:ascii="Times New Roman" w:hAnsi="Times New Roman" w:cs="Times New Roman"/>
          <w:b/>
          <w:sz w:val="28"/>
          <w:szCs w:val="28"/>
        </w:rPr>
      </w:pPr>
    </w:p>
    <w:p w:rsidR="00547AB1" w:rsidRDefault="00547AB1" w:rsidP="00547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раунд: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вам буду задавать вопросы, а вы отвечаете «Да» или «Нет».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Быстрая в городе очень езда. Правила знаешь движения?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Вот в светофоре горит красный свет. Можно идти через улицу?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Нет.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3.Ну, а зеленый свет горит, вот тогда можно идти через улицу?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Сел в трамвай, не взяв билет.  Так поступать полагается?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Нет.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Старушка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года. Ты место ей уступишь?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</w:p>
    <w:p w:rsidR="00547AB1" w:rsidRDefault="00547AB1" w:rsidP="00547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раунд «Виды транспорта».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Каждой команде загадывается загадка о транспортном средстве, которую необходимо внимательно выслушав, назвать это транспортное средство. </w:t>
      </w:r>
    </w:p>
    <w:p w:rsidR="00E36789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не едет, не идёт,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подержись – упадет,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педали пустишь в ход – </w:t>
      </w:r>
      <w:r>
        <w:rPr>
          <w:rFonts w:ascii="Times New Roman" w:hAnsi="Times New Roman" w:cs="Times New Roman"/>
          <w:sz w:val="28"/>
          <w:szCs w:val="28"/>
        </w:rPr>
        <w:br/>
        <w:t xml:space="preserve">Он помчит тебя вперёд </w:t>
      </w:r>
      <w:r>
        <w:rPr>
          <w:rFonts w:ascii="Times New Roman" w:hAnsi="Times New Roman" w:cs="Times New Roman"/>
          <w:sz w:val="28"/>
          <w:szCs w:val="28"/>
        </w:rPr>
        <w:t xml:space="preserve"> (велосипед)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Силач на четырех ногах. </w:t>
      </w:r>
      <w:r>
        <w:rPr>
          <w:rFonts w:ascii="Times New Roman" w:hAnsi="Times New Roman" w:cs="Times New Roman"/>
          <w:sz w:val="28"/>
          <w:szCs w:val="28"/>
        </w:rPr>
        <w:br/>
        <w:t>В резиновых сапогах</w:t>
      </w:r>
      <w:r>
        <w:rPr>
          <w:rFonts w:ascii="Times New Roman" w:hAnsi="Times New Roman" w:cs="Times New Roman"/>
          <w:sz w:val="28"/>
          <w:szCs w:val="28"/>
        </w:rPr>
        <w:br/>
        <w:t>Прямиком из магазина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ритащил на пианино </w:t>
      </w:r>
      <w:r>
        <w:rPr>
          <w:rFonts w:ascii="Times New Roman" w:hAnsi="Times New Roman" w:cs="Times New Roman"/>
          <w:sz w:val="28"/>
          <w:szCs w:val="28"/>
        </w:rPr>
        <w:t>(грузовик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на улице идёт,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работу всех везёт.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на курьих тонких ножках,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в резиновых сапожках (автобус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Длинной шеей поверчу –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Груз тяжелый подхвачу.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Где прикажут, положу,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Человеку я служу (подъемный кран)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 w:rsidRPr="00547AB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Ну что ж, ребята, наша викторина подошла к концу. Вы все очень хорошо знаете правила дорожного движения и, надеюсь, их применяете на улице. </w:t>
      </w:r>
    </w:p>
    <w:p w:rsid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викторины и награждение команд.</w:t>
      </w:r>
    </w:p>
    <w:p w:rsidR="00547AB1" w:rsidRPr="00547AB1" w:rsidRDefault="00547AB1" w:rsidP="00547AB1">
      <w:pPr>
        <w:rPr>
          <w:rFonts w:ascii="Times New Roman" w:hAnsi="Times New Roman" w:cs="Times New Roman"/>
          <w:sz w:val="28"/>
          <w:szCs w:val="28"/>
        </w:rPr>
      </w:pPr>
    </w:p>
    <w:sectPr w:rsidR="00547AB1" w:rsidRPr="0054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F87"/>
    <w:multiLevelType w:val="hybridMultilevel"/>
    <w:tmpl w:val="85F23B3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B1"/>
    <w:rsid w:val="00547AB1"/>
    <w:rsid w:val="00E3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Чилингарян</dc:creator>
  <cp:lastModifiedBy>Чилингарян</cp:lastModifiedBy>
  <cp:revision>2</cp:revision>
  <dcterms:created xsi:type="dcterms:W3CDTF">2015-03-16T08:38:00Z</dcterms:created>
  <dcterms:modified xsi:type="dcterms:W3CDTF">2015-03-16T08:42:00Z</dcterms:modified>
</cp:coreProperties>
</file>