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C5" w:rsidRPr="00372BE1" w:rsidRDefault="00B74FC5" w:rsidP="0037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Диагностическая работа для 2-го класса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Ориентировочная дата провед</w:t>
      </w:r>
      <w:r w:rsidR="00372BE1">
        <w:rPr>
          <w:rFonts w:ascii="Times New Roman" w:hAnsi="Times New Roman" w:cs="Times New Roman"/>
          <w:sz w:val="24"/>
          <w:szCs w:val="24"/>
        </w:rPr>
        <w:t>ения диагностики: сентябрь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Цель диагностической работы 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</w:t>
      </w:r>
      <w:r w:rsidR="004C6D5E"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spellStart"/>
      <w:r w:rsidR="004C6D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C6D5E">
        <w:rPr>
          <w:rFonts w:ascii="Times New Roman" w:hAnsi="Times New Roman" w:cs="Times New Roman"/>
          <w:sz w:val="24"/>
          <w:szCs w:val="24"/>
        </w:rPr>
        <w:t xml:space="preserve"> умений </w:t>
      </w:r>
      <w:r w:rsidRPr="00372BE1">
        <w:rPr>
          <w:rFonts w:ascii="Times New Roman" w:hAnsi="Times New Roman" w:cs="Times New Roman"/>
          <w:sz w:val="24"/>
          <w:szCs w:val="24"/>
        </w:rPr>
        <w:t>правильного восприятия учебной задачи, контроля и корректировки собственных действий в процессе выполнения заданий.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b/>
          <w:sz w:val="24"/>
          <w:szCs w:val="24"/>
        </w:rPr>
        <w:t>Время тестирования</w:t>
      </w:r>
      <w:r w:rsidRPr="00372BE1">
        <w:rPr>
          <w:rFonts w:ascii="Times New Roman" w:hAnsi="Times New Roman" w:cs="Times New Roman"/>
          <w:sz w:val="24"/>
          <w:szCs w:val="24"/>
        </w:rPr>
        <w:t>: 35 минут.</w:t>
      </w:r>
    </w:p>
    <w:p w:rsidR="00B74FC5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b/>
          <w:sz w:val="24"/>
          <w:szCs w:val="24"/>
        </w:rPr>
        <w:t>Условия тестирования:</w:t>
      </w:r>
      <w:r w:rsidRPr="00372BE1">
        <w:rPr>
          <w:rFonts w:ascii="Times New Roman" w:hAnsi="Times New Roman" w:cs="Times New Roman"/>
          <w:sz w:val="24"/>
          <w:szCs w:val="24"/>
        </w:rPr>
        <w:t xml:space="preserve"> Для выполнения работы каждый ученик должен получить листы с текстом для чтения и задания к тексту.  Использование дополнительных материалов при проведении тестирования не предполагается. На парте у каждого учащегося должна быть только ручка для записи ответов.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Диагностическая работа содержит те</w:t>
      </w:r>
      <w:proofErr w:type="gramStart"/>
      <w:r w:rsidRPr="00372BE1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372BE1">
        <w:rPr>
          <w:rFonts w:ascii="Times New Roman" w:hAnsi="Times New Roman" w:cs="Times New Roman"/>
          <w:sz w:val="24"/>
          <w:szCs w:val="24"/>
        </w:rPr>
        <w:t xml:space="preserve">азки и 12 заданий к тексту.   Все задания можно разделить на четыре группы в зависимости от их назначения. 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 xml:space="preserve"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B74FC5" w:rsidRPr="00372BE1" w:rsidRDefault="00B74FC5" w:rsidP="0037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3 группа заданий направлена на проверку понимания последовательности смысловых частей текста.</w:t>
      </w:r>
    </w:p>
    <w:p w:rsidR="00B74FC5" w:rsidRDefault="00B74FC5" w:rsidP="004C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1">
        <w:rPr>
          <w:rFonts w:ascii="Times New Roman" w:hAnsi="Times New Roman" w:cs="Times New Roman"/>
          <w:sz w:val="24"/>
          <w:szCs w:val="24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4C6D5E" w:rsidRPr="00372BE1" w:rsidRDefault="004C6D5E" w:rsidP="004C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C5" w:rsidRPr="004C6D5E" w:rsidRDefault="00B74FC5" w:rsidP="004C6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Система оценивания заданий диагностической работы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3 вариант ответа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2 вариант ответа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4 вариант ответа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Подчеркнуто предложение «Бьют короткие волосы-струи, но не достают даже  до крыши самых высоких домов»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rPr>
          <w:trHeight w:val="591"/>
        </w:trPr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вписано слово «потускнели»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 3 вариант ответа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3 балла:  в первой строке выписаны слова «потускнели», «привяли» (</w:t>
            </w:r>
            <w:proofErr w:type="gramStart"/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proofErr w:type="gramEnd"/>
            <w:r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«шуршат»);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строке выписаны слова «вянут», «рассыпаются»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 в третьей строке выписаны слова «засыхают», «молчат»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2 балла: выписаны слова в любых двух строках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выписаны слова в одной любой строке либо по одному слову в каждой строке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4, 2, 5, 1, 3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 4 вариант ответа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2 вариант ответа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выбран ответ «Нет» и приведено правильное объяснение, например, указывающее на то, что дождик сильно переживал из-за того, что по его вине могут погибнуть цветы, деревья, люди.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Примеры детских ответов на 1 балл: «Потому что он изо всех сил пытался помочь », «Дождик расплакался от того, что не успеет спасти цветы, деревья, людей », «Дождик старался полить растения и людей, чтобы они не погибли», «Дождик ругал себя за то, что наделал», «Дождик сильно переживал, плакал».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случаях.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Примеры детских ответов на 0 баллов: «Потому что он зря подстригся», «Потому что короткие волосы-струи не достают до земли», «Потому что он  не был равнодушным».</w:t>
            </w:r>
          </w:p>
        </w:tc>
      </w:tr>
      <w:tr w:rsidR="00372BE1" w:rsidRPr="004C6D5E" w:rsidTr="00372BE1">
        <w:tc>
          <w:tcPr>
            <w:tcW w:w="1809" w:type="dxa"/>
          </w:tcPr>
          <w:p w:rsidR="00372BE1" w:rsidRPr="004C6D5E" w:rsidRDefault="00372BE1" w:rsidP="004C6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 балл: выписаны предложения предпоследнего абзаца либо приведен весь абзац. А также смысл абзаца может быть передан своими словами.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Примеры детских ответов на 1 балл: «Называл себя глупым, беззаботным и плакал», «Плакал и пытался скорее все исправить», «Сильно расстроился, когда понял, что он наделал », «Волновался, плакал».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0 баллов: во всех остальных случаях.</w:t>
            </w:r>
          </w:p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Примеры детских ответов на 0 баллов: «Плакал», «Всё поливал»,  пересказ содержания текста и т.п.</w:t>
            </w:r>
          </w:p>
        </w:tc>
      </w:tr>
    </w:tbl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C5" w:rsidRDefault="00372BE1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Пересчет тестового балла по уровню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2126"/>
        <w:gridCol w:w="2127"/>
        <w:gridCol w:w="2693"/>
      </w:tblGrid>
      <w:tr w:rsidR="00372BE1" w:rsidRPr="004C6D5E" w:rsidTr="00372BE1">
        <w:tc>
          <w:tcPr>
            <w:tcW w:w="2518" w:type="dxa"/>
          </w:tcPr>
          <w:p w:rsidR="00372BE1" w:rsidRPr="004C6D5E" w:rsidRDefault="004C6D5E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="004C6D5E"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D5E" w:rsidRPr="004C6D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4C6D5E"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D5E" w:rsidRPr="004C6D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72BE1" w:rsidRPr="004C6D5E" w:rsidRDefault="00372BE1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4C6D5E" w:rsidRPr="004C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BE1" w:rsidRPr="004C6D5E" w:rsidTr="00372BE1">
        <w:tc>
          <w:tcPr>
            <w:tcW w:w="2518" w:type="dxa"/>
          </w:tcPr>
          <w:p w:rsidR="00372BE1" w:rsidRPr="004C6D5E" w:rsidRDefault="004C6D5E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372BE1" w:rsidRPr="004C6D5E" w:rsidRDefault="004C6D5E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14-12 б.</w:t>
            </w:r>
          </w:p>
        </w:tc>
        <w:tc>
          <w:tcPr>
            <w:tcW w:w="2127" w:type="dxa"/>
          </w:tcPr>
          <w:p w:rsidR="00372BE1" w:rsidRPr="004C6D5E" w:rsidRDefault="004C6D5E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11-10 б.</w:t>
            </w:r>
          </w:p>
        </w:tc>
        <w:tc>
          <w:tcPr>
            <w:tcW w:w="2693" w:type="dxa"/>
          </w:tcPr>
          <w:p w:rsidR="00372BE1" w:rsidRPr="004C6D5E" w:rsidRDefault="004C6D5E" w:rsidP="004C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5E">
              <w:rPr>
                <w:rFonts w:ascii="Times New Roman" w:hAnsi="Times New Roman" w:cs="Times New Roman"/>
                <w:sz w:val="24"/>
                <w:szCs w:val="24"/>
              </w:rPr>
              <w:t>9-7 б.</w:t>
            </w:r>
          </w:p>
        </w:tc>
      </w:tr>
    </w:tbl>
    <w:p w:rsidR="00372BE1" w:rsidRPr="004C6D5E" w:rsidRDefault="00372BE1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C5" w:rsidRPr="004C6D5E" w:rsidRDefault="00B74FC5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C5" w:rsidRPr="004C6D5E" w:rsidRDefault="00B74FC5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C5" w:rsidRPr="004C6D5E" w:rsidRDefault="00B74FC5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C5" w:rsidRDefault="00B74FC5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94" w:rsidRDefault="00B67B94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94" w:rsidRDefault="00B67B94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94" w:rsidRDefault="00B67B94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94" w:rsidRDefault="00B67B94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94" w:rsidRDefault="00B67B94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94" w:rsidRDefault="00B67B94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lastRenderedPageBreak/>
        <w:t>Диагностическая работа 2 класс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Школа, класс ___________ Фамилия, имя ученика_________________________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Дождь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Постригусь, – решил дождик. Отправился к парикмахеру. Отрезал месяц-серп волосы дождику.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Пока дождь бегал к месяцу, ничего хорошего не случилось. Наоборот. Листья на деревьях потускнели, привяли. Цветы на клумбах опустились, вянут. Люди  ходят серые, пыльные, вялые. Засыхают люди. 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Разволновался дождик.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Сейчас, – говорит, – я вас всех быстренько полью, вам легче станет! Оживёте сразу.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Дождь торопится, распустил волосы-струи, поливает. 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 Ну же! – кричат люди.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 Жарко…– плачут цветы.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Сохнем, – шелестят листья.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Да что вы? – не понимает дождь. – Я же поливаю. 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Бьют короткие волосы-струи, но не достают даже до крыши самых высоких домов.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Сухо, всё суше на земле. В пыль рассыпаются цветы, шуршат почти мёртвые листья, молчат потерявшие веру люди.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И тут только понял дождь, что он наделал. Понял, что пока будут отрастать струи, погибнут цветы, листья, люди…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– Глупый я, беззаботный я, – плакал дождь. Плакал, плакал, плакал</w:t>
      </w:r>
      <w:proofErr w:type="gramStart"/>
      <w:r w:rsidRPr="004C6D5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C6D5E">
        <w:rPr>
          <w:rFonts w:ascii="Times New Roman" w:hAnsi="Times New Roman" w:cs="Times New Roman"/>
          <w:sz w:val="24"/>
          <w:szCs w:val="24"/>
        </w:rPr>
        <w:t xml:space="preserve"> слёзы его упали на землю. Поток слёз.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И встали цветы – ожили! И весело зашелестели листья – ожили! И вздохнули легко люди – ожили!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(По Н. </w:t>
      </w:r>
      <w:proofErr w:type="spellStart"/>
      <w:r w:rsidRPr="004C6D5E">
        <w:rPr>
          <w:rFonts w:ascii="Times New Roman" w:hAnsi="Times New Roman" w:cs="Times New Roman"/>
          <w:sz w:val="24"/>
          <w:szCs w:val="24"/>
        </w:rPr>
        <w:t>Абрамцевой</w:t>
      </w:r>
      <w:proofErr w:type="spellEnd"/>
      <w:r w:rsidRPr="004C6D5E">
        <w:rPr>
          <w:rFonts w:ascii="Times New Roman" w:hAnsi="Times New Roman" w:cs="Times New Roman"/>
          <w:sz w:val="24"/>
          <w:szCs w:val="24"/>
        </w:rPr>
        <w:t>)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D5E">
        <w:rPr>
          <w:rFonts w:ascii="Times New Roman" w:hAnsi="Times New Roman" w:cs="Times New Roman"/>
          <w:b/>
          <w:sz w:val="24"/>
          <w:szCs w:val="24"/>
        </w:rPr>
        <w:t>Ответь на вопросы и выполни задание. Для этого ты можешь перечитывать текст.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1. О чем рассказывается в произведении?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1)  О том, как жил косматый длинноволосый дождик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2)  О том, как дождик пошёл к парикмахеру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3)  О том, как дождик спас от гибели цветы, листья, людей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4)  О том, как дождь расплакался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2. Где происходят действия, описанные в тексте?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1) в деревне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2) в городе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3) в саду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4) в лесу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3. В какое время года происходят события, описанные в тексте?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1) осенью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2) зимой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3) весной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4) летом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lastRenderedPageBreak/>
        <w:t>4. Из-за чего у постриженного дождика не получалось  полить землю? Подчеркни в тексте нужное предложение.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5. Впиши нужное слово.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Листья на деревьях       _______________________</w:t>
      </w:r>
      <w:proofErr w:type="gramStart"/>
      <w:r w:rsidRPr="004C6D5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C6D5E">
        <w:rPr>
          <w:rFonts w:ascii="Times New Roman" w:hAnsi="Times New Roman" w:cs="Times New Roman"/>
          <w:sz w:val="24"/>
          <w:szCs w:val="24"/>
        </w:rPr>
        <w:t xml:space="preserve"> привяли.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6. Дождик расплакался, потому что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1)  он отправился к парикмахеру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2)  молчат потерявшие веру люди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3) он не успеет спасти цветы, листья, людей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4)  он глупый и беззаботный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7. Что стало с листьями, цветами, людьми без дождя?  Найди </w:t>
      </w:r>
      <w:proofErr w:type="spellStart"/>
      <w:r w:rsidRPr="004C6D5E">
        <w:rPr>
          <w:rFonts w:ascii="Times New Roman" w:hAnsi="Times New Roman" w:cs="Times New Roman"/>
          <w:sz w:val="24"/>
          <w:szCs w:val="24"/>
        </w:rPr>
        <w:t>слова-действия</w:t>
      </w:r>
      <w:proofErr w:type="gramStart"/>
      <w:r w:rsidRPr="004C6D5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6D5E">
        <w:rPr>
          <w:rFonts w:ascii="Times New Roman" w:hAnsi="Times New Roman" w:cs="Times New Roman"/>
          <w:sz w:val="24"/>
          <w:szCs w:val="24"/>
        </w:rPr>
        <w:t>ыпиши</w:t>
      </w:r>
      <w:proofErr w:type="spellEnd"/>
      <w:r w:rsidRPr="004C6D5E">
        <w:rPr>
          <w:rFonts w:ascii="Times New Roman" w:hAnsi="Times New Roman" w:cs="Times New Roman"/>
          <w:sz w:val="24"/>
          <w:szCs w:val="24"/>
        </w:rPr>
        <w:t xml:space="preserve"> из текста по два подходящих слова.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Листья на деревьях ____________________, ________________________.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Цветы на клумбах ____________________,  ________________________.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Люди ____________________,   _________________________.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8. Укажи, в каком порядке  происходили события. Цифра 1 уже стоит, поставь цифры 2, 3, 4, 5.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  Поток слез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   Месяц-серп отрезал дождику волосы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   Ожившая земля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1. Дождику надоело быть косматым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   Сухо, всё суше на земле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9. В какой книге ты посоветуешь другу искать это произведение?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1)  Стихи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2)  Басни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3)  Рассказы 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4)  Сказки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10. Какая пословица больше всего подходит к тексту?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1)  Книга для ума – что тёплый дождик для всходов.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2)  Делать добро спеши.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3)  Человек без труда – что земля без воды.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4)  Под лежачий камень вода не течёт.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11. Как ты думаешь, можно ли назвать дождик равнодушным? 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ДА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НЕТ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Обязательно объясни, почему ты так думаешь.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12. Напиши, как  переживал дождик за свой поступок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C6D5E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74FC5" w:rsidRPr="004C6D5E" w:rsidRDefault="004C6D5E" w:rsidP="004C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74FC5" w:rsidRDefault="00B74FC5" w:rsidP="00B74FC5"/>
    <w:sectPr w:rsidR="00B74FC5" w:rsidSect="007804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749"/>
    <w:multiLevelType w:val="hybridMultilevel"/>
    <w:tmpl w:val="6F2A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FC5"/>
    <w:rsid w:val="000B099A"/>
    <w:rsid w:val="00296182"/>
    <w:rsid w:val="00372BE1"/>
    <w:rsid w:val="004C6D5E"/>
    <w:rsid w:val="004E1742"/>
    <w:rsid w:val="00775104"/>
    <w:rsid w:val="007804E3"/>
    <w:rsid w:val="00B67B94"/>
    <w:rsid w:val="00B74FC5"/>
    <w:rsid w:val="00E4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F3B6-4BFD-4790-B604-4740004C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cp:lastPrinted>2014-02-02T14:01:00Z</cp:lastPrinted>
  <dcterms:created xsi:type="dcterms:W3CDTF">2014-02-01T09:49:00Z</dcterms:created>
  <dcterms:modified xsi:type="dcterms:W3CDTF">2014-02-02T14:02:00Z</dcterms:modified>
</cp:coreProperties>
</file>