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74" w:rsidRPr="00F3134E" w:rsidRDefault="004E7C74" w:rsidP="004E7C74">
      <w:pPr>
        <w:autoSpaceDE w:val="0"/>
        <w:autoSpaceDN w:val="0"/>
        <w:adjustRightInd w:val="0"/>
        <w:jc w:val="center"/>
      </w:pPr>
      <w:r w:rsidRPr="00F3134E">
        <w:rPr>
          <w:b/>
          <w:bCs/>
        </w:rPr>
        <w:t>ПРОГРАММА «ФИЗИЧЕСКАЯ КУЛЬТУРА</w:t>
      </w:r>
      <w:r w:rsidRPr="00F3134E">
        <w:t>»</w:t>
      </w:r>
    </w:p>
    <w:p w:rsidR="004E7C74" w:rsidRPr="00F3134E" w:rsidRDefault="004E7C74" w:rsidP="004E7C74">
      <w:pPr>
        <w:autoSpaceDE w:val="0"/>
        <w:autoSpaceDN w:val="0"/>
        <w:adjustRightInd w:val="0"/>
        <w:jc w:val="center"/>
        <w:rPr>
          <w:i/>
          <w:iCs/>
        </w:rPr>
      </w:pPr>
      <w:r w:rsidRPr="00F3134E">
        <w:rPr>
          <w:i/>
          <w:iCs/>
        </w:rPr>
        <w:t xml:space="preserve">Б.Б. Егоров, Ю.Е. </w:t>
      </w:r>
      <w:proofErr w:type="spellStart"/>
      <w:r w:rsidRPr="00F3134E">
        <w:rPr>
          <w:i/>
          <w:iCs/>
        </w:rPr>
        <w:t>Пересадина</w:t>
      </w:r>
      <w:proofErr w:type="spellEnd"/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</w:p>
    <w:p w:rsidR="004E7C74" w:rsidRPr="00F3134E" w:rsidRDefault="004E7C74" w:rsidP="004E7C74">
      <w:pPr>
        <w:autoSpaceDE w:val="0"/>
        <w:autoSpaceDN w:val="0"/>
        <w:adjustRightInd w:val="0"/>
        <w:jc w:val="center"/>
        <w:rPr>
          <w:b/>
          <w:bCs/>
        </w:rPr>
      </w:pPr>
      <w:r w:rsidRPr="00F3134E">
        <w:rPr>
          <w:b/>
          <w:bCs/>
        </w:rPr>
        <w:t>I. Пояснительная записка</w:t>
      </w:r>
    </w:p>
    <w:p w:rsidR="004E7C74" w:rsidRPr="00F3134E" w:rsidRDefault="004E7C74" w:rsidP="004E7C74">
      <w:pPr>
        <w:pStyle w:val="a3"/>
        <w:jc w:val="both"/>
      </w:pPr>
      <w:r w:rsidRPr="00F3134E">
        <w:t xml:space="preserve">    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F3134E">
        <w:t>саморегуляции</w:t>
      </w:r>
      <w:proofErr w:type="spellEnd"/>
      <w:r w:rsidRPr="00F3134E">
        <w:t xml:space="preserve">) реализуются в процессе </w:t>
      </w:r>
      <w:proofErr w:type="gramStart"/>
      <w:r w:rsidRPr="00F3134E">
        <w:t>обучения по</w:t>
      </w:r>
      <w:proofErr w:type="gramEnd"/>
      <w:r w:rsidRPr="00F3134E">
        <w:t xml:space="preserve"> всем предметам.  Однако каждый из них имеет свою специфику.  Чтение, русский язык и математика создают фундамент для освоения всех остальных предметов, как минимум тем, что обучают детей чтению, письму и счёту. Физическая культура совместно с другими предметами решают одну из важных проблем – проблему здоровья ребёнка.</w:t>
      </w:r>
    </w:p>
    <w:p w:rsidR="004E7C74" w:rsidRPr="00F3134E" w:rsidRDefault="004E7C74" w:rsidP="004E7C74">
      <w:pPr>
        <w:pStyle w:val="a3"/>
        <w:jc w:val="both"/>
      </w:pPr>
      <w:r w:rsidRPr="00F3134E">
        <w:t xml:space="preserve">     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 Учитывая эти особенности, целью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     Реализация данной цели связана с решением следующих образовательных задач:</w:t>
      </w:r>
    </w:p>
    <w:p w:rsidR="004E7C74" w:rsidRPr="00F3134E" w:rsidRDefault="004E7C74" w:rsidP="004E7C74">
      <w:pPr>
        <w:pStyle w:val="a3"/>
        <w:jc w:val="both"/>
      </w:pPr>
      <w:r w:rsidRPr="00F3134E"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4E7C74" w:rsidRPr="00F3134E" w:rsidRDefault="004E7C74" w:rsidP="004E7C74">
      <w:pPr>
        <w:pStyle w:val="a3"/>
        <w:jc w:val="both"/>
      </w:pPr>
      <w:r w:rsidRPr="00F3134E"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E7C74" w:rsidRPr="00F3134E" w:rsidRDefault="004E7C74" w:rsidP="004E7C74">
      <w:pPr>
        <w:pStyle w:val="a3"/>
        <w:jc w:val="both"/>
      </w:pPr>
      <w:r w:rsidRPr="00F3134E">
        <w:t>–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4E7C74" w:rsidRPr="00F3134E" w:rsidRDefault="004E7C74" w:rsidP="004E7C74">
      <w:pPr>
        <w:pStyle w:val="a3"/>
        <w:jc w:val="both"/>
      </w:pPr>
      <w:r w:rsidRPr="00F3134E"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4E7C74" w:rsidRPr="00F3134E" w:rsidRDefault="004E7C74" w:rsidP="004E7C74">
      <w:pPr>
        <w:pStyle w:val="a3"/>
        <w:jc w:val="both"/>
      </w:pPr>
      <w:r w:rsidRPr="00F3134E">
        <w:t xml:space="preserve">– обучение простейшим способам </w:t>
      </w:r>
      <w:proofErr w:type="gramStart"/>
      <w:r w:rsidRPr="00F3134E">
        <w:t>контроля за</w:t>
      </w:r>
      <w:proofErr w:type="gramEnd"/>
      <w:r w:rsidRPr="00F3134E">
        <w:t xml:space="preserve"> физической нагрузкой, отдельными показателями физического развития и физической подготовленности.</w:t>
      </w:r>
    </w:p>
    <w:p w:rsidR="004E7C74" w:rsidRPr="00F3134E" w:rsidRDefault="004E7C74" w:rsidP="004E7C74">
      <w:pPr>
        <w:pStyle w:val="a3"/>
        <w:jc w:val="both"/>
      </w:pPr>
      <w:r w:rsidRPr="00F3134E">
        <w:t xml:space="preserve">    Программа обучения физической культуре направлена </w:t>
      </w:r>
      <w:proofErr w:type="gramStart"/>
      <w:r w:rsidRPr="00F3134E">
        <w:t>на</w:t>
      </w:r>
      <w:proofErr w:type="gramEnd"/>
      <w:r w:rsidRPr="00F3134E">
        <w:t>:</w:t>
      </w:r>
    </w:p>
    <w:p w:rsidR="004E7C74" w:rsidRPr="00F3134E" w:rsidRDefault="004E7C74" w:rsidP="004E7C74">
      <w:pPr>
        <w:jc w:val="both"/>
      </w:pPr>
      <w:r w:rsidRPr="00F3134E">
        <w:t xml:space="preserve">– реализацию принципа вариативности, обосновывающего планирование учебного материала в соответствии с половозрастными особенностями </w:t>
      </w:r>
      <w:r w:rsidRPr="00F3134E">
        <w:lastRenderedPageBreak/>
        <w:t>учащихся, материально-технической оснащённостью учебного процесса (спортивный зал, спортивные пришкольные площадки), региональными климатическими условиями и видом учебного учреждения (городские, малокомплектные и сельские школы);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–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4E7C74" w:rsidRPr="00F3134E" w:rsidRDefault="004E7C74" w:rsidP="004E7C74">
      <w:pPr>
        <w:pStyle w:val="a3"/>
        <w:jc w:val="both"/>
      </w:pPr>
      <w:r w:rsidRPr="00F3134E">
        <w:t xml:space="preserve">– соблюдение дидактических правил «от известного к неизвестному» и «от простого </w:t>
      </w:r>
      <w:proofErr w:type="gramStart"/>
      <w:r w:rsidRPr="00F3134E">
        <w:t>к</w:t>
      </w:r>
      <w:proofErr w:type="gramEnd"/>
      <w:r w:rsidRPr="00F3134E"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E7C74" w:rsidRPr="00F3134E" w:rsidRDefault="004E7C74" w:rsidP="004E7C74">
      <w:pPr>
        <w:pStyle w:val="a3"/>
        <w:jc w:val="both"/>
      </w:pPr>
      <w:r w:rsidRPr="00F3134E">
        <w:t xml:space="preserve">– расширение </w:t>
      </w:r>
      <w:proofErr w:type="spellStart"/>
      <w:r w:rsidRPr="00F3134E">
        <w:t>межпредметных</w:t>
      </w:r>
      <w:proofErr w:type="spellEnd"/>
      <w:r w:rsidRPr="00F3134E"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4E7C74" w:rsidRPr="00F3134E" w:rsidRDefault="004E7C74" w:rsidP="004E7C74">
      <w:pPr>
        <w:pStyle w:val="a3"/>
        <w:jc w:val="both"/>
      </w:pPr>
      <w:r w:rsidRPr="00F3134E">
        <w:t>–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4E7C74" w:rsidRPr="00F3134E" w:rsidRDefault="004E7C74" w:rsidP="004E7C74">
      <w:pPr>
        <w:pStyle w:val="a3"/>
        <w:jc w:val="both"/>
      </w:pPr>
      <w:r w:rsidRPr="00F3134E">
        <w:t xml:space="preserve">     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F3134E">
        <w:t>метапредметных</w:t>
      </w:r>
      <w:proofErr w:type="spellEnd"/>
      <w:r w:rsidRPr="00F3134E"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4E7C74" w:rsidRPr="00F3134E" w:rsidRDefault="004E7C74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3134E">
        <w:rPr>
          <w:rFonts w:ascii="Times New Roman" w:hAnsi="Times New Roman" w:cs="Times New Roman"/>
          <w:sz w:val="28"/>
          <w:szCs w:val="28"/>
        </w:rPr>
        <w:t>II.</w:t>
      </w:r>
      <w:r w:rsidRPr="00F3134E">
        <w:rPr>
          <w:rFonts w:ascii="Times New Roman" w:hAnsi="Times New Roman" w:cs="Times New Roman"/>
          <w:sz w:val="28"/>
          <w:szCs w:val="28"/>
        </w:rPr>
        <w:tab/>
        <w:t>Общая характеристика учебного предмета</w:t>
      </w:r>
    </w:p>
    <w:p w:rsidR="004E7C74" w:rsidRPr="00F3134E" w:rsidRDefault="004E7C74" w:rsidP="004E7C74">
      <w:pPr>
        <w:pStyle w:val="a3"/>
        <w:jc w:val="both"/>
      </w:pPr>
      <w:r w:rsidRPr="00F3134E">
        <w:t xml:space="preserve">     Современные школьники отличаются от сверстников </w:t>
      </w:r>
      <w:proofErr w:type="gramStart"/>
      <w:r w:rsidRPr="00F3134E">
        <w:t>пятнадцати-двадцатилетней</w:t>
      </w:r>
      <w:proofErr w:type="gramEnd"/>
      <w:r w:rsidRPr="00F3134E">
        <w:t xml:space="preserve"> давности любознательностью и большей информированностью, при этом физически слабо развиты. Причина состоит в том, что изменились </w:t>
      </w:r>
      <w:proofErr w:type="spellStart"/>
      <w:proofErr w:type="gramStart"/>
      <w:r w:rsidRPr="00F3134E">
        <w:t>климато</w:t>
      </w:r>
      <w:proofErr w:type="spellEnd"/>
      <w:r w:rsidRPr="00F3134E">
        <w:t>-географические</w:t>
      </w:r>
      <w:proofErr w:type="gramEnd"/>
      <w:r w:rsidRPr="00F3134E">
        <w:t>, экологические и социальные условия. Если в прежнее время маленький человек 5–9 лет имел возможность двигаться в семье, во дворе, в школе, то теперь ситуация коренным образом изменилась.</w:t>
      </w:r>
    </w:p>
    <w:p w:rsidR="004E7C74" w:rsidRPr="00F3134E" w:rsidRDefault="004E7C74" w:rsidP="004E7C74">
      <w:pPr>
        <w:pStyle w:val="a3"/>
        <w:jc w:val="both"/>
      </w:pPr>
      <w:r w:rsidRPr="00F3134E">
        <w:t xml:space="preserve">     В соответствии с Примерной программой по физической культуре и внесёнными изменениями в начальной школе на предметную область «Физическая культура» предусматривается 405 ч. Из них 12 ч выделяется на раздел «Знания о физической культуре», 12 ч – на раздел «Способы </w:t>
      </w:r>
      <w:r w:rsidRPr="00F3134E">
        <w:lastRenderedPageBreak/>
        <w:t>физкультурной деятельности» и 246 ч – на раздел «Физическое совершенствование» (первая часть). Во второй части предусматривается 135 ч. Авторы поддерживают такое распределение часов, при котором основной формой проведения уроков в начальной школе становится двигательная деятельность.</w:t>
      </w:r>
    </w:p>
    <w:p w:rsidR="004E7C74" w:rsidRPr="00F3134E" w:rsidRDefault="004E7C74" w:rsidP="004E7C74">
      <w:pPr>
        <w:pStyle w:val="a3"/>
        <w:spacing w:after="0"/>
        <w:jc w:val="both"/>
      </w:pPr>
      <w:r w:rsidRPr="00F3134E">
        <w:t xml:space="preserve">      Однако при таком распределении часов (12 ч+12 ч) невозможно</w:t>
      </w:r>
    </w:p>
    <w:p w:rsidR="004E7C74" w:rsidRPr="00F3134E" w:rsidRDefault="004E7C74" w:rsidP="004E7C74">
      <w:pPr>
        <w:pStyle w:val="a3"/>
        <w:spacing w:after="0"/>
        <w:jc w:val="both"/>
      </w:pPr>
      <w:r w:rsidRPr="00F3134E">
        <w:t>решить такие глобальные задачи, как формирование здорового образа</w:t>
      </w:r>
    </w:p>
    <w:p w:rsidR="004E7C74" w:rsidRPr="00F3134E" w:rsidRDefault="004E7C74" w:rsidP="004E7C74">
      <w:pPr>
        <w:pStyle w:val="a3"/>
        <w:spacing w:after="0"/>
        <w:jc w:val="both"/>
      </w:pPr>
      <w:r w:rsidRPr="00F3134E">
        <w:t xml:space="preserve">жизни и развитие интереса к самостоятельным занятиям физическими упражнениями. Поэтому учебники «Физическая культура» позволяют учащимся работать самостоятельно и совместно с родителями. Кроме того, для решения этих задач учебники «Физическая культура» реализуют </w:t>
      </w:r>
      <w:proofErr w:type="spellStart"/>
      <w:r w:rsidRPr="00F3134E">
        <w:t>деятельностный</w:t>
      </w:r>
      <w:proofErr w:type="spellEnd"/>
      <w:r w:rsidRPr="00F3134E">
        <w:t xml:space="preserve"> подход в соответствии с требованиями ФГОС через ряд </w:t>
      </w:r>
      <w:proofErr w:type="spellStart"/>
      <w:r w:rsidRPr="00F3134E">
        <w:t>деятельностно</w:t>
      </w:r>
      <w:proofErr w:type="spellEnd"/>
      <w:r w:rsidRPr="00F3134E">
        <w:t xml:space="preserve"> ориентированных принципов, а именно:</w:t>
      </w:r>
    </w:p>
    <w:p w:rsidR="004E7C74" w:rsidRPr="00F3134E" w:rsidRDefault="004E7C74" w:rsidP="004E7C74">
      <w:pPr>
        <w:pStyle w:val="a3"/>
        <w:spacing w:after="0"/>
        <w:jc w:val="both"/>
      </w:pPr>
      <w:r w:rsidRPr="00F3134E">
        <w:t xml:space="preserve">     а) Принцип обучения деятельности. Учебники «Физическая культура» опираются на технологию проблемного диалога. В соответствии с этой технологией ученики на уроке участвуют в совместном открытии знаний на основе сформулированной самими учениками цели урока. У детей развиваются умения ставить цель своей деятельности, планировать работу по её осуществлению и оценивать итоги достижения в соответствии с планом.  </w:t>
      </w:r>
    </w:p>
    <w:p w:rsidR="004E7C74" w:rsidRPr="00F3134E" w:rsidRDefault="004E7C74" w:rsidP="004E7C74">
      <w:pPr>
        <w:pStyle w:val="a3"/>
        <w:spacing w:after="0"/>
        <w:jc w:val="both"/>
      </w:pPr>
      <w:r w:rsidRPr="00F3134E">
        <w:t xml:space="preserve">      б) Принципы управляемого перехода от деятельности в учебной ситуации к деятельности в жизненной ситуации и от совместной учебно-познавательной деятельности к самостоятельной деятельности. В учебниках предусмотрена система работы учителя и класса по развитию умений в решении проблем. На первых порах совместно с учителем ученики выполняют репродуктивные задания, позволяющие им понять тему, затем наступает черёд продуктивных заданий, в рамках которых ученики пробуют применить полученные знания в новой ситуации. Наконец, в конце изучения тем ребята решают жизненные задачи (имитирующие ситуации из жизни) и участвуют в работе над проектами. Таким образом, осуществляется переход от чисто предметных заданий к заданиям, </w:t>
      </w:r>
      <w:proofErr w:type="gramStart"/>
      <w:r w:rsidRPr="00F3134E">
        <w:t>нацеленным</w:t>
      </w:r>
      <w:proofErr w:type="gramEnd"/>
      <w:r w:rsidRPr="00F3134E">
        <w:t xml:space="preserve"> прежде всего на формирование универсальных учебных действий.  ФГОС предусматривает проблемный характер изложения и изучения материала, требующий </w:t>
      </w:r>
      <w:proofErr w:type="spellStart"/>
      <w:r w:rsidRPr="00F3134E">
        <w:t>деятельностного</w:t>
      </w:r>
      <w:proofErr w:type="spellEnd"/>
      <w:r w:rsidRPr="00F3134E">
        <w:t xml:space="preserve"> подхода. В учебниках «Физическая культура» это поддерживается специальным методическим аппаратом, нацеленным на технологию проблемного диалога.  </w:t>
      </w:r>
      <w:proofErr w:type="gramStart"/>
      <w:r w:rsidRPr="00F3134E">
        <w:t>Начиная с 2–3-го классов введены проблемные ситуации</w:t>
      </w:r>
      <w:proofErr w:type="gramEnd"/>
      <w:r w:rsidRPr="00F3134E">
        <w:t>, стимулирующие учеников к постановке целей, даны вопросы для актуализации необходимых знаний, приведён вывод, к которому должны прийти на уроке ученики. Деление текста на рубрики позволяет научить школьников составлению плана. Наконец, при подаче материала в соответствии с этой технологией само изложение учебного материала носит проблемный характер.</w:t>
      </w:r>
    </w:p>
    <w:p w:rsidR="004E7C74" w:rsidRPr="00F3134E" w:rsidRDefault="004E7C74" w:rsidP="004E7C74">
      <w:pPr>
        <w:pStyle w:val="a3"/>
        <w:jc w:val="both"/>
      </w:pPr>
      <w:r w:rsidRPr="00F3134E">
        <w:t xml:space="preserve">      В соответствии с требованиями ФГОС учебники обеспечивают сочетание личностных, </w:t>
      </w:r>
      <w:proofErr w:type="spellStart"/>
      <w:r w:rsidRPr="00F3134E">
        <w:t>метапредметных</w:t>
      </w:r>
      <w:proofErr w:type="spellEnd"/>
      <w:r w:rsidRPr="00F3134E">
        <w:t xml:space="preserve"> и предметных результатов обучения. В рамках Образовательной системы «Школа 2100» используется технология оценки </w:t>
      </w:r>
      <w:r w:rsidRPr="00F3134E">
        <w:lastRenderedPageBreak/>
        <w:t xml:space="preserve">учебных успехов, при которой школьники принимают активное участие в оценке своей деятельности и выставления отметок. В соответствии с этой технологией и требованиями ФГОС ученики должны чётко знать и понимать цели своего образования, знания, которые они получают, умения, которые они осваивают.  Поэтому личностные и </w:t>
      </w:r>
      <w:proofErr w:type="spellStart"/>
      <w:r w:rsidRPr="00F3134E">
        <w:t>метапредметные</w:t>
      </w:r>
      <w:proofErr w:type="spellEnd"/>
      <w:r w:rsidRPr="00F3134E">
        <w:t xml:space="preserve"> результаты перечислены в дневнике школьника Образовательной системы «Школа 2100».  Учебники «Физическая культура» нацелены на формирование личностных результатов, регулятивных, познавательных и коммуникативных универсальных учебных действий.</w:t>
      </w:r>
    </w:p>
    <w:p w:rsidR="004E7C74" w:rsidRPr="00F3134E" w:rsidRDefault="004E7C74" w:rsidP="004E7C74">
      <w:pPr>
        <w:jc w:val="both"/>
      </w:pPr>
      <w:r w:rsidRPr="00F3134E">
        <w:t xml:space="preserve">     Для формирования представлений о здоровом образе жизни и целостной картины мира, а также реализации </w:t>
      </w:r>
      <w:proofErr w:type="spellStart"/>
      <w:r w:rsidRPr="00F3134E">
        <w:t>межпредметных</w:t>
      </w:r>
      <w:proofErr w:type="spellEnd"/>
      <w:r w:rsidRPr="00F3134E">
        <w:t xml:space="preserve"> связей учебники «Физическая культура» построены с учётом содержания учебников «Окружающий мир» (Образовательная система «Школа 2100»). В курс «Окружающий мир» интегрированы такие предметы, как ознакомление с окружающим миром, природоведение, обществознание, основы безопасности жизнедеятельности, что позволяет не только сэкономить время, но и дать возможность ребёнку убедиться в необходимости быть здоровым.</w:t>
      </w:r>
    </w:p>
    <w:p w:rsidR="004E7C74" w:rsidRPr="00F3134E" w:rsidRDefault="004E7C74" w:rsidP="004E7C74">
      <w:pPr>
        <w:pStyle w:val="a3"/>
        <w:jc w:val="both"/>
      </w:pPr>
      <w:r w:rsidRPr="00F3134E">
        <w:t xml:space="preserve">     Единое построение программ Образовательной системы «Школа 2100» помогает сформировать сравнительно полную картину мира и позволяет придать творческий исследовательский </w:t>
      </w:r>
      <w:proofErr w:type="gramStart"/>
      <w:r w:rsidRPr="00F3134E">
        <w:t>характер</w:t>
      </w:r>
      <w:proofErr w:type="gramEnd"/>
      <w:r w:rsidRPr="00F3134E">
        <w:t xml:space="preserve"> процессу изучения предмета, заставляя учащихся задавать новые и новые вопросы, уточняющие и помогающие осмыслить их опыт.  Бессмысленно начинать пытаться ученику рассказывать незнакомые для него вещи. Он может быть даже заинтересоваться, но не сможет соединить эти новые знания со своим опытом. Единственный способ – ежедневно и ежечасно </w:t>
      </w:r>
      <w:proofErr w:type="gramStart"/>
      <w:r w:rsidRPr="00F3134E">
        <w:t>помогать ребятам осмысливать</w:t>
      </w:r>
      <w:proofErr w:type="gramEnd"/>
      <w:r w:rsidRPr="00F3134E">
        <w:t xml:space="preserve"> свой двигательный опыт. Человек должен научиться понимать окружающий мир и понимать цену и смысл своим поступкам и поступкам окружающих людей. Регулярно объясняя свой опыт, человек приучается понимать окружающий его мир. При этом у него постоянно начинают возникать вопросы, которые требуют уточнения. Всё это способствует возникновению привычки (навыка) объяснения и осмысления своего двигательного опыта. В этом случае он может научиться делать любое новое дело, самостоятельно его осваивая.</w:t>
      </w:r>
    </w:p>
    <w:p w:rsidR="004E7C74" w:rsidRPr="00F3134E" w:rsidRDefault="004E7C74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3134E">
        <w:rPr>
          <w:rFonts w:ascii="Times New Roman" w:hAnsi="Times New Roman" w:cs="Times New Roman"/>
          <w:sz w:val="28"/>
          <w:szCs w:val="28"/>
        </w:rPr>
        <w:t>III.</w:t>
      </w:r>
      <w:r w:rsidRPr="00F3134E">
        <w:rPr>
          <w:rFonts w:ascii="Times New Roman" w:hAnsi="Times New Roman" w:cs="Times New Roman"/>
          <w:sz w:val="28"/>
          <w:szCs w:val="28"/>
        </w:rPr>
        <w:tab/>
        <w:t>Описание места учебного предмета в учебном плане</w:t>
      </w:r>
    </w:p>
    <w:p w:rsidR="004E7C74" w:rsidRPr="00F3134E" w:rsidRDefault="004E7C74" w:rsidP="004E7C74">
      <w:pPr>
        <w:pStyle w:val="a3"/>
        <w:jc w:val="both"/>
      </w:pPr>
      <w:r w:rsidRPr="00F3134E">
        <w:t xml:space="preserve">     В соответствии </w:t>
      </w:r>
      <w:r w:rsidR="00D47840" w:rsidRPr="00F3134E">
        <w:t xml:space="preserve">с </w:t>
      </w:r>
      <w:r w:rsidRPr="00F3134E">
        <w:t>изменениями, внесёнными в федеральный базисный учебный план курс «Физическая культура», изучается с 1-го по 4-й класс по три часа в неделю. Программный материал делится на две части. Общий объём учебного времени составляет 405 часов. В каждом классе выделяется время для совместной работы учеников с родителями (проекты, соревнования, конкурсы).</w:t>
      </w:r>
    </w:p>
    <w:p w:rsidR="004E7C74" w:rsidRPr="00F3134E" w:rsidRDefault="004E7C74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3134E">
        <w:rPr>
          <w:rFonts w:ascii="Times New Roman" w:hAnsi="Times New Roman" w:cs="Times New Roman"/>
          <w:sz w:val="28"/>
          <w:szCs w:val="28"/>
        </w:rPr>
        <w:t>IV.</w:t>
      </w:r>
      <w:r w:rsidRPr="00F3134E">
        <w:rPr>
          <w:rFonts w:ascii="Times New Roman" w:hAnsi="Times New Roman" w:cs="Times New Roman"/>
          <w:sz w:val="28"/>
          <w:szCs w:val="28"/>
        </w:rPr>
        <w:tab/>
        <w:t>Описание ценностных ориентиров содержания учебного предмета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Ценность жизни </w:t>
      </w:r>
      <w:r w:rsidRPr="00F3134E">
        <w:t>– признание человеческой жизни величайшей ценностью, что реализуется в бережном отношении к другим людям и к природе.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lastRenderedPageBreak/>
        <w:t xml:space="preserve">Ценность природы </w:t>
      </w:r>
      <w:r w:rsidRPr="00F3134E">
        <w:t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Ценность человека </w:t>
      </w:r>
      <w:r w:rsidRPr="00F3134E"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4E7C74" w:rsidRPr="00F3134E" w:rsidRDefault="004E7C74" w:rsidP="004E7C74">
      <w:pPr>
        <w:jc w:val="both"/>
      </w:pPr>
      <w:r w:rsidRPr="00F3134E">
        <w:rPr>
          <w:b/>
          <w:bCs/>
        </w:rPr>
        <w:t xml:space="preserve">Ценность добра </w:t>
      </w:r>
      <w:r w:rsidRPr="00F3134E">
        <w:t>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Ценность истины </w:t>
      </w:r>
      <w:r w:rsidRPr="00F3134E">
        <w:t>– это ценность научного познания как части культуры человечества, разума, понимания сущности бытия, мироздания.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Ценность семьи </w:t>
      </w:r>
      <w:r w:rsidRPr="00F3134E">
        <w:t xml:space="preserve"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 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Ценность труда и творчества </w:t>
      </w:r>
      <w:r w:rsidRPr="00F3134E">
        <w:t xml:space="preserve">как естественного условия человеческой жизни, состояния нормального человеческого существования.  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Ценность свободы </w:t>
      </w:r>
      <w:r w:rsidRPr="00F3134E">
        <w:t>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Ценность социальной солидарности </w:t>
      </w:r>
      <w:r w:rsidRPr="00F3134E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 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Ценность гражданственности </w:t>
      </w:r>
      <w:r w:rsidRPr="00F3134E">
        <w:t xml:space="preserve">– осознание человеком себя как члена общества, народа, представителя страны и государства.  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Ценность патриотизма </w:t>
      </w:r>
      <w:r w:rsidRPr="00F3134E"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Ценность человечества </w:t>
      </w:r>
      <w:r w:rsidRPr="00F3134E">
        <w:t>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E7C74" w:rsidRPr="00F3134E" w:rsidRDefault="004E7C74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3134E">
        <w:rPr>
          <w:rFonts w:ascii="Times New Roman" w:hAnsi="Times New Roman" w:cs="Times New Roman"/>
          <w:sz w:val="28"/>
          <w:szCs w:val="28"/>
        </w:rPr>
        <w:tab/>
        <w:t xml:space="preserve">Личностные, </w:t>
      </w:r>
      <w:proofErr w:type="spellStart"/>
      <w:r w:rsidRPr="00F3134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3134E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учебного предмета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      Универсальными компетенциями </w:t>
      </w:r>
      <w:r w:rsidRPr="00F3134E">
        <w:t>учащихся на этапе начального общего образования по физической культуре являются:</w:t>
      </w:r>
    </w:p>
    <w:p w:rsidR="004E7C74" w:rsidRPr="00F3134E" w:rsidRDefault="004E7C74" w:rsidP="004E7C74">
      <w:pPr>
        <w:pStyle w:val="a3"/>
        <w:jc w:val="both"/>
      </w:pPr>
      <w:r w:rsidRPr="00F3134E">
        <w:t>– умения организовывать собственную деятельность, выбирать и использовать средства для достижения её цели;</w:t>
      </w:r>
    </w:p>
    <w:p w:rsidR="004E7C74" w:rsidRPr="00F3134E" w:rsidRDefault="004E7C74" w:rsidP="004E7C74">
      <w:pPr>
        <w:pStyle w:val="a3"/>
        <w:jc w:val="both"/>
      </w:pPr>
      <w:r w:rsidRPr="00F3134E">
        <w:t>– умения активно включаться в коллективную деятельность, взаимодействовать со сверстниками в достижении общих целей;</w:t>
      </w:r>
    </w:p>
    <w:p w:rsidR="004E7C74" w:rsidRPr="00F3134E" w:rsidRDefault="004E7C74" w:rsidP="004E7C74">
      <w:pPr>
        <w:pStyle w:val="a3"/>
        <w:jc w:val="both"/>
      </w:pPr>
      <w:r w:rsidRPr="00F3134E">
        <w:t>– умения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     Личностными результатами </w:t>
      </w:r>
      <w:r w:rsidRPr="00F3134E">
        <w:t>освоения учащимися содержания программы по физической культуре являются следующие умения:</w:t>
      </w:r>
    </w:p>
    <w:p w:rsidR="004E7C74" w:rsidRPr="00F3134E" w:rsidRDefault="004E7C74" w:rsidP="004E7C74">
      <w:pPr>
        <w:pStyle w:val="a3"/>
        <w:jc w:val="both"/>
      </w:pPr>
      <w:r w:rsidRPr="00F3134E">
        <w:t>–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E7C74" w:rsidRPr="00F3134E" w:rsidRDefault="004E7C74" w:rsidP="004E7C74">
      <w:pPr>
        <w:pStyle w:val="a3"/>
        <w:jc w:val="both"/>
      </w:pPr>
      <w:r w:rsidRPr="00F3134E">
        <w:t>– проявлять положительные качества личности и управлять своими эмоциями в различных (нестандартных) ситуациях и условиях;</w:t>
      </w:r>
    </w:p>
    <w:p w:rsidR="004E7C74" w:rsidRPr="00F3134E" w:rsidRDefault="004E7C74" w:rsidP="004E7C74">
      <w:pPr>
        <w:pStyle w:val="a3"/>
        <w:jc w:val="both"/>
      </w:pPr>
      <w:r w:rsidRPr="00F3134E">
        <w:t>– проявлять дисциплинированность, трудолюбие и упорство в достижении поставленных целей;</w:t>
      </w:r>
    </w:p>
    <w:p w:rsidR="004E7C74" w:rsidRPr="00F3134E" w:rsidRDefault="004E7C74" w:rsidP="004E7C74">
      <w:pPr>
        <w:pStyle w:val="a3"/>
        <w:jc w:val="both"/>
      </w:pPr>
      <w:r w:rsidRPr="00F3134E">
        <w:t>– оказывать бескорыстную помощь своим сверстникам, находить с ними общий язык и общие интересы.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     </w:t>
      </w:r>
      <w:proofErr w:type="spellStart"/>
      <w:r w:rsidRPr="00F3134E">
        <w:rPr>
          <w:b/>
          <w:bCs/>
        </w:rPr>
        <w:t>Метапредметными</w:t>
      </w:r>
      <w:proofErr w:type="spellEnd"/>
      <w:r w:rsidRPr="00F3134E">
        <w:rPr>
          <w:b/>
          <w:bCs/>
        </w:rPr>
        <w:t xml:space="preserve"> результатами </w:t>
      </w:r>
      <w:r w:rsidRPr="00F3134E">
        <w:t>освоения учащимися содержания программы по физической культуре являются следующие умения:</w:t>
      </w:r>
    </w:p>
    <w:p w:rsidR="004E7C74" w:rsidRPr="00F3134E" w:rsidRDefault="004E7C74" w:rsidP="004E7C74">
      <w:pPr>
        <w:pStyle w:val="a3"/>
        <w:jc w:val="both"/>
      </w:pPr>
      <w:r w:rsidRPr="00F3134E">
        <w:t>– характеризовать явления (действия и поступки), давать им объективную оценку на основе освоенных знаний и имеющегося опыта;</w:t>
      </w:r>
    </w:p>
    <w:p w:rsidR="004E7C74" w:rsidRPr="00F3134E" w:rsidRDefault="004E7C74" w:rsidP="004E7C74">
      <w:pPr>
        <w:pStyle w:val="a3"/>
        <w:jc w:val="both"/>
      </w:pPr>
      <w:r w:rsidRPr="00F3134E">
        <w:t>– находить ошибки при выполнении учебных заданий, отбирать способы их исправления;</w:t>
      </w:r>
    </w:p>
    <w:p w:rsidR="004E7C74" w:rsidRPr="00F3134E" w:rsidRDefault="004E7C74" w:rsidP="004E7C74">
      <w:pPr>
        <w:pStyle w:val="a3"/>
        <w:jc w:val="both"/>
      </w:pPr>
      <w:r w:rsidRPr="00F3134E">
        <w:t>– общаться и взаимодействовать со сверстниками на принципах взаимоуважения и взаимопомощи, дружбы и толерантности;</w:t>
      </w:r>
    </w:p>
    <w:p w:rsidR="004E7C74" w:rsidRPr="00F3134E" w:rsidRDefault="004E7C74" w:rsidP="004E7C74">
      <w:pPr>
        <w:pStyle w:val="a3"/>
        <w:jc w:val="both"/>
      </w:pPr>
      <w:r w:rsidRPr="00F3134E">
        <w:t>– обеспечивать защиту и сохранность природы во время активного отдыха и занятий физической культурой;</w:t>
      </w:r>
    </w:p>
    <w:p w:rsidR="004E7C74" w:rsidRPr="00F3134E" w:rsidRDefault="004E7C74" w:rsidP="004E7C74">
      <w:pPr>
        <w:pStyle w:val="a3"/>
        <w:jc w:val="both"/>
      </w:pPr>
      <w:r w:rsidRPr="00F3134E">
        <w:t>–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E7C74" w:rsidRPr="00F3134E" w:rsidRDefault="004E7C74" w:rsidP="004E7C74">
      <w:pPr>
        <w:pStyle w:val="a3"/>
        <w:jc w:val="both"/>
      </w:pPr>
      <w:r w:rsidRPr="00F3134E">
        <w:lastRenderedPageBreak/>
        <w:t>– планировать собственную деятельность, распределять нагрузку и отдых в процессе её выполнения;</w:t>
      </w:r>
    </w:p>
    <w:p w:rsidR="004E7C74" w:rsidRPr="00F3134E" w:rsidRDefault="004E7C74" w:rsidP="004E7C74">
      <w:pPr>
        <w:pStyle w:val="a3"/>
        <w:jc w:val="both"/>
      </w:pPr>
      <w:r w:rsidRPr="00F3134E">
        <w:t>– анализировать и объективно оценивать результаты собственного труда, находить возможности и способы их улучшения;</w:t>
      </w:r>
    </w:p>
    <w:p w:rsidR="004E7C74" w:rsidRPr="00F3134E" w:rsidRDefault="004E7C74" w:rsidP="004E7C74">
      <w:pPr>
        <w:pStyle w:val="a3"/>
        <w:jc w:val="both"/>
      </w:pPr>
      <w:r w:rsidRPr="00F3134E">
        <w:t>– видеть красоту движений, выделять и обосновывать эстетические признаки в движениях и передвижениях человека;</w:t>
      </w:r>
    </w:p>
    <w:p w:rsidR="004E7C74" w:rsidRPr="00F3134E" w:rsidRDefault="004E7C74" w:rsidP="004E7C74">
      <w:pPr>
        <w:pStyle w:val="a3"/>
        <w:jc w:val="both"/>
      </w:pPr>
      <w:r w:rsidRPr="00F3134E">
        <w:t>– оценивать красоту телосложения и осанки, сравнивать их с эталонными образцами;</w:t>
      </w:r>
    </w:p>
    <w:p w:rsidR="004E7C74" w:rsidRPr="00F3134E" w:rsidRDefault="004E7C74" w:rsidP="004E7C74">
      <w:pPr>
        <w:pStyle w:val="a3"/>
        <w:jc w:val="both"/>
      </w:pPr>
      <w:r w:rsidRPr="00F3134E">
        <w:t>– управлять эмоциями при общении со сверстниками и взрослыми, сохранять хладнокровие, сдержанность, рассудительность;</w:t>
      </w:r>
    </w:p>
    <w:p w:rsidR="004E7C74" w:rsidRPr="00F3134E" w:rsidRDefault="004E7C74" w:rsidP="004E7C74">
      <w:pPr>
        <w:pStyle w:val="a3"/>
        <w:jc w:val="both"/>
      </w:pPr>
      <w:r w:rsidRPr="00F3134E">
        <w:t>–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E7C74" w:rsidRPr="00F3134E" w:rsidRDefault="004E7C74" w:rsidP="004E7C74">
      <w:pPr>
        <w:pStyle w:val="a3"/>
        <w:jc w:val="both"/>
      </w:pPr>
      <w:r w:rsidRPr="00F3134E">
        <w:rPr>
          <w:b/>
          <w:bCs/>
        </w:rPr>
        <w:t xml:space="preserve">      Предметными результатами </w:t>
      </w:r>
      <w:r w:rsidRPr="00F3134E">
        <w:t>освоения учащимися содержания программы по физической культуре являются следующие умения:</w:t>
      </w:r>
    </w:p>
    <w:p w:rsidR="004E7C74" w:rsidRPr="00F3134E" w:rsidRDefault="004E7C74" w:rsidP="004E7C74">
      <w:pPr>
        <w:pStyle w:val="a3"/>
        <w:jc w:val="both"/>
      </w:pPr>
      <w:r w:rsidRPr="00F3134E">
        <w:t>–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E7C74" w:rsidRPr="00F3134E" w:rsidRDefault="004E7C74" w:rsidP="004E7C74">
      <w:pPr>
        <w:pStyle w:val="a3"/>
        <w:jc w:val="both"/>
      </w:pPr>
      <w:r w:rsidRPr="00F3134E">
        <w:t>–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4E7C74" w:rsidRPr="00F3134E" w:rsidRDefault="004E7C74" w:rsidP="004E7C74">
      <w:pPr>
        <w:pStyle w:val="a3"/>
        <w:jc w:val="both"/>
      </w:pPr>
      <w:r w:rsidRPr="00F3134E">
        <w:t>–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4E7C74" w:rsidRPr="00F3134E" w:rsidRDefault="004E7C74" w:rsidP="004E7C74">
      <w:pPr>
        <w:pStyle w:val="a3"/>
        <w:jc w:val="both"/>
      </w:pPr>
      <w:r w:rsidRPr="00F3134E">
        <w:t>–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4E7C74" w:rsidRPr="00F3134E" w:rsidRDefault="004E7C74" w:rsidP="004E7C74">
      <w:pPr>
        <w:pStyle w:val="a3"/>
        <w:jc w:val="both"/>
      </w:pPr>
      <w:r w:rsidRPr="00F3134E">
        <w:t>–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E7C74" w:rsidRPr="00F3134E" w:rsidRDefault="004E7C74" w:rsidP="004E7C74">
      <w:pPr>
        <w:pStyle w:val="a3"/>
        <w:jc w:val="both"/>
      </w:pPr>
      <w:r w:rsidRPr="00F3134E">
        <w:t>– организовывать и проводить со сверстниками подвижные игры и элементы соревнований, осуществлять их объективное судейство;</w:t>
      </w:r>
    </w:p>
    <w:p w:rsidR="004E7C74" w:rsidRPr="00F3134E" w:rsidRDefault="004E7C74" w:rsidP="004E7C74">
      <w:pPr>
        <w:pStyle w:val="a3"/>
        <w:jc w:val="both"/>
      </w:pPr>
      <w:r w:rsidRPr="00F3134E">
        <w:t>– бережно обращаться с инвентарём и оборудованием, соблюдать требования техники безопасности к местам проведения;</w:t>
      </w:r>
    </w:p>
    <w:p w:rsidR="004E7C74" w:rsidRPr="00F3134E" w:rsidRDefault="004E7C74" w:rsidP="004E7C74">
      <w:pPr>
        <w:pStyle w:val="a3"/>
        <w:jc w:val="both"/>
      </w:pPr>
      <w:r w:rsidRPr="00F3134E">
        <w:t>–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4E7C74" w:rsidRPr="00F3134E" w:rsidRDefault="004E7C74" w:rsidP="004E7C74">
      <w:pPr>
        <w:pStyle w:val="a3"/>
        <w:jc w:val="both"/>
      </w:pPr>
      <w:r w:rsidRPr="00F3134E">
        <w:t>–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4E7C74" w:rsidRPr="00F3134E" w:rsidRDefault="004E7C74" w:rsidP="004E7C74">
      <w:pPr>
        <w:pStyle w:val="a3"/>
        <w:jc w:val="both"/>
      </w:pPr>
      <w:r w:rsidRPr="00F3134E">
        <w:t>– взаимодействовать со сверстниками по правилам проведения подвижных игр и соревнований;</w:t>
      </w:r>
    </w:p>
    <w:p w:rsidR="004E7C74" w:rsidRPr="00F3134E" w:rsidRDefault="004E7C74" w:rsidP="004E7C74">
      <w:pPr>
        <w:pStyle w:val="a3"/>
        <w:jc w:val="both"/>
      </w:pPr>
      <w:r w:rsidRPr="00F3134E">
        <w:lastRenderedPageBreak/>
        <w:t>–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E7C74" w:rsidRPr="00F3134E" w:rsidRDefault="004E7C74" w:rsidP="004E7C74">
      <w:pPr>
        <w:pStyle w:val="a3"/>
        <w:jc w:val="both"/>
      </w:pPr>
      <w:r w:rsidRPr="00F3134E">
        <w:t>– подавать строевые команды, вести подсчёт при выполнении общеразвивающих упражнений;</w:t>
      </w:r>
    </w:p>
    <w:p w:rsidR="004E7C74" w:rsidRPr="00F3134E" w:rsidRDefault="004E7C74" w:rsidP="004E7C74">
      <w:pPr>
        <w:pStyle w:val="a3"/>
        <w:jc w:val="both"/>
      </w:pPr>
      <w:r w:rsidRPr="00F3134E">
        <w:t>–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E7C74" w:rsidRPr="00F3134E" w:rsidRDefault="004E7C74" w:rsidP="004E7C74">
      <w:pPr>
        <w:pStyle w:val="a3"/>
        <w:jc w:val="both"/>
      </w:pPr>
      <w:r w:rsidRPr="00F3134E">
        <w:t xml:space="preserve">– выполнять акробатические и гимнастические комбинации на высоком </w:t>
      </w:r>
      <w:proofErr w:type="gramStart"/>
      <w:r w:rsidRPr="00F3134E">
        <w:t>техничном уровне</w:t>
      </w:r>
      <w:proofErr w:type="gramEnd"/>
      <w:r w:rsidRPr="00F3134E">
        <w:t>, характеризовать признаки техничного исполнения;</w:t>
      </w:r>
    </w:p>
    <w:p w:rsidR="004E7C74" w:rsidRPr="00F3134E" w:rsidRDefault="004E7C74" w:rsidP="004E7C74">
      <w:pPr>
        <w:pStyle w:val="a3"/>
        <w:jc w:val="both"/>
      </w:pPr>
      <w:r w:rsidRPr="00F3134E">
        <w:t>– выполнять технические действия из базовых видов спорта, применять их в игровой и соревновательной деятельности;</w:t>
      </w:r>
    </w:p>
    <w:p w:rsidR="004E7C74" w:rsidRPr="00F3134E" w:rsidRDefault="004E7C74" w:rsidP="004E7C74">
      <w:pPr>
        <w:pStyle w:val="a3"/>
        <w:jc w:val="both"/>
      </w:pPr>
      <w:r w:rsidRPr="00F3134E">
        <w:t>–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62DFB" w:rsidRDefault="00C62DFB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E7C74" w:rsidRPr="00F3134E" w:rsidRDefault="004E7C74" w:rsidP="004E7C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3134E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</w:t>
      </w:r>
    </w:p>
    <w:p w:rsidR="004E7C74" w:rsidRPr="00F3134E" w:rsidRDefault="004E7C74" w:rsidP="004E7C74">
      <w:pPr>
        <w:pStyle w:val="2"/>
        <w:jc w:val="center"/>
        <w:rPr>
          <w:rFonts w:ascii="Times New Roman" w:hAnsi="Times New Roman" w:cs="Times New Roman"/>
          <w:i w:val="0"/>
        </w:rPr>
      </w:pPr>
      <w:r w:rsidRPr="00F3134E">
        <w:rPr>
          <w:rFonts w:ascii="Times New Roman" w:hAnsi="Times New Roman" w:cs="Times New Roman"/>
          <w:i w:val="0"/>
        </w:rPr>
        <w:t>Примерное распределение программного материала</w:t>
      </w:r>
    </w:p>
    <w:tbl>
      <w:tblPr>
        <w:tblStyle w:val="a5"/>
        <w:tblW w:w="10036" w:type="dxa"/>
        <w:tblLook w:val="01E0" w:firstRow="1" w:lastRow="1" w:firstColumn="1" w:lastColumn="1" w:noHBand="0" w:noVBand="0"/>
      </w:tblPr>
      <w:tblGrid>
        <w:gridCol w:w="5819"/>
        <w:gridCol w:w="1080"/>
        <w:gridCol w:w="1080"/>
        <w:gridCol w:w="1080"/>
        <w:gridCol w:w="977"/>
      </w:tblGrid>
      <w:tr w:rsidR="004E7C74" w:rsidRPr="00F3134E" w:rsidTr="004E7C74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Разделы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1-й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2-й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3-й класс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4-й класс</w:t>
            </w:r>
          </w:p>
        </w:tc>
      </w:tr>
      <w:tr w:rsidR="004E7C74" w:rsidRPr="00F3134E" w:rsidTr="004E7C74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rPr>
                <w:b/>
                <w:bCs/>
              </w:rPr>
              <w:t>I часть – 270 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4" w:rsidRPr="00F3134E" w:rsidRDefault="004E7C74">
            <w:pPr>
              <w:jc w:val="both"/>
            </w:pPr>
            <w:r w:rsidRPr="00F3134E">
              <w:t>67 ч.</w:t>
            </w:r>
          </w:p>
          <w:p w:rsidR="004E7C74" w:rsidRPr="00F3134E" w:rsidRDefault="004E7C7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4" w:rsidRPr="00F3134E" w:rsidRDefault="004E7C74">
            <w:pPr>
              <w:autoSpaceDE w:val="0"/>
              <w:autoSpaceDN w:val="0"/>
              <w:adjustRightInd w:val="0"/>
              <w:jc w:val="both"/>
            </w:pPr>
            <w:r w:rsidRPr="00F3134E">
              <w:t>68 ч.</w:t>
            </w:r>
          </w:p>
          <w:p w:rsidR="004E7C74" w:rsidRPr="00F3134E" w:rsidRDefault="004E7C7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4" w:rsidRPr="00F3134E" w:rsidRDefault="004E7C74">
            <w:pPr>
              <w:jc w:val="both"/>
            </w:pPr>
            <w:r w:rsidRPr="00F3134E">
              <w:t>68 ч.</w:t>
            </w:r>
          </w:p>
          <w:p w:rsidR="004E7C74" w:rsidRPr="00F3134E" w:rsidRDefault="004E7C74">
            <w:pPr>
              <w:jc w:val="both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autoSpaceDE w:val="0"/>
              <w:autoSpaceDN w:val="0"/>
              <w:adjustRightInd w:val="0"/>
              <w:jc w:val="both"/>
            </w:pPr>
            <w:r w:rsidRPr="00F3134E">
              <w:t>67 ч.</w:t>
            </w:r>
          </w:p>
        </w:tc>
      </w:tr>
      <w:tr w:rsidR="004E7C74" w:rsidRPr="00F3134E" w:rsidTr="004E7C74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  <w:rPr>
                <w:b/>
              </w:rPr>
            </w:pPr>
            <w:r w:rsidRPr="00F3134E">
              <w:rPr>
                <w:b/>
                <w:bCs/>
              </w:rPr>
              <w:t>Знания о физической культуре – 12 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3 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3 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3 ч.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3 ч.</w:t>
            </w:r>
          </w:p>
        </w:tc>
      </w:tr>
      <w:tr w:rsidR="004E7C74" w:rsidRPr="00F3134E" w:rsidTr="004E7C74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  <w:rPr>
                <w:b/>
              </w:rPr>
            </w:pPr>
            <w:r w:rsidRPr="00F3134E">
              <w:rPr>
                <w:b/>
                <w:bCs/>
              </w:rPr>
              <w:t>Способы физкультурной деятельности – 12 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3 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3 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3 ч.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3 ч.</w:t>
            </w:r>
          </w:p>
        </w:tc>
      </w:tr>
      <w:tr w:rsidR="004E7C74" w:rsidRPr="00F3134E" w:rsidTr="004E7C74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  <w:rPr>
                <w:b/>
                <w:bCs/>
              </w:rPr>
            </w:pPr>
            <w:r w:rsidRPr="00F3134E">
              <w:rPr>
                <w:b/>
                <w:bCs/>
              </w:rPr>
              <w:t>Физическое совершенствование – 246 ч.:</w:t>
            </w:r>
          </w:p>
          <w:p w:rsidR="004E7C74" w:rsidRPr="00F3134E" w:rsidRDefault="004E7C74">
            <w:pPr>
              <w:jc w:val="both"/>
            </w:pPr>
            <w:r w:rsidRPr="00F3134E">
              <w:t xml:space="preserve">1. </w:t>
            </w:r>
            <w:proofErr w:type="gramStart"/>
            <w:r w:rsidRPr="00F3134E">
              <w:t>Физкультурно-оздоровительная</w:t>
            </w:r>
            <w:proofErr w:type="gramEnd"/>
            <w:r w:rsidRPr="00F3134E">
              <w:t xml:space="preserve"> деятель-</w:t>
            </w:r>
          </w:p>
          <w:p w:rsidR="004E7C74" w:rsidRPr="00F3134E" w:rsidRDefault="004E7C74">
            <w:pPr>
              <w:jc w:val="both"/>
            </w:pPr>
            <w:proofErr w:type="spellStart"/>
            <w:r w:rsidRPr="00F3134E">
              <w:t>ность</w:t>
            </w:r>
            <w:proofErr w:type="spellEnd"/>
            <w:r w:rsidRPr="00F3134E">
              <w:t xml:space="preserve"> – 8 ч.</w:t>
            </w:r>
          </w:p>
          <w:p w:rsidR="004E7C74" w:rsidRPr="00F3134E" w:rsidRDefault="004E7C74">
            <w:pPr>
              <w:jc w:val="both"/>
            </w:pPr>
            <w:r w:rsidRPr="00F3134E">
              <w:t>2. Спортивно-оздоровительная деятельность – 238 ч.</w:t>
            </w:r>
          </w:p>
          <w:p w:rsidR="004E7C74" w:rsidRPr="00F3134E" w:rsidRDefault="004E7C74">
            <w:pPr>
              <w:jc w:val="both"/>
            </w:pPr>
            <w:r w:rsidRPr="00F3134E">
              <w:t>– гимнастика с основами акробатики – 64 ч.</w:t>
            </w:r>
          </w:p>
          <w:p w:rsidR="004E7C74" w:rsidRPr="00F3134E" w:rsidRDefault="004E7C74">
            <w:pPr>
              <w:jc w:val="both"/>
            </w:pPr>
            <w:r w:rsidRPr="00F3134E">
              <w:t>– лёгкая атлетика – 50 ч.</w:t>
            </w:r>
          </w:p>
          <w:p w:rsidR="004E7C74" w:rsidRPr="00F3134E" w:rsidRDefault="004E7C74">
            <w:pPr>
              <w:jc w:val="both"/>
            </w:pPr>
            <w:r w:rsidRPr="00F3134E">
              <w:t>– лыжные гонки – 48 ч.</w:t>
            </w:r>
          </w:p>
          <w:p w:rsidR="004E7C74" w:rsidRPr="00F3134E" w:rsidRDefault="004E7C74">
            <w:pPr>
              <w:jc w:val="both"/>
            </w:pPr>
            <w:r w:rsidRPr="00F3134E">
              <w:t>– плавание – 22 ч.</w:t>
            </w:r>
          </w:p>
          <w:p w:rsidR="004E7C74" w:rsidRPr="00F3134E" w:rsidRDefault="004E7C74">
            <w:pPr>
              <w:jc w:val="both"/>
            </w:pPr>
            <w:r w:rsidRPr="00F3134E">
              <w:t>– подвижные и спортивные игры – 54 ч.</w:t>
            </w:r>
          </w:p>
          <w:p w:rsidR="004E7C74" w:rsidRPr="00F3134E" w:rsidRDefault="004E7C74">
            <w:pPr>
              <w:autoSpaceDE w:val="0"/>
              <w:autoSpaceDN w:val="0"/>
              <w:adjustRightInd w:val="0"/>
              <w:jc w:val="both"/>
            </w:pPr>
            <w:r w:rsidRPr="00F3134E">
              <w:t>– общеразвивающие упражнения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4" w:rsidRPr="00F3134E" w:rsidRDefault="004E7C74">
            <w:pPr>
              <w:jc w:val="both"/>
            </w:pPr>
            <w:r w:rsidRPr="00F3134E">
              <w:t>61ч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2ч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16 ч</w:t>
            </w:r>
          </w:p>
          <w:p w:rsidR="004E7C74" w:rsidRPr="00F3134E" w:rsidRDefault="004E7C74">
            <w:pPr>
              <w:jc w:val="both"/>
            </w:pPr>
            <w:r w:rsidRPr="00F3134E">
              <w:t>14ч</w:t>
            </w:r>
          </w:p>
          <w:p w:rsidR="004E7C74" w:rsidRPr="00F3134E" w:rsidRDefault="004E7C74">
            <w:pPr>
              <w:jc w:val="both"/>
            </w:pPr>
            <w:r w:rsidRPr="00F3134E">
              <w:t>12ч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17ч</w:t>
            </w:r>
          </w:p>
          <w:p w:rsidR="004E7C74" w:rsidRPr="00F3134E" w:rsidRDefault="004E7C7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4" w:rsidRPr="00F3134E" w:rsidRDefault="004E7C74">
            <w:pPr>
              <w:jc w:val="both"/>
            </w:pPr>
            <w:r w:rsidRPr="00F3134E">
              <w:t>62ч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2ч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16 ч</w:t>
            </w:r>
          </w:p>
          <w:p w:rsidR="004E7C74" w:rsidRPr="00F3134E" w:rsidRDefault="004E7C74">
            <w:pPr>
              <w:jc w:val="both"/>
            </w:pPr>
            <w:r w:rsidRPr="00F3134E">
              <w:t>15ч</w:t>
            </w:r>
          </w:p>
          <w:p w:rsidR="004E7C74" w:rsidRPr="00F3134E" w:rsidRDefault="004E7C74">
            <w:pPr>
              <w:jc w:val="both"/>
            </w:pPr>
            <w:r w:rsidRPr="00F3134E">
              <w:t>12ч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17ч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4" w:rsidRPr="00F3134E" w:rsidRDefault="004E7C74">
            <w:pPr>
              <w:jc w:val="both"/>
            </w:pPr>
            <w:r w:rsidRPr="00F3134E">
              <w:t>62ч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2ч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16 ч</w:t>
            </w:r>
          </w:p>
          <w:p w:rsidR="004E7C74" w:rsidRPr="00F3134E" w:rsidRDefault="004E7C74">
            <w:pPr>
              <w:jc w:val="both"/>
            </w:pPr>
            <w:r w:rsidRPr="00F3134E">
              <w:t>11ч</w:t>
            </w:r>
          </w:p>
          <w:p w:rsidR="004E7C74" w:rsidRPr="00F3134E" w:rsidRDefault="004E7C74">
            <w:pPr>
              <w:jc w:val="both"/>
            </w:pPr>
            <w:r w:rsidRPr="00F3134E">
              <w:t>12ч</w:t>
            </w:r>
          </w:p>
          <w:p w:rsidR="004E7C74" w:rsidRPr="00F3134E" w:rsidRDefault="004E7C74">
            <w:pPr>
              <w:jc w:val="both"/>
            </w:pPr>
            <w:r w:rsidRPr="00F3134E">
              <w:t>11ч</w:t>
            </w:r>
          </w:p>
          <w:p w:rsidR="004E7C74" w:rsidRPr="00F3134E" w:rsidRDefault="004E7C74">
            <w:pPr>
              <w:jc w:val="both"/>
            </w:pPr>
            <w:r w:rsidRPr="00F3134E">
              <w:t>10ч</w:t>
            </w:r>
          </w:p>
          <w:p w:rsidR="004E7C74" w:rsidRPr="00F3134E" w:rsidRDefault="004E7C74">
            <w:pPr>
              <w:jc w:val="both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4" w:rsidRPr="00F3134E" w:rsidRDefault="004E7C74">
            <w:pPr>
              <w:jc w:val="both"/>
            </w:pPr>
            <w:r w:rsidRPr="00F3134E">
              <w:t>61ч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2ч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16 ч</w:t>
            </w:r>
          </w:p>
          <w:p w:rsidR="004E7C74" w:rsidRPr="00F3134E" w:rsidRDefault="004E7C74">
            <w:pPr>
              <w:jc w:val="both"/>
            </w:pPr>
            <w:r w:rsidRPr="00F3134E">
              <w:t>10ч</w:t>
            </w:r>
          </w:p>
          <w:p w:rsidR="004E7C74" w:rsidRPr="00F3134E" w:rsidRDefault="004E7C74">
            <w:pPr>
              <w:jc w:val="both"/>
            </w:pPr>
            <w:r w:rsidRPr="00F3134E">
              <w:t>12ч</w:t>
            </w:r>
          </w:p>
          <w:p w:rsidR="004E7C74" w:rsidRPr="00F3134E" w:rsidRDefault="004E7C74">
            <w:pPr>
              <w:jc w:val="both"/>
            </w:pPr>
            <w:r w:rsidRPr="00F3134E">
              <w:t>11ч</w:t>
            </w:r>
          </w:p>
          <w:p w:rsidR="004E7C74" w:rsidRPr="00F3134E" w:rsidRDefault="004E7C74">
            <w:pPr>
              <w:jc w:val="both"/>
            </w:pPr>
            <w:r w:rsidRPr="00F3134E">
              <w:t>10ч</w:t>
            </w:r>
          </w:p>
          <w:p w:rsidR="004E7C74" w:rsidRPr="00F3134E" w:rsidRDefault="004E7C74">
            <w:pPr>
              <w:jc w:val="both"/>
            </w:pPr>
          </w:p>
        </w:tc>
      </w:tr>
      <w:tr w:rsidR="004E7C74" w:rsidRPr="00F3134E" w:rsidTr="004E7C74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rPr>
                <w:b/>
                <w:bCs/>
              </w:rPr>
              <w:t>II часть – 135 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32ч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34ч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34ч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t>35ч</w:t>
            </w:r>
          </w:p>
        </w:tc>
      </w:tr>
      <w:tr w:rsidR="004E7C74" w:rsidRPr="00F3134E" w:rsidTr="004E7C74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4" w:rsidRPr="00F3134E" w:rsidRDefault="004E7C74">
            <w:pPr>
              <w:jc w:val="both"/>
            </w:pPr>
            <w:r w:rsidRPr="00F3134E">
              <w:t>1. Подвижные игры с элементами спорта:</w:t>
            </w:r>
          </w:p>
          <w:p w:rsidR="004E7C74" w:rsidRPr="00F3134E" w:rsidRDefault="004E7C74">
            <w:pPr>
              <w:jc w:val="both"/>
            </w:pPr>
            <w:r w:rsidRPr="00F3134E">
              <w:t>– подвижные игры на основе баскетбола – 94 ч.</w:t>
            </w:r>
          </w:p>
          <w:p w:rsidR="004E7C74" w:rsidRPr="00F3134E" w:rsidRDefault="004E7C74">
            <w:pPr>
              <w:jc w:val="both"/>
            </w:pPr>
            <w:r w:rsidRPr="00F3134E">
              <w:t>– подвижные игры на основе мини-футбола – 94 ч.</w:t>
            </w:r>
          </w:p>
          <w:p w:rsidR="004E7C74" w:rsidRPr="00F3134E" w:rsidRDefault="004E7C74">
            <w:pPr>
              <w:jc w:val="both"/>
            </w:pPr>
            <w:r w:rsidRPr="00F3134E">
              <w:t>– подвижные игры на основе бадминтона – 94 ч.</w:t>
            </w:r>
          </w:p>
          <w:p w:rsidR="004E7C74" w:rsidRPr="00F3134E" w:rsidRDefault="004E7C74">
            <w:pPr>
              <w:jc w:val="both"/>
            </w:pPr>
            <w:r w:rsidRPr="00F3134E">
              <w:t>– подвижные игры на основе настольного тенниса – 94 ч.</w:t>
            </w:r>
          </w:p>
          <w:p w:rsidR="004E7C74" w:rsidRPr="00F3134E" w:rsidRDefault="004E7C74">
            <w:pPr>
              <w:jc w:val="both"/>
            </w:pPr>
            <w:r w:rsidRPr="00F3134E">
              <w:t>– подвижные игры и национальные виды спорта народов России – 94 ч.</w:t>
            </w:r>
          </w:p>
          <w:p w:rsidR="004E7C74" w:rsidRPr="00F3134E" w:rsidRDefault="004E7C74">
            <w:pPr>
              <w:jc w:val="both"/>
            </w:pPr>
            <w:r w:rsidRPr="00F3134E">
              <w:t>– плавание – 94 ч.</w:t>
            </w:r>
          </w:p>
          <w:p w:rsidR="004E7C74" w:rsidRPr="00F3134E" w:rsidRDefault="004E7C74">
            <w:pPr>
              <w:jc w:val="both"/>
            </w:pPr>
            <w:r w:rsidRPr="00F3134E">
              <w:t>– по выбору учителя – 94 ч.</w:t>
            </w:r>
          </w:p>
          <w:p w:rsidR="004E7C74" w:rsidRPr="00F3134E" w:rsidRDefault="004E7C74">
            <w:pPr>
              <w:jc w:val="both"/>
            </w:pPr>
            <w:r w:rsidRPr="00F3134E">
              <w:t>2. Подготовка и проведение соревновательных мероприятий – 41 ч.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4" w:rsidRPr="00F3134E" w:rsidRDefault="004E7C74">
            <w:pPr>
              <w:jc w:val="both"/>
            </w:pPr>
            <w:r w:rsidRPr="00F3134E">
              <w:t>22ч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10ч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4" w:rsidRPr="00F3134E" w:rsidRDefault="004E7C74">
            <w:pPr>
              <w:jc w:val="both"/>
            </w:pPr>
            <w:r w:rsidRPr="00F3134E">
              <w:t>24ч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10ч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4" w:rsidRPr="00F3134E" w:rsidRDefault="004E7C74">
            <w:pPr>
              <w:jc w:val="both"/>
            </w:pPr>
            <w:r w:rsidRPr="00F3134E">
              <w:t>24ч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10ч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4" w:rsidRPr="00F3134E" w:rsidRDefault="004E7C74">
            <w:pPr>
              <w:jc w:val="both"/>
            </w:pPr>
            <w:r w:rsidRPr="00F3134E">
              <w:t>24ч</w:t>
            </w: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</w:p>
          <w:p w:rsidR="004E7C74" w:rsidRPr="00F3134E" w:rsidRDefault="004E7C74">
            <w:pPr>
              <w:jc w:val="both"/>
            </w:pPr>
            <w:r w:rsidRPr="00F3134E">
              <w:t>11ч</w:t>
            </w:r>
          </w:p>
        </w:tc>
      </w:tr>
      <w:tr w:rsidR="004E7C74" w:rsidRPr="00F3134E" w:rsidTr="004E7C74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rPr>
                <w:b/>
                <w:bCs/>
              </w:rPr>
              <w:t>Итого: 405 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rPr>
                <w:b/>
                <w:bCs/>
              </w:rPr>
              <w:t>99 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  <w:rPr>
                <w:b/>
              </w:rPr>
            </w:pPr>
            <w:r w:rsidRPr="00F3134E">
              <w:rPr>
                <w:b/>
              </w:rPr>
              <w:t>102ч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rPr>
                <w:b/>
              </w:rPr>
              <w:t>102ч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4" w:rsidRPr="00F3134E" w:rsidRDefault="004E7C74">
            <w:pPr>
              <w:jc w:val="both"/>
            </w:pPr>
            <w:r w:rsidRPr="00F3134E">
              <w:rPr>
                <w:b/>
              </w:rPr>
              <w:t>102ч</w:t>
            </w:r>
          </w:p>
        </w:tc>
      </w:tr>
    </w:tbl>
    <w:p w:rsidR="004E7C74" w:rsidRPr="00F3134E" w:rsidRDefault="004E7C74" w:rsidP="004E7C74">
      <w:pPr>
        <w:jc w:val="both"/>
      </w:pPr>
    </w:p>
    <w:p w:rsidR="004E7C74" w:rsidRPr="00F3134E" w:rsidRDefault="004E7C74" w:rsidP="004E7C74">
      <w:pPr>
        <w:jc w:val="both"/>
      </w:pPr>
      <w:r w:rsidRPr="00F3134E">
        <w:rPr>
          <w:b/>
          <w:bCs/>
        </w:rPr>
        <w:t xml:space="preserve">Первая часть (270 ч.) </w:t>
      </w:r>
      <w:r w:rsidRPr="00F3134E">
        <w:t>состоит из следующих разделов:</w:t>
      </w:r>
    </w:p>
    <w:p w:rsidR="004E7C74" w:rsidRPr="00F3134E" w:rsidRDefault="004E7C74" w:rsidP="004E7C74">
      <w:pPr>
        <w:jc w:val="both"/>
        <w:rPr>
          <w:b/>
        </w:rPr>
      </w:pPr>
      <w:r w:rsidRPr="00F3134E">
        <w:rPr>
          <w:b/>
        </w:rPr>
        <w:t>Знания о физической культуре</w:t>
      </w:r>
    </w:p>
    <w:p w:rsidR="004E7C74" w:rsidRPr="00F3134E" w:rsidRDefault="004E7C74" w:rsidP="004E7C74">
      <w:pPr>
        <w:jc w:val="both"/>
      </w:pPr>
      <w:r w:rsidRPr="00F3134E">
        <w:rPr>
          <w:b/>
          <w:bCs/>
        </w:rPr>
        <w:t xml:space="preserve">Физическая культура (4 ч.). </w:t>
      </w:r>
      <w:r w:rsidRPr="00F3134E">
        <w:t xml:space="preserve">Физическая культура как система разнообразных форм занятий физическими упражнениями по укреплению </w:t>
      </w:r>
      <w:r w:rsidRPr="00F3134E">
        <w:lastRenderedPageBreak/>
        <w:t>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E7C74" w:rsidRPr="00F3134E" w:rsidRDefault="004E7C74" w:rsidP="004E7C74">
      <w:pPr>
        <w:pStyle w:val="a3"/>
        <w:jc w:val="both"/>
      </w:pPr>
      <w:r w:rsidRPr="00F3134E"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4E7C74" w:rsidRPr="00F3134E" w:rsidRDefault="004E7C74" w:rsidP="004E7C74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F3134E">
        <w:rPr>
          <w:rFonts w:ascii="Times New Roman" w:hAnsi="Times New Roman" w:cs="Times New Roman"/>
        </w:rPr>
        <w:t xml:space="preserve">Из истории физической культуры (4 ч.). </w:t>
      </w:r>
      <w:r w:rsidRPr="00F3134E">
        <w:rPr>
          <w:rFonts w:ascii="Times New Roman" w:hAnsi="Times New Roman" w:cs="Times New Roman"/>
          <w:b w:val="0"/>
          <w:i w:val="0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rPr>
          <w:b/>
          <w:bCs/>
        </w:rPr>
        <w:t xml:space="preserve">Физические упражнения (4 ч.). </w:t>
      </w:r>
      <w:r w:rsidRPr="00F3134E"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Способы физкультурной деятельности.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rPr>
          <w:b/>
          <w:bCs/>
        </w:rPr>
        <w:t xml:space="preserve">Самостоятельные занятия (4 ч.). </w:t>
      </w:r>
      <w:r w:rsidRPr="00F3134E"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 xml:space="preserve">Самостоятельные наблюдения за физическим развитием и физической подготовленностью (4 ч.). </w:t>
      </w:r>
      <w:r w:rsidRPr="00F3134E">
        <w:t>Измерение длины и массы тела,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rPr>
          <w:b/>
          <w:bCs/>
        </w:rPr>
        <w:t xml:space="preserve">Самостоятельные игры и развлечения (4 ч.). </w:t>
      </w:r>
      <w:r w:rsidRPr="00F3134E">
        <w:t>Организация и проведение подвижных игр (на спортивных площадках и в спортивных залах).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Физическое совершенствование.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rPr>
          <w:b/>
          <w:bCs/>
        </w:rPr>
        <w:t xml:space="preserve">Физкультурно-оздоровительная деятельность (8 ч.). </w:t>
      </w:r>
      <w:r w:rsidRPr="00F3134E"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Спортивно-оздоровительная деятельность.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rPr>
          <w:b/>
          <w:bCs/>
        </w:rPr>
        <w:t xml:space="preserve">Гимнастика с основами акробатики (64 ч.). </w:t>
      </w:r>
      <w:r w:rsidRPr="00F3134E">
        <w:t xml:space="preserve">Организующие команды и приёмы.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вперед и назад; гимнастический мост. Акробатические комбинации. Упражнения на низкой гимнастической перекладине: висы, </w:t>
      </w:r>
      <w:proofErr w:type="spellStart"/>
      <w:r w:rsidRPr="00F3134E">
        <w:t>перемахи</w:t>
      </w:r>
      <w:proofErr w:type="spellEnd"/>
      <w:r w:rsidRPr="00F3134E">
        <w:t xml:space="preserve">. Гимнастическая комбинация. Опорный прыжок. Гимнастические упражнения прикладного характера. Передвижение по гимнастической стенке. Преодоление полосы препятствий с элементами лазанья и </w:t>
      </w:r>
      <w:proofErr w:type="spellStart"/>
      <w:r w:rsidRPr="00F3134E">
        <w:t>перелезания</w:t>
      </w:r>
      <w:proofErr w:type="spellEnd"/>
      <w:r w:rsidRPr="00F3134E">
        <w:t xml:space="preserve">, </w:t>
      </w:r>
      <w:proofErr w:type="spellStart"/>
      <w:r w:rsidRPr="00F3134E">
        <w:t>переползания</w:t>
      </w:r>
      <w:proofErr w:type="spellEnd"/>
      <w:r w:rsidRPr="00F3134E">
        <w:t>, передвижение по наклонной гимнастической скамейке.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rPr>
          <w:b/>
          <w:bCs/>
        </w:rPr>
        <w:lastRenderedPageBreak/>
        <w:t xml:space="preserve">Лёгкая атлетика (50 ч.). </w:t>
      </w:r>
      <w:r w:rsidRPr="00F3134E"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прыжки со скакалкой.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Броски: большого мяча (</w:t>
      </w:r>
      <w:smartTag w:uri="urn:schemas-microsoft-com:office:smarttags" w:element="metricconverter">
        <w:smartTagPr>
          <w:attr w:name="ProductID" w:val="1 кг"/>
        </w:smartTagPr>
        <w:r w:rsidRPr="00F3134E">
          <w:t>1 кг</w:t>
        </w:r>
      </w:smartTag>
      <w:r w:rsidRPr="00F3134E">
        <w:t>) на дальность разными способами.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Метание: малого мяча в вертикальную цель и на дальность.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rPr>
          <w:b/>
          <w:bCs/>
        </w:rPr>
        <w:t xml:space="preserve">Лыжные гонки (48 ч.). </w:t>
      </w:r>
      <w:r w:rsidRPr="00F3134E">
        <w:t>Передвижение на лыжах разными способами. Повороты; спуски; подъёмы; торможение.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rPr>
          <w:b/>
          <w:bCs/>
        </w:rPr>
        <w:t xml:space="preserve">Плавание (22 ч.). </w:t>
      </w:r>
      <w:r w:rsidRPr="00F3134E">
        <w:t xml:space="preserve">Подводящие упражнения: вхождение в воду; передвижение по дну бассейна; упражнения на всплывание; лежание и скольжение; упражнения на согласование дыхания, работы рук и ног. </w:t>
      </w:r>
      <w:proofErr w:type="spellStart"/>
      <w:r w:rsidRPr="00F3134E">
        <w:t>Проплывание</w:t>
      </w:r>
      <w:proofErr w:type="spellEnd"/>
      <w:r w:rsidRPr="00F3134E">
        <w:t xml:space="preserve"> учебных дистанций: произвольным способом.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rPr>
          <w:b/>
          <w:bCs/>
        </w:rPr>
        <w:t xml:space="preserve">Подвижные и спортивные игры (54 ч.). </w:t>
      </w:r>
      <w:r w:rsidRPr="00F3134E"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На материале лёгкой атлетики: прыжки, бег, метания и броски; упражнения на координацию, выносливость и быстроту.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На материале лыжной подготовки: эстафеты в передвижении на лыжах, упражнения на выносливость и координацию.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На материале спортивных игр: футбол – удар по неподвижному и катящемуся мячу; остановка мяча; ведение мяча; подвижные игры на материале футбола.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Баскетбол – специальные передвижения без мяча; ведение мяча; броски мяча в корзину; подвижные игры на материале баскетбола.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Волейбол – подбрасывание мяча; подача мяча; приём и передача мяча; подвижные игры на материале волейбола.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Общеразвивающие упражнения из базовых видов спорта.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Общеразвивающие упражнения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На материале гимнастики с основами акробатики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F3134E">
        <w:t>со</w:t>
      </w:r>
      <w:proofErr w:type="gramEnd"/>
      <w:r w:rsidRPr="00F3134E">
        <w:t xml:space="preserve"> взмахом ногами; наклоны вперёд, назад, в сторону в стойках на ногах, в </w:t>
      </w:r>
      <w:proofErr w:type="spellStart"/>
      <w:r w:rsidRPr="00F3134E">
        <w:t>седах</w:t>
      </w:r>
      <w:proofErr w:type="spellEnd"/>
      <w:r w:rsidRPr="00F3134E">
        <w:t xml:space="preserve">; выпады и </w:t>
      </w:r>
      <w:proofErr w:type="spellStart"/>
      <w:r w:rsidRPr="00F3134E">
        <w:t>полушпагаты</w:t>
      </w:r>
      <w:proofErr w:type="spellEnd"/>
      <w:r w:rsidRPr="00F3134E">
        <w:t xml:space="preserve"> на месте; «</w:t>
      </w:r>
      <w:proofErr w:type="spellStart"/>
      <w:r w:rsidRPr="00F3134E">
        <w:t>выкруты</w:t>
      </w:r>
      <w:proofErr w:type="spellEnd"/>
      <w:r w:rsidRPr="00F3134E"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F3134E">
        <w:t>прогибание</w:t>
      </w:r>
      <w:proofErr w:type="spellEnd"/>
      <w:r w:rsidRPr="00F3134E">
        <w:t xml:space="preserve"> туловища (в стойках и </w:t>
      </w:r>
      <w:proofErr w:type="spellStart"/>
      <w:r w:rsidRPr="00F3134E">
        <w:t>седах</w:t>
      </w:r>
      <w:proofErr w:type="spellEnd"/>
      <w:r w:rsidRPr="00F3134E">
        <w:t>); индивидуальные комплексы по развитию гибкости.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</w:t>
      </w:r>
      <w:r w:rsidRPr="00F3134E">
        <w:lastRenderedPageBreak/>
        <w:t>заданной позе; ходьба по гимнастической скамейке, низкому гимнастическому бревну с меняющимся темпом и длиной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proofErr w:type="gramStart"/>
      <w:r w:rsidRPr="00F3134E">
        <w:t xml:space="preserve">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F3134E">
        <w:t>перелезание</w:t>
      </w:r>
      <w:proofErr w:type="spellEnd"/>
      <w:r w:rsidRPr="00F3134E">
        <w:t xml:space="preserve"> через горку матов; комплексы упражнений на координацию с асимметрическими и последовательными движениями руками и ногами;</w:t>
      </w:r>
      <w:proofErr w:type="gramEnd"/>
      <w:r w:rsidRPr="00F3134E">
        <w:t xml:space="preserve"> равновесие типа «ласточка» на широкой опоре с фиксацией равновесия; упражнения на переключение внимания и контроля с одних звеньев тела </w:t>
      </w:r>
      <w:proofErr w:type="gramStart"/>
      <w:r w:rsidRPr="00F3134E">
        <w:t>на</w:t>
      </w:r>
      <w:proofErr w:type="gramEnd"/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 xml:space="preserve"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</w:t>
      </w:r>
      <w:proofErr w:type="gramStart"/>
      <w:r w:rsidRPr="00F3134E">
        <w:t>в</w:t>
      </w:r>
      <w:proofErr w:type="gramEnd"/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proofErr w:type="gramStart"/>
      <w:r w:rsidRPr="00F3134E">
        <w:t>движении</w:t>
      </w:r>
      <w:proofErr w:type="gramEnd"/>
      <w:r w:rsidRPr="00F3134E">
        <w:t>, положений тела и его звеньев стоя, сидя, лежа; комплексы упражнений для укрепления мышечного корсета.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F3134E">
          <w:t>1 кг</w:t>
        </w:r>
      </w:smartTag>
      <w:r w:rsidRPr="00F3134E"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F3134E">
          <w:t>100 г</w:t>
        </w:r>
      </w:smartTag>
      <w:r w:rsidRPr="00F3134E">
        <w:t xml:space="preserve">, гимнастические палки и булавы), комплексы упражнений с постепенным включением в работу основных мышечных групп и увеличивающимся отягощением; </w:t>
      </w:r>
      <w:proofErr w:type="gramStart"/>
      <w:r w:rsidRPr="00F3134E">
        <w:t>лазанье с дополнительным отягощением на поясе (по гимнастической стенке и наклонной гимнастической скамейке в упоре на коленях и в</w:t>
      </w:r>
      <w:proofErr w:type="gramEnd"/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 xml:space="preserve">упоре присев); </w:t>
      </w:r>
      <w:proofErr w:type="spellStart"/>
      <w:r w:rsidRPr="00F3134E">
        <w:t>перелезание</w:t>
      </w:r>
      <w:proofErr w:type="spellEnd"/>
      <w:r w:rsidRPr="00F3134E">
        <w:t xml:space="preserve"> и перепрыгивание через препятствия с опорой на руки; подтягивание в висе стоя и лежа; </w:t>
      </w:r>
      <w:proofErr w:type="gramStart"/>
      <w:r w:rsidRPr="00F3134E">
        <w:t>отжимание</w:t>
      </w:r>
      <w:proofErr w:type="gramEnd"/>
      <w:r w:rsidRPr="00F3134E">
        <w:t xml:space="preserve"> лёжа с опорой на гимнастическую скамейку; прыжковые упражнения с предметом в руках (с продвижением вперёд поочередно на правой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и левой ноге, на месте вверх и вверх с поворотами вправо и влево), прыжки вверх вперёд толчком одной ногой и двумя ногами о гимнастический мостик; переноска партнёра в парах.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На материале лёгкой атлетики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 xml:space="preserve">Развитие координации: бег с изменяющимся направлением по ограниченной опоре; </w:t>
      </w:r>
      <w:proofErr w:type="spellStart"/>
      <w:r w:rsidRPr="00F3134E">
        <w:t>пробегание</w:t>
      </w:r>
      <w:proofErr w:type="spellEnd"/>
      <w:r w:rsidRPr="00F3134E"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lastRenderedPageBreak/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F3134E">
          <w:t>30 м</w:t>
        </w:r>
      </w:smartTag>
      <w:r w:rsidRPr="00F3134E"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F3134E">
          <w:t>400 м</w:t>
        </w:r>
      </w:smartTag>
      <w:r w:rsidRPr="00F3134E">
        <w:t>; равномерный 6-минутный бег.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proofErr w:type="gramStart"/>
      <w:r w:rsidRPr="00F3134E">
        <w:t xml:space="preserve">Развитие силовых способностей: повторное выполнение </w:t>
      </w:r>
      <w:proofErr w:type="spellStart"/>
      <w:r w:rsidRPr="00F3134E">
        <w:t>многоскоков</w:t>
      </w:r>
      <w:proofErr w:type="spellEnd"/>
      <w:r w:rsidRPr="00F3134E">
        <w:t>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F3134E">
          <w:t>1 кг</w:t>
        </w:r>
      </w:smartTag>
      <w:r w:rsidRPr="00F3134E"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F3134E">
        <w:t xml:space="preserve"> </w:t>
      </w:r>
      <w:proofErr w:type="gramStart"/>
      <w:r w:rsidRPr="00F3134E">
        <w:t>прыжки в высоту на месте с касанием рукой подвешенных ориентиров; прыжки с продвижением вперед (правым и</w:t>
      </w:r>
      <w:proofErr w:type="gramEnd"/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F3134E">
        <w:t>полуприседе</w:t>
      </w:r>
      <w:proofErr w:type="spellEnd"/>
      <w:r w:rsidRPr="00F3134E">
        <w:t xml:space="preserve"> и приседе; запрыгивание с последующим спрыгиванием.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На материале лыжных гонок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 xml:space="preserve"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двух-трёх шагов; спуск </w:t>
      </w:r>
      <w:proofErr w:type="gramStart"/>
      <w:r w:rsidRPr="00F3134E">
        <w:t>с</w:t>
      </w:r>
      <w:proofErr w:type="gramEnd"/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горы с изменяющимися стойками на лыжах; подбирание предметов во время спуска в низкой стойке.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На материале плавания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 xml:space="preserve">Развитие выносливости: повторное </w:t>
      </w:r>
      <w:proofErr w:type="spellStart"/>
      <w:r w:rsidRPr="00F3134E">
        <w:t>проплывание</w:t>
      </w:r>
      <w:proofErr w:type="spellEnd"/>
      <w:r w:rsidRPr="00F3134E">
        <w:t xml:space="preserve"> отрезков на ногах, держась за доску; повторное скольжение на груди с задержкой дыхания; повторное </w:t>
      </w:r>
      <w:proofErr w:type="spellStart"/>
      <w:r w:rsidRPr="00F3134E">
        <w:t>проплывание</w:t>
      </w:r>
      <w:proofErr w:type="spellEnd"/>
      <w:r w:rsidRPr="00F3134E">
        <w:t xml:space="preserve"> отрезков одним из способов плавания.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rPr>
          <w:b/>
          <w:bCs/>
        </w:rPr>
        <w:t xml:space="preserve">Вторая часть (135 ч.) </w:t>
      </w:r>
      <w:r w:rsidRPr="00F3134E">
        <w:t>определяется образовательным учреждением и состоит из следующих разделов: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Подвижные игры с элементами спорта (94 ч.).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Игры определяются учителем исходя из материально-технических условий и кадровых возможностей школы. Возможные варианты: подвижные игры на основе баскетбола, подвижные игры на основе мини-футбола, подвижные игры на основе бадминтона, подвижные игры на основе настольного тенниса, подвижные игры и национальные виды спорта народов России, плавание, по выбору учителя с учётом возрастных и психофизиологических особенностей учащихся.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Подвижные игры на основе баскетбола.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Развитие физических качеств. Умение владеть мячом – держать, передавать на расстояние, ловля, ведение, броски.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Подвижные игры на основе мини-футбола.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lastRenderedPageBreak/>
        <w:t>Развитие физических качеств. Умение владеть мячом – остановки мяча, передачи мяча на расстояние, ведение и удары.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Подвижные игры на основе бадминтона.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Развитие физических качеств. Умение владеть хватом, ракеткой и воланом, передачи волана на расстояние.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Подвижные игры на основе настольного тенниса.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Развитие физических качеств. Умение владеть хватом, ракеткой и мячом, набивание мяча, передачи мяча, накат по диагонали.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Подвижные игры и национальные виды спорта народов России.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Развитие физических качеств. Определяется исходя из национально-региональных особенностей содержания образования.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  <w:rPr>
          <w:b/>
          <w:bCs/>
        </w:rPr>
      </w:pPr>
      <w:r w:rsidRPr="00F3134E">
        <w:rPr>
          <w:b/>
          <w:bCs/>
        </w:rPr>
        <w:t>Подготовка и проведение соревновательных мероприятий (41 ч.).</w:t>
      </w:r>
    </w:p>
    <w:p w:rsidR="004E7C74" w:rsidRPr="00F3134E" w:rsidRDefault="004E7C74" w:rsidP="004E7C74">
      <w:pPr>
        <w:autoSpaceDE w:val="0"/>
        <w:autoSpaceDN w:val="0"/>
        <w:adjustRightInd w:val="0"/>
        <w:jc w:val="both"/>
      </w:pPr>
      <w:r w:rsidRPr="00F3134E">
        <w:t>Развитие сообразительности, ловкости, быстроты реакции, чувства товарищества, ответственности, активности каждого ребёнка. Подвижные игры и мероприятия соревновательного характера носят, прежде всего, воспитательный характер и помогают учащимся закрепить знания и умения, полученные на уроках по физической культуре.</w:t>
      </w:r>
    </w:p>
    <w:p w:rsidR="004E7C74" w:rsidRDefault="004E7C74" w:rsidP="004E7C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7C74" w:rsidRDefault="004E7C74" w:rsidP="004E7C74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4E7C74" w:rsidRPr="004E7C74" w:rsidRDefault="004E7C74" w:rsidP="004E7C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7C74" w:rsidRDefault="004E7C74" w:rsidP="004E7C74">
      <w:pPr>
        <w:autoSpaceDE w:val="0"/>
        <w:autoSpaceDN w:val="0"/>
        <w:adjustRightInd w:val="0"/>
        <w:jc w:val="center"/>
        <w:rPr>
          <w:b/>
          <w:bCs/>
        </w:rPr>
      </w:pPr>
    </w:p>
    <w:p w:rsidR="004E7C74" w:rsidRDefault="004E7C74" w:rsidP="004E7C74">
      <w:pPr>
        <w:autoSpaceDE w:val="0"/>
        <w:autoSpaceDN w:val="0"/>
        <w:adjustRightInd w:val="0"/>
        <w:jc w:val="center"/>
        <w:rPr>
          <w:rFonts w:ascii="SchoolBookC-Bold" w:hAnsi="SchoolBookC-Bold" w:cs="SchoolBookC-Bold"/>
          <w:b/>
          <w:bCs/>
        </w:rPr>
      </w:pPr>
    </w:p>
    <w:p w:rsidR="004E7C74" w:rsidRDefault="004E7C74" w:rsidP="004E7C74">
      <w:pPr>
        <w:autoSpaceDE w:val="0"/>
        <w:autoSpaceDN w:val="0"/>
        <w:adjustRightInd w:val="0"/>
        <w:jc w:val="center"/>
        <w:rPr>
          <w:rFonts w:ascii="SchoolBookC-Bold" w:hAnsi="SchoolBookC-Bold" w:cs="SchoolBookC-Bold"/>
          <w:b/>
          <w:bCs/>
        </w:rPr>
      </w:pPr>
    </w:p>
    <w:p w:rsidR="004E7C74" w:rsidRDefault="004E7C74" w:rsidP="004E7C74">
      <w:pPr>
        <w:autoSpaceDE w:val="0"/>
        <w:autoSpaceDN w:val="0"/>
        <w:adjustRightInd w:val="0"/>
        <w:jc w:val="center"/>
        <w:rPr>
          <w:rFonts w:ascii="SchoolBookC-Bold" w:hAnsi="SchoolBookC-Bold" w:cs="SchoolBookC-Bold"/>
          <w:b/>
          <w:bCs/>
        </w:rPr>
      </w:pPr>
    </w:p>
    <w:p w:rsidR="004E7C74" w:rsidRDefault="004E7C74" w:rsidP="004E7C74">
      <w:pPr>
        <w:autoSpaceDE w:val="0"/>
        <w:autoSpaceDN w:val="0"/>
        <w:adjustRightInd w:val="0"/>
        <w:jc w:val="center"/>
        <w:rPr>
          <w:rFonts w:ascii="SchoolBookC-Bold" w:hAnsi="SchoolBookC-Bold" w:cs="SchoolBookC-Bold"/>
          <w:b/>
          <w:bCs/>
        </w:rPr>
      </w:pPr>
    </w:p>
    <w:p w:rsidR="004E7C74" w:rsidRDefault="004E7C74" w:rsidP="004E7C74">
      <w:pPr>
        <w:autoSpaceDE w:val="0"/>
        <w:autoSpaceDN w:val="0"/>
        <w:adjustRightInd w:val="0"/>
        <w:jc w:val="center"/>
        <w:rPr>
          <w:rFonts w:ascii="SchoolBookC-Bold" w:hAnsi="SchoolBookC-Bold" w:cs="SchoolBookC-Bold"/>
          <w:b/>
          <w:bCs/>
        </w:rPr>
      </w:pPr>
    </w:p>
    <w:p w:rsidR="00020FAB" w:rsidRDefault="00020FAB"/>
    <w:sectPr w:rsidR="0002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2F"/>
    <w:rsid w:val="00020FAB"/>
    <w:rsid w:val="00386798"/>
    <w:rsid w:val="004E7C74"/>
    <w:rsid w:val="005E2CBB"/>
    <w:rsid w:val="00627ABF"/>
    <w:rsid w:val="00C62DFB"/>
    <w:rsid w:val="00CF3F2F"/>
    <w:rsid w:val="00D47840"/>
    <w:rsid w:val="00F3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E7C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7C7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rsid w:val="004E7C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C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E7C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E7C7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E7C7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4E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E7C7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7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E7C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7C7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rsid w:val="004E7C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C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E7C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E7C7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E7C7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4E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E7C7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7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4505</Words>
  <Characters>25684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Bay Packers</dc:creator>
  <cp:lastModifiedBy>Discus</cp:lastModifiedBy>
  <cp:revision>7</cp:revision>
  <dcterms:created xsi:type="dcterms:W3CDTF">2012-08-17T04:52:00Z</dcterms:created>
  <dcterms:modified xsi:type="dcterms:W3CDTF">2012-09-03T17:06:00Z</dcterms:modified>
</cp:coreProperties>
</file>