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84" w:rsidRPr="0004707A" w:rsidRDefault="00AA0584" w:rsidP="00AA0584">
      <w:pPr>
        <w:shd w:val="clear" w:color="auto" w:fill="FAFAFA"/>
        <w:spacing w:before="120" w:line="270" w:lineRule="atLeast"/>
        <w:jc w:val="center"/>
        <w:rPr>
          <w:rStyle w:val="a3"/>
          <w:color w:val="555555"/>
          <w:sz w:val="72"/>
          <w:szCs w:val="72"/>
        </w:rPr>
      </w:pPr>
      <w:r w:rsidRPr="0004707A">
        <w:rPr>
          <w:rStyle w:val="a3"/>
          <w:color w:val="555555"/>
          <w:sz w:val="72"/>
          <w:szCs w:val="72"/>
        </w:rPr>
        <w:t>ВЕСЕЛЫЕ СТАРТЫ</w:t>
      </w:r>
    </w:p>
    <w:p w:rsidR="00AA0584" w:rsidRDefault="00AA0584" w:rsidP="00AA0584">
      <w:pPr>
        <w:shd w:val="clear" w:color="auto" w:fill="FAFAFA"/>
        <w:spacing w:before="120" w:line="270" w:lineRule="atLeast"/>
        <w:jc w:val="right"/>
        <w:rPr>
          <w:rStyle w:val="a3"/>
          <w:color w:val="555555"/>
          <w:sz w:val="40"/>
          <w:szCs w:val="40"/>
        </w:rPr>
      </w:pPr>
      <w:bookmarkStart w:id="0" w:name="_GoBack"/>
      <w:bookmarkEnd w:id="0"/>
      <w:r>
        <w:rPr>
          <w:rStyle w:val="a3"/>
          <w:color w:val="555555"/>
          <w:sz w:val="40"/>
          <w:szCs w:val="40"/>
        </w:rPr>
        <w:t>Новикова М. Е.</w:t>
      </w:r>
      <w:r w:rsidR="0004707A">
        <w:rPr>
          <w:rStyle w:val="a3"/>
          <w:color w:val="555555"/>
          <w:sz w:val="40"/>
          <w:szCs w:val="40"/>
        </w:rPr>
        <w:t xml:space="preserve">, </w:t>
      </w:r>
      <w:r w:rsidR="0004707A" w:rsidRPr="0004707A">
        <w:rPr>
          <w:rStyle w:val="a3"/>
          <w:color w:val="555555"/>
          <w:sz w:val="28"/>
          <w:szCs w:val="28"/>
        </w:rPr>
        <w:t>учитель начальных классов</w:t>
      </w:r>
    </w:p>
    <w:p w:rsidR="00AA0584" w:rsidRPr="00AA0584" w:rsidRDefault="00AA0584" w:rsidP="00AA0584">
      <w:pPr>
        <w:shd w:val="clear" w:color="auto" w:fill="FAFAFA"/>
        <w:spacing w:before="120" w:line="270" w:lineRule="atLeast"/>
        <w:jc w:val="right"/>
        <w:rPr>
          <w:rFonts w:ascii="Verdana" w:hAnsi="Verdana"/>
          <w:color w:val="555555"/>
          <w:sz w:val="40"/>
          <w:szCs w:val="40"/>
        </w:rPr>
      </w:pPr>
      <w:proofErr w:type="spellStart"/>
      <w:r>
        <w:rPr>
          <w:rStyle w:val="a3"/>
          <w:color w:val="555555"/>
          <w:sz w:val="40"/>
          <w:szCs w:val="40"/>
        </w:rPr>
        <w:t>Матовникова</w:t>
      </w:r>
      <w:proofErr w:type="spellEnd"/>
      <w:r>
        <w:rPr>
          <w:rStyle w:val="a3"/>
          <w:color w:val="555555"/>
          <w:sz w:val="40"/>
          <w:szCs w:val="40"/>
        </w:rPr>
        <w:t xml:space="preserve"> Л. В.</w:t>
      </w:r>
      <w:r w:rsidR="0004707A">
        <w:rPr>
          <w:rStyle w:val="a3"/>
          <w:color w:val="555555"/>
          <w:sz w:val="40"/>
          <w:szCs w:val="40"/>
        </w:rPr>
        <w:t xml:space="preserve">, </w:t>
      </w:r>
      <w:r w:rsidR="0004707A" w:rsidRPr="0004707A">
        <w:rPr>
          <w:rStyle w:val="a3"/>
          <w:color w:val="555555"/>
          <w:sz w:val="28"/>
          <w:szCs w:val="28"/>
        </w:rPr>
        <w:t>учитель физкультуры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Цели:</w:t>
      </w:r>
    </w:p>
    <w:p w:rsidR="00AA0584" w:rsidRDefault="00AA0584" w:rsidP="00AA0584">
      <w:pPr>
        <w:pStyle w:val="2"/>
        <w:shd w:val="clear" w:color="auto" w:fill="FAFAFA"/>
        <w:spacing w:before="120" w:beforeAutospacing="0" w:after="120" w:afterAutospacing="0" w:line="195" w:lineRule="atLeast"/>
        <w:jc w:val="both"/>
        <w:rPr>
          <w:rFonts w:ascii="Verdana" w:hAnsi="Verdana"/>
          <w:color w:val="1B547E"/>
          <w:sz w:val="26"/>
          <w:szCs w:val="26"/>
        </w:rPr>
      </w:pPr>
      <w:r>
        <w:rPr>
          <w:rFonts w:ascii="Verdana" w:hAnsi="Verdana"/>
          <w:color w:val="1B547E"/>
          <w:sz w:val="26"/>
          <w:szCs w:val="26"/>
        </w:rPr>
        <w:t> </w:t>
      </w:r>
      <w:r>
        <w:rPr>
          <w:rStyle w:val="apple-converted-space"/>
          <w:rFonts w:ascii="Verdana" w:hAnsi="Verdana"/>
          <w:color w:val="1B547E"/>
          <w:sz w:val="26"/>
          <w:szCs w:val="26"/>
        </w:rPr>
        <w:t> </w:t>
      </w:r>
      <w:r>
        <w:rPr>
          <w:rFonts w:ascii="Verdana" w:hAnsi="Verdana"/>
          <w:color w:val="1B547E"/>
          <w:sz w:val="26"/>
          <w:szCs w:val="26"/>
        </w:rPr>
        <w:t xml:space="preserve">- </w:t>
      </w:r>
      <w:proofErr w:type="gramStart"/>
      <w:r>
        <w:rPr>
          <w:rFonts w:ascii="Verdana" w:hAnsi="Verdana"/>
          <w:color w:val="1B547E"/>
          <w:sz w:val="26"/>
          <w:szCs w:val="26"/>
        </w:rPr>
        <w:t>пропаганда </w:t>
      </w:r>
      <w:r>
        <w:rPr>
          <w:rStyle w:val="apple-converted-space"/>
          <w:rFonts w:ascii="Verdana" w:hAnsi="Verdana"/>
          <w:color w:val="1B547E"/>
          <w:sz w:val="26"/>
          <w:szCs w:val="26"/>
        </w:rPr>
        <w:t> </w:t>
      </w:r>
      <w:r>
        <w:rPr>
          <w:rFonts w:ascii="Verdana" w:hAnsi="Verdana"/>
          <w:color w:val="1B547E"/>
          <w:sz w:val="26"/>
          <w:szCs w:val="26"/>
        </w:rPr>
        <w:t>здорового</w:t>
      </w:r>
      <w:proofErr w:type="gramEnd"/>
      <w:r>
        <w:rPr>
          <w:rFonts w:ascii="Verdana" w:hAnsi="Verdana"/>
          <w:color w:val="1B547E"/>
          <w:sz w:val="26"/>
          <w:szCs w:val="26"/>
        </w:rPr>
        <w:t xml:space="preserve"> образа жизни;</w:t>
      </w:r>
    </w:p>
    <w:p w:rsidR="00AA0584" w:rsidRDefault="00AA0584" w:rsidP="00AA0584">
      <w:pPr>
        <w:pStyle w:val="2"/>
        <w:shd w:val="clear" w:color="auto" w:fill="FAFAFA"/>
        <w:spacing w:before="120" w:beforeAutospacing="0" w:after="120" w:afterAutospacing="0" w:line="195" w:lineRule="atLeast"/>
        <w:jc w:val="both"/>
        <w:rPr>
          <w:rFonts w:ascii="Verdana" w:hAnsi="Verdana"/>
          <w:color w:val="1B547E"/>
          <w:sz w:val="26"/>
          <w:szCs w:val="26"/>
        </w:rPr>
      </w:pPr>
      <w:r>
        <w:rPr>
          <w:rFonts w:ascii="Verdana" w:hAnsi="Verdana"/>
          <w:color w:val="1B547E"/>
          <w:sz w:val="26"/>
          <w:szCs w:val="26"/>
        </w:rPr>
        <w:t>  </w:t>
      </w:r>
      <w:r>
        <w:rPr>
          <w:rStyle w:val="apple-converted-space"/>
          <w:rFonts w:ascii="Verdana" w:hAnsi="Verdana"/>
          <w:color w:val="1B547E"/>
          <w:sz w:val="26"/>
          <w:szCs w:val="26"/>
        </w:rPr>
        <w:t> </w:t>
      </w:r>
      <w:r>
        <w:rPr>
          <w:rFonts w:ascii="Verdana" w:hAnsi="Verdana"/>
          <w:color w:val="1B547E"/>
          <w:sz w:val="26"/>
          <w:szCs w:val="26"/>
        </w:rPr>
        <w:t>- привлечение их к систематическим занятиям подвижными играми;</w:t>
      </w:r>
    </w:p>
    <w:p w:rsidR="00AA0584" w:rsidRDefault="00AA0584" w:rsidP="00AA0584">
      <w:pPr>
        <w:pStyle w:val="2"/>
        <w:shd w:val="clear" w:color="auto" w:fill="FAFAFA"/>
        <w:spacing w:before="120" w:beforeAutospacing="0" w:after="120" w:afterAutospacing="0" w:line="195" w:lineRule="atLeast"/>
        <w:jc w:val="both"/>
        <w:rPr>
          <w:rFonts w:ascii="Verdana" w:hAnsi="Verdana"/>
          <w:color w:val="1B547E"/>
          <w:sz w:val="26"/>
          <w:szCs w:val="26"/>
        </w:rPr>
      </w:pPr>
      <w:r>
        <w:rPr>
          <w:rFonts w:ascii="Verdana" w:hAnsi="Verdana"/>
          <w:color w:val="1B547E"/>
          <w:sz w:val="26"/>
          <w:szCs w:val="26"/>
        </w:rPr>
        <w:t>  </w:t>
      </w:r>
      <w:r>
        <w:rPr>
          <w:rStyle w:val="apple-converted-space"/>
          <w:rFonts w:ascii="Verdana" w:hAnsi="Verdana"/>
          <w:color w:val="1B547E"/>
          <w:sz w:val="26"/>
          <w:szCs w:val="26"/>
        </w:rPr>
        <w:t> </w:t>
      </w:r>
      <w:r>
        <w:rPr>
          <w:rFonts w:ascii="Verdana" w:hAnsi="Verdana"/>
          <w:color w:val="1B547E"/>
          <w:sz w:val="26"/>
          <w:szCs w:val="26"/>
        </w:rPr>
        <w:t>- выявление талантливых детей; </w:t>
      </w:r>
    </w:p>
    <w:p w:rsidR="00AA0584" w:rsidRDefault="00AA0584" w:rsidP="00AA0584">
      <w:pPr>
        <w:pStyle w:val="2"/>
        <w:shd w:val="clear" w:color="auto" w:fill="FAFAFA"/>
        <w:spacing w:before="120" w:beforeAutospacing="0" w:after="120" w:afterAutospacing="0" w:line="195" w:lineRule="atLeast"/>
        <w:jc w:val="both"/>
        <w:rPr>
          <w:rFonts w:ascii="Verdana" w:hAnsi="Verdana"/>
          <w:color w:val="1B547E"/>
          <w:sz w:val="26"/>
          <w:szCs w:val="26"/>
        </w:rPr>
      </w:pPr>
      <w:r>
        <w:rPr>
          <w:rFonts w:ascii="Verdana" w:hAnsi="Verdana"/>
          <w:color w:val="1B547E"/>
          <w:sz w:val="26"/>
          <w:szCs w:val="26"/>
        </w:rPr>
        <w:t>  </w:t>
      </w:r>
      <w:r>
        <w:rPr>
          <w:rStyle w:val="apple-converted-space"/>
          <w:rFonts w:ascii="Verdana" w:hAnsi="Verdana"/>
          <w:color w:val="1B547E"/>
          <w:sz w:val="26"/>
          <w:szCs w:val="26"/>
        </w:rPr>
        <w:t> </w:t>
      </w:r>
      <w:r>
        <w:rPr>
          <w:rFonts w:ascii="Verdana" w:hAnsi="Verdana"/>
          <w:color w:val="1B547E"/>
          <w:sz w:val="26"/>
          <w:szCs w:val="26"/>
        </w:rPr>
        <w:t>- пропаганда спорта, как альтернативы негативным привычкам.</w:t>
      </w:r>
    </w:p>
    <w:p w:rsidR="00AA0584" w:rsidRDefault="00AA0584" w:rsidP="00AA0584">
      <w:pPr>
        <w:shd w:val="clear" w:color="auto" w:fill="FAFAFA"/>
        <w:spacing w:before="120" w:after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Музыка «Моя Россия»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Фанфары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 спортивную площадку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Приглашаем дети вас!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Праздник спорта и здоровья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Начинается сейчас!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ГИМН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Помериться силой,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Побегать, попрыгать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Зовём на площадку друзей.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Весёлые старты вас ждут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 площадке,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Спешите сюда поскорей.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lastRenderedPageBreak/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Музыка «Герои спорта»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(</w:t>
      </w:r>
      <w:proofErr w:type="gramStart"/>
      <w:r>
        <w:rPr>
          <w:color w:val="555555"/>
          <w:sz w:val="28"/>
          <w:szCs w:val="28"/>
        </w:rPr>
        <w:t>выход</w:t>
      </w:r>
      <w:proofErr w:type="gramEnd"/>
      <w:r>
        <w:rPr>
          <w:color w:val="555555"/>
          <w:sz w:val="28"/>
          <w:szCs w:val="28"/>
        </w:rPr>
        <w:t xml:space="preserve"> команд)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413385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Приветствие гостей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Пусть жюри весь ход сраженья                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Без промашки проследит.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Кто окажется дружнее,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Тот в бою и победит.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proofErr w:type="gramStart"/>
      <w:r>
        <w:rPr>
          <w:rStyle w:val="a3"/>
          <w:color w:val="555555"/>
          <w:sz w:val="28"/>
          <w:szCs w:val="28"/>
        </w:rPr>
        <w:t>Представление 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rStyle w:val="a3"/>
          <w:color w:val="555555"/>
          <w:sz w:val="28"/>
          <w:szCs w:val="28"/>
        </w:rPr>
        <w:t>судей</w:t>
      </w:r>
      <w:proofErr w:type="gramEnd"/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 любимом стадионе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Все рекорды мы побьем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И на смену чемпионам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Очень скоро мы придем!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lastRenderedPageBreak/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Стать чемпионом, все мы знаем,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Задача сложная для всех!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Соревноваться начинаем -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И твердо верим в наш успех!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Словно море трибуны шумят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Нынче будет нелегким сраженье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Поболеем за смелых ребят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 спортивный задор и уменье!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Мы начинаем соревнования. 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</w:t>
      </w:r>
      <w:proofErr w:type="gramStart"/>
      <w:r>
        <w:rPr>
          <w:color w:val="555555"/>
          <w:sz w:val="28"/>
          <w:szCs w:val="28"/>
        </w:rPr>
        <w:t>конкурсу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«</w:t>
      </w:r>
      <w:proofErr w:type="gramEnd"/>
      <w:r>
        <w:rPr>
          <w:color w:val="555555"/>
          <w:sz w:val="28"/>
          <w:szCs w:val="28"/>
        </w:rPr>
        <w:t>Перетягивание каната».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center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Эстафеты: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1 эстафета Челночный бег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Чтобы прыгать научиться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Нам скакалка пригодится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Будем прыгать высоко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Как кузнечики – легко.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noProof/>
          <w:color w:val="555555"/>
          <w:sz w:val="17"/>
          <w:szCs w:val="17"/>
        </w:rPr>
        <w:lastRenderedPageBreak/>
        <w:drawing>
          <wp:inline distT="0" distB="0" distL="0" distR="0">
            <wp:extent cx="3724275" cy="237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6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 xml:space="preserve">2 эстафета </w:t>
      </w:r>
      <w:proofErr w:type="gramStart"/>
      <w:r>
        <w:rPr>
          <w:rStyle w:val="a3"/>
          <w:color w:val="555555"/>
          <w:sz w:val="28"/>
          <w:szCs w:val="28"/>
        </w:rPr>
        <w:t>Бег 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rStyle w:val="a3"/>
          <w:color w:val="555555"/>
          <w:sz w:val="28"/>
          <w:szCs w:val="28"/>
        </w:rPr>
        <w:t>со</w:t>
      </w:r>
      <w:proofErr w:type="gramEnd"/>
      <w:r>
        <w:rPr>
          <w:rStyle w:val="a3"/>
          <w:color w:val="555555"/>
          <w:sz w:val="28"/>
          <w:szCs w:val="28"/>
        </w:rPr>
        <w:t xml:space="preserve"> скакалкой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скакалки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3 эстафета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rStyle w:val="a3"/>
          <w:rFonts w:ascii="Verdana" w:hAnsi="Verdana"/>
          <w:color w:val="555555"/>
          <w:sz w:val="32"/>
          <w:szCs w:val="32"/>
        </w:rPr>
        <w:t>«Самый быстрый»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обручи, скакалки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Бег до скакалки -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прыжки на скакалке 3 раза – бег </w:t>
      </w:r>
      <w:proofErr w:type="gramStart"/>
      <w:r>
        <w:rPr>
          <w:color w:val="555555"/>
          <w:sz w:val="28"/>
          <w:szCs w:val="28"/>
        </w:rPr>
        <w:t>обратно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–</w:t>
      </w:r>
      <w:proofErr w:type="gramEnd"/>
      <w:r>
        <w:rPr>
          <w:color w:val="555555"/>
          <w:sz w:val="28"/>
          <w:szCs w:val="28"/>
        </w:rPr>
        <w:t xml:space="preserve"> передача эстафеты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4 эстафета “На одной ноге”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5 эстафета «Кенгуру”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мячи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noProof/>
          <w:color w:val="555555"/>
          <w:sz w:val="17"/>
          <w:szCs w:val="17"/>
        </w:rPr>
        <w:lastRenderedPageBreak/>
        <w:drawing>
          <wp:inline distT="0" distB="0" distL="0" distR="0">
            <wp:extent cx="3752850" cy="2769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6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center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center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Показательные выступления секции карате-до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center"/>
        <w:rPr>
          <w:rFonts w:ascii="Verdana" w:hAnsi="Verdana"/>
          <w:color w:val="555555"/>
          <w:sz w:val="17"/>
          <w:szCs w:val="17"/>
        </w:rPr>
      </w:pPr>
      <w:proofErr w:type="gramStart"/>
      <w:r>
        <w:rPr>
          <w:rStyle w:val="a3"/>
          <w:color w:val="555555"/>
          <w:sz w:val="28"/>
          <w:szCs w:val="28"/>
        </w:rPr>
        <w:t>под</w:t>
      </w:r>
      <w:proofErr w:type="gramEnd"/>
      <w:r>
        <w:rPr>
          <w:rStyle w:val="a3"/>
          <w:color w:val="555555"/>
          <w:sz w:val="28"/>
          <w:szCs w:val="28"/>
        </w:rPr>
        <w:t xml:space="preserve"> рук. Захарова А.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center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Для занятий, как известно,</w:t>
      </w:r>
    </w:p>
    <w:p w:rsidR="00AA0584" w:rsidRDefault="00AA0584" w:rsidP="00AA0584">
      <w:pPr>
        <w:shd w:val="clear" w:color="auto" w:fill="FAFAFA"/>
        <w:spacing w:before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Обруч нам необходим.</w:t>
      </w:r>
    </w:p>
    <w:p w:rsidR="00AA0584" w:rsidRDefault="00AA0584" w:rsidP="00AA0584">
      <w:pPr>
        <w:shd w:val="clear" w:color="auto" w:fill="FAFAFA"/>
        <w:spacing w:before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И красиво, и полезно</w:t>
      </w:r>
    </w:p>
    <w:p w:rsidR="00AA0584" w:rsidRDefault="00AA0584" w:rsidP="00AA0584">
      <w:pPr>
        <w:shd w:val="clear" w:color="auto" w:fill="FAFAFA"/>
        <w:spacing w:before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Упражненье делать с ним.</w:t>
      </w:r>
    </w:p>
    <w:p w:rsidR="00AA0584" w:rsidRDefault="00AA0584" w:rsidP="00AA0584">
      <w:pPr>
        <w:shd w:val="clear" w:color="auto" w:fill="FAFAFA"/>
        <w:spacing w:before="120" w:line="270" w:lineRule="atLeast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6 эстафета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обручи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4 обруча разложены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прямой.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Если хочешь стать умелым,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Сильным, ловким, смелым,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Научись любить скакалки,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Обручи и палки.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Никогда не унывай,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 цель мячами попадай.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7 эстафета “Самый меткий”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обручи, мячи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AA0584" w:rsidRDefault="00AA0584" w:rsidP="00AA0584">
      <w:pPr>
        <w:pStyle w:val="a4"/>
        <w:shd w:val="clear" w:color="auto" w:fill="FAFAFA"/>
        <w:spacing w:before="12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 xml:space="preserve">8 </w:t>
      </w:r>
      <w:proofErr w:type="gramStart"/>
      <w:r>
        <w:rPr>
          <w:rStyle w:val="a3"/>
          <w:color w:val="555555"/>
          <w:sz w:val="28"/>
          <w:szCs w:val="28"/>
        </w:rPr>
        <w:t>эстафета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 </w:t>
      </w:r>
      <w:r>
        <w:rPr>
          <w:rStyle w:val="a3"/>
          <w:color w:val="555555"/>
          <w:sz w:val="28"/>
          <w:szCs w:val="28"/>
        </w:rPr>
        <w:t>«</w:t>
      </w:r>
      <w:proofErr w:type="gramEnd"/>
      <w:r>
        <w:rPr>
          <w:rStyle w:val="a3"/>
          <w:color w:val="555555"/>
          <w:sz w:val="28"/>
          <w:szCs w:val="28"/>
        </w:rPr>
        <w:t>Эстафета с волейбольным мячом»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lastRenderedPageBreak/>
        <w:t>Инвентарь: мячи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9 эстафета «Двойной цепной паровозик»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В эстафете принимают участие все участники </w:t>
      </w:r>
      <w:proofErr w:type="gramStart"/>
      <w:r>
        <w:rPr>
          <w:color w:val="555555"/>
          <w:sz w:val="28"/>
          <w:szCs w:val="28"/>
        </w:rPr>
        <w:t>команды,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начиная</w:t>
      </w:r>
      <w:proofErr w:type="gramEnd"/>
      <w:r>
        <w:rPr>
          <w:color w:val="555555"/>
          <w:sz w:val="28"/>
          <w:szCs w:val="28"/>
        </w:rPr>
        <w:t xml:space="preserve"> с первого, который бежит до ориентира и обратно, цепляет второго,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бегут до ориентира и обратно оставляя первого и цепляя третьего и т.д.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color w:val="555555"/>
          <w:sz w:val="28"/>
          <w:szCs w:val="28"/>
        </w:rPr>
      </w:pP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noProof/>
          <w:color w:val="555555"/>
          <w:sz w:val="17"/>
          <w:szCs w:val="17"/>
        </w:rPr>
        <w:drawing>
          <wp:inline distT="0" distB="0" distL="0" distR="0">
            <wp:extent cx="4191000" cy="2505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Ведущий: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Чтоб проворным стать атлетом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Вам, напоследок – эстафета!!!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Будем бегать быстро, дружно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Победить вам очень нужно!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10 эстафета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«</w:t>
      </w:r>
      <w:r>
        <w:rPr>
          <w:rStyle w:val="a3"/>
          <w:color w:val="555555"/>
          <w:sz w:val="28"/>
          <w:szCs w:val="28"/>
        </w:rPr>
        <w:t>Эстафетная палочка»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b/>
          <w:bCs/>
          <w:color w:val="555555"/>
          <w:sz w:val="28"/>
          <w:szCs w:val="28"/>
        </w:rPr>
        <w:t>Инвентарь: эстафетные палочки.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Каждый участник бежит до ориентира и </w:t>
      </w:r>
      <w:proofErr w:type="gramStart"/>
      <w:r>
        <w:rPr>
          <w:color w:val="555555"/>
          <w:sz w:val="28"/>
          <w:szCs w:val="28"/>
        </w:rPr>
        <w:t>обратно, 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передавая</w:t>
      </w:r>
      <w:proofErr w:type="gramEnd"/>
      <w:r>
        <w:rPr>
          <w:color w:val="555555"/>
          <w:sz w:val="28"/>
          <w:szCs w:val="28"/>
        </w:rPr>
        <w:t xml:space="preserve"> эстафетную палочку.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pStyle w:val="a4"/>
        <w:shd w:val="clear" w:color="auto" w:fill="FAFAFA"/>
        <w:spacing w:before="0" w:beforeAutospacing="0" w:after="0" w:afterAutospacing="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Вступление уч-ся МОУ СОШ№6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Подведение итогов соревнований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Награждение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Музыка «Мы чемпионы»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ind w:firstLine="720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lastRenderedPageBreak/>
        <w:t>Ведущий: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AA0584" w:rsidRDefault="00AA0584" w:rsidP="00AA0584">
      <w:pPr>
        <w:shd w:val="clear" w:color="auto" w:fill="FAFAFA"/>
        <w:spacing w:before="120" w:line="270" w:lineRule="atLeast"/>
        <w:ind w:firstLine="720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Ведущие-дети: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Всем спасибо за вниманье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 задор и громкий смех,          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 огонь соревнования,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Обеспечивший успех!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Занимайтесь спортом, укрепляйте своё здоровье, развивайте силу и выносливость! До новых встреч!</w:t>
      </w:r>
    </w:p>
    <w:p w:rsidR="00AA0584" w:rsidRDefault="00AA0584" w:rsidP="00AA0584">
      <w:pPr>
        <w:shd w:val="clear" w:color="auto" w:fill="FAFAFA"/>
        <w:spacing w:before="120" w:line="270" w:lineRule="atLeast"/>
        <w:jc w:val="both"/>
        <w:rPr>
          <w:rFonts w:ascii="Verdana" w:hAnsi="Verdana"/>
          <w:color w:val="555555"/>
          <w:sz w:val="17"/>
          <w:szCs w:val="17"/>
        </w:rPr>
      </w:pPr>
      <w:r>
        <w:rPr>
          <w:rStyle w:val="a3"/>
          <w:color w:val="555555"/>
          <w:sz w:val="28"/>
          <w:szCs w:val="28"/>
        </w:rPr>
        <w:t>Гимн олимпиады</w:t>
      </w:r>
    </w:p>
    <w:p w:rsidR="00031F41" w:rsidRDefault="00031F41"/>
    <w:sectPr w:rsidR="000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4"/>
    <w:rsid w:val="00031F41"/>
    <w:rsid w:val="0004707A"/>
    <w:rsid w:val="00A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1E82-0B9C-459D-A7CB-0BCD2A35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05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0584"/>
    <w:rPr>
      <w:b/>
      <w:bCs/>
    </w:rPr>
  </w:style>
  <w:style w:type="character" w:customStyle="1" w:styleId="apple-converted-space">
    <w:name w:val="apple-converted-space"/>
    <w:basedOn w:val="a0"/>
    <w:rsid w:val="00AA0584"/>
  </w:style>
  <w:style w:type="paragraph" w:styleId="a4">
    <w:name w:val="List Paragraph"/>
    <w:basedOn w:val="a"/>
    <w:uiPriority w:val="34"/>
    <w:qFormat/>
    <w:rsid w:val="00AA058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A05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5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Марина Новикова</cp:lastModifiedBy>
  <cp:revision>3</cp:revision>
  <cp:lastPrinted>2013-07-22T11:22:00Z</cp:lastPrinted>
  <dcterms:created xsi:type="dcterms:W3CDTF">2013-07-22T11:15:00Z</dcterms:created>
  <dcterms:modified xsi:type="dcterms:W3CDTF">2013-07-28T10:28:00Z</dcterms:modified>
</cp:coreProperties>
</file>