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68" w:rsidRPr="00A54E68" w:rsidRDefault="00A54E68" w:rsidP="00A54E68">
      <w:pPr>
        <w:jc w:val="center"/>
        <w:rPr>
          <w:i/>
          <w:sz w:val="32"/>
          <w:szCs w:val="32"/>
        </w:rPr>
      </w:pPr>
      <w:r w:rsidRPr="00A54E68">
        <w:rPr>
          <w:i/>
          <w:sz w:val="32"/>
          <w:szCs w:val="32"/>
        </w:rPr>
        <w:t xml:space="preserve">Мероприятие, направленное на </w:t>
      </w:r>
      <w:r w:rsidR="008072FD">
        <w:rPr>
          <w:i/>
          <w:sz w:val="32"/>
          <w:szCs w:val="32"/>
        </w:rPr>
        <w:t>обучение основам ориентирования</w:t>
      </w:r>
      <w:bookmarkStart w:id="0" w:name="_GoBack"/>
      <w:bookmarkEnd w:id="0"/>
      <w:r w:rsidRPr="00A54E68">
        <w:rPr>
          <w:i/>
          <w:sz w:val="32"/>
          <w:szCs w:val="32"/>
        </w:rPr>
        <w:t xml:space="preserve"> для учащихся начальной школы.</w:t>
      </w:r>
    </w:p>
    <w:p w:rsidR="000D7EDE" w:rsidRDefault="00A54E68" w:rsidP="00A54E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«Юный Следопыт» </w:t>
      </w:r>
    </w:p>
    <w:p w:rsidR="00A54E68" w:rsidRDefault="00A54E68" w:rsidP="00A54E68">
      <w:pPr>
        <w:jc w:val="both"/>
        <w:rPr>
          <w:sz w:val="24"/>
          <w:szCs w:val="24"/>
        </w:rPr>
      </w:pPr>
      <w:r w:rsidRPr="00334500">
        <w:rPr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научить учащихся ориентироваться на местности,</w:t>
      </w:r>
      <w:r w:rsidR="00334500">
        <w:rPr>
          <w:sz w:val="24"/>
          <w:szCs w:val="24"/>
        </w:rPr>
        <w:t xml:space="preserve"> работать с компасом,</w:t>
      </w:r>
      <w:r>
        <w:rPr>
          <w:sz w:val="24"/>
          <w:szCs w:val="24"/>
        </w:rPr>
        <w:t xml:space="preserve"> научить работать в коллективе (команде), развить внимание, вовлечь </w:t>
      </w:r>
      <w:r w:rsidR="00604436">
        <w:rPr>
          <w:sz w:val="24"/>
          <w:szCs w:val="24"/>
        </w:rPr>
        <w:t xml:space="preserve">в мероприятие </w:t>
      </w:r>
      <w:r>
        <w:rPr>
          <w:sz w:val="24"/>
          <w:szCs w:val="24"/>
        </w:rPr>
        <w:t>классных рук</w:t>
      </w:r>
      <w:r w:rsidR="00604436">
        <w:rPr>
          <w:sz w:val="24"/>
          <w:szCs w:val="24"/>
        </w:rPr>
        <w:t>оводителей</w:t>
      </w:r>
      <w:r>
        <w:rPr>
          <w:sz w:val="24"/>
          <w:szCs w:val="24"/>
        </w:rPr>
        <w:t>.</w:t>
      </w:r>
    </w:p>
    <w:p w:rsidR="00A54E68" w:rsidRDefault="00A54E68" w:rsidP="00A54E68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мероприятия.</w:t>
      </w:r>
    </w:p>
    <w:p w:rsidR="00A54E68" w:rsidRDefault="00A54E68" w:rsidP="00A54E68">
      <w:pPr>
        <w:jc w:val="both"/>
        <w:rPr>
          <w:sz w:val="24"/>
          <w:szCs w:val="24"/>
        </w:rPr>
      </w:pPr>
      <w:r w:rsidRPr="00334500">
        <w:rPr>
          <w:sz w:val="24"/>
          <w:szCs w:val="24"/>
          <w:u w:val="single"/>
        </w:rPr>
        <w:t>Организационный момент:</w:t>
      </w:r>
      <w:r>
        <w:rPr>
          <w:sz w:val="24"/>
          <w:szCs w:val="24"/>
        </w:rPr>
        <w:t xml:space="preserve"> в игре принимают участие начальные классы (2-3 команды), количество участников в каждой команде не ограниченно. Сбор и построение учащихся. Объяснение правил игры.</w:t>
      </w:r>
    </w:p>
    <w:p w:rsidR="00604436" w:rsidRDefault="00A54E68" w:rsidP="00A54E68">
      <w:pPr>
        <w:jc w:val="both"/>
        <w:rPr>
          <w:sz w:val="24"/>
          <w:szCs w:val="24"/>
        </w:rPr>
      </w:pPr>
      <w:r w:rsidRPr="00334500">
        <w:rPr>
          <w:sz w:val="24"/>
          <w:szCs w:val="24"/>
          <w:u w:val="single"/>
        </w:rPr>
        <w:t>Игра:</w:t>
      </w:r>
      <w:r>
        <w:rPr>
          <w:sz w:val="24"/>
          <w:szCs w:val="24"/>
        </w:rPr>
        <w:t xml:space="preserve"> Двум командам выдается по одному «</w:t>
      </w:r>
      <w:r w:rsidR="00334500">
        <w:rPr>
          <w:sz w:val="24"/>
          <w:szCs w:val="24"/>
        </w:rPr>
        <w:t>н</w:t>
      </w:r>
      <w:r>
        <w:rPr>
          <w:sz w:val="24"/>
          <w:szCs w:val="24"/>
        </w:rPr>
        <w:t>авигатору»</w:t>
      </w:r>
      <w:r w:rsidR="00334500">
        <w:rPr>
          <w:sz w:val="24"/>
          <w:szCs w:val="24"/>
        </w:rPr>
        <w:t xml:space="preserve"> (листочек с указанием места, где находится следующий «навигатор»). Место не называется напрямую, а зашифровано в загадке или ребусе, например: </w:t>
      </w:r>
      <w:r w:rsidR="00334500">
        <w:rPr>
          <w:i/>
          <w:sz w:val="24"/>
          <w:szCs w:val="24"/>
        </w:rPr>
        <w:t xml:space="preserve">Эта вывеска так грозно посторонним всем гласит: «заходить нельзя к нам в школу, если ты злодей, бандит»; </w:t>
      </w:r>
      <w:r w:rsidR="00334500" w:rsidRPr="00BF1BCE">
        <w:rPr>
          <w:sz w:val="24"/>
          <w:szCs w:val="24"/>
        </w:rPr>
        <w:t xml:space="preserve">в некоторых «навигаторах» просто указывается сторона света и количество шагов до следующего пункта с загадкой. </w:t>
      </w:r>
      <w:proofErr w:type="gramStart"/>
      <w:r w:rsidR="00334500" w:rsidRPr="00BF1BCE">
        <w:rPr>
          <w:sz w:val="24"/>
          <w:szCs w:val="24"/>
        </w:rPr>
        <w:t>Каждая команда должна находить «навигаторы» по порядку (команда, пропустившая хоть</w:t>
      </w:r>
      <w:proofErr w:type="gramEnd"/>
      <w:r w:rsidR="00334500" w:rsidRPr="00BF1BCE">
        <w:rPr>
          <w:sz w:val="24"/>
          <w:szCs w:val="24"/>
        </w:rPr>
        <w:t xml:space="preserve"> одну подсказку, проигрывает), в последнем указывается место, где спрятан «клад» (</w:t>
      </w:r>
      <w:r w:rsidR="00BF1BCE" w:rsidRPr="00BF1BCE">
        <w:rPr>
          <w:sz w:val="24"/>
          <w:szCs w:val="24"/>
        </w:rPr>
        <w:t xml:space="preserve">например, это может быть коробка с конфетами). «Клад» можно спрятать в небольшом рюкзачке, повесить его к себе за спину и наблюдать на контрольной точке, как дети обыскивают все вокруг на финальном этапе. «Навигаторы» каждой команды помечены разными цветами. Наряду с детьми в игре принимают участие классные руководители, которые помогают детям в поиске «навигаторов» и следят за соблюдением правил игры. Передвигаться по местности участники одной команды должны только все вместе. </w:t>
      </w:r>
    </w:p>
    <w:p w:rsidR="00BF1BCE" w:rsidRDefault="00BF1BCE" w:rsidP="00A54E6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Заключительная часть:</w:t>
      </w:r>
      <w:r>
        <w:rPr>
          <w:sz w:val="24"/>
          <w:szCs w:val="24"/>
        </w:rPr>
        <w:t xml:space="preserve"> Выявление победителей</w:t>
      </w:r>
      <w:r w:rsidR="00604436">
        <w:rPr>
          <w:sz w:val="24"/>
          <w:szCs w:val="24"/>
        </w:rPr>
        <w:t>. Команда, которая найдет «клад» первой, будет считаться победившей. При этом ода должна представить все «навигаторы», иначе ей будет засчитан проигрыш. Итоги игры.</w:t>
      </w:r>
    </w:p>
    <w:p w:rsidR="00604436" w:rsidRDefault="00604436" w:rsidP="00A54E68">
      <w:pPr>
        <w:jc w:val="both"/>
        <w:rPr>
          <w:sz w:val="24"/>
          <w:szCs w:val="24"/>
          <w:u w:val="single"/>
        </w:rPr>
      </w:pPr>
      <w:r w:rsidRPr="00604436">
        <w:rPr>
          <w:sz w:val="24"/>
          <w:szCs w:val="24"/>
          <w:u w:val="single"/>
        </w:rPr>
        <w:t xml:space="preserve">Преимущества игры: </w:t>
      </w:r>
    </w:p>
    <w:p w:rsidR="00604436" w:rsidRDefault="00604436" w:rsidP="006044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04436">
        <w:rPr>
          <w:sz w:val="24"/>
          <w:szCs w:val="24"/>
        </w:rPr>
        <w:t>Игра необычна и выз</w:t>
      </w:r>
      <w:r>
        <w:rPr>
          <w:sz w:val="24"/>
          <w:szCs w:val="24"/>
        </w:rPr>
        <w:t>ывает у детей огромный интерес;</w:t>
      </w:r>
    </w:p>
    <w:p w:rsidR="00604436" w:rsidRPr="00604436" w:rsidRDefault="00604436" w:rsidP="006044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04436">
        <w:rPr>
          <w:sz w:val="24"/>
          <w:szCs w:val="24"/>
        </w:rPr>
        <w:t>Такую игру можно организоват</w:t>
      </w:r>
      <w:r>
        <w:rPr>
          <w:sz w:val="24"/>
          <w:szCs w:val="24"/>
        </w:rPr>
        <w:t>ь на дворовой территории школы;</w:t>
      </w:r>
    </w:p>
    <w:p w:rsidR="00604436" w:rsidRDefault="00604436" w:rsidP="006044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Способствует сплоченности классных руководителей со своими учащимися;</w:t>
      </w:r>
    </w:p>
    <w:p w:rsidR="00604436" w:rsidRDefault="00604436" w:rsidP="006044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Можно задействовать неограниченное количество детей;</w:t>
      </w:r>
    </w:p>
    <w:p w:rsidR="00604436" w:rsidRPr="00604436" w:rsidRDefault="00604436" w:rsidP="006044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 учащихся работе с компасом, ориентированию на местности.</w:t>
      </w:r>
    </w:p>
    <w:sectPr w:rsidR="00604436" w:rsidRPr="0060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119C"/>
    <w:multiLevelType w:val="hybridMultilevel"/>
    <w:tmpl w:val="6F40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68"/>
    <w:rsid w:val="000D7EDE"/>
    <w:rsid w:val="00334500"/>
    <w:rsid w:val="00604436"/>
    <w:rsid w:val="008072FD"/>
    <w:rsid w:val="00A54E68"/>
    <w:rsid w:val="00B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 </cp:lastModifiedBy>
  <cp:revision>2</cp:revision>
  <dcterms:created xsi:type="dcterms:W3CDTF">2013-08-29T07:37:00Z</dcterms:created>
  <dcterms:modified xsi:type="dcterms:W3CDTF">2013-08-29T08:19:00Z</dcterms:modified>
</cp:coreProperties>
</file>