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5" w:rsidRPr="005C3F19" w:rsidRDefault="00EE5DF5" w:rsidP="00EE5DF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Pr="005C3F1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СОДЕРЖАНИЕ.</w:t>
      </w:r>
    </w:p>
    <w:p w:rsidR="00EE5DF5" w:rsidRPr="00395816" w:rsidRDefault="00EE5DF5" w:rsidP="00EE5DF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DF5" w:rsidRPr="00C43BA9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ВВЕДЕНИЕ. 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1 ГЛАВА.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ОСНОВЫ ИССЛЕДУЕМОЙ  ПРОБЛЕМЫ. </w:t>
      </w: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BA9">
        <w:rPr>
          <w:rFonts w:ascii="Times New Roman" w:hAnsi="Times New Roman" w:cs="Times New Roman"/>
          <w:sz w:val="24"/>
          <w:szCs w:val="24"/>
        </w:rPr>
        <w:t>1.1 Значение физкультурных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активного отдыха </w:t>
      </w:r>
    </w:p>
    <w:p w:rsidR="00EE5DF5" w:rsidRPr="00C43BA9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слабослышащих школьников. ............................................................................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2. Классификация  праздников. ........................................................................................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Pr="00C43BA9">
        <w:rPr>
          <w:rFonts w:ascii="Times New Roman" w:hAnsi="Times New Roman" w:cs="Times New Roman"/>
          <w:sz w:val="24"/>
          <w:szCs w:val="24"/>
        </w:rPr>
        <w:t>. Влияние праздник</w:t>
      </w:r>
      <w:r>
        <w:rPr>
          <w:rFonts w:ascii="Times New Roman" w:hAnsi="Times New Roman" w:cs="Times New Roman"/>
          <w:sz w:val="24"/>
          <w:szCs w:val="24"/>
        </w:rPr>
        <w:t xml:space="preserve">ов на формирование и развитие </w:t>
      </w:r>
      <w:r w:rsidRPr="00C43BA9">
        <w:rPr>
          <w:rFonts w:ascii="Times New Roman" w:hAnsi="Times New Roman" w:cs="Times New Roman"/>
          <w:sz w:val="24"/>
          <w:szCs w:val="24"/>
        </w:rPr>
        <w:t>психических процесс</w:t>
      </w:r>
      <w:r>
        <w:rPr>
          <w:rFonts w:ascii="Times New Roman" w:hAnsi="Times New Roman" w:cs="Times New Roman"/>
          <w:sz w:val="24"/>
          <w:szCs w:val="24"/>
        </w:rPr>
        <w:t>ов детей с нарушениями слуха. ................................................................................................................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BA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ГЛАВА. </w:t>
      </w:r>
      <w:r w:rsidRPr="00C43BA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BA9">
        <w:rPr>
          <w:rFonts w:ascii="Times New Roman" w:hAnsi="Times New Roman" w:cs="Times New Roman"/>
          <w:sz w:val="24"/>
          <w:szCs w:val="24"/>
        </w:rPr>
        <w:t xml:space="preserve"> И ОРГА</w:t>
      </w:r>
      <w:r>
        <w:rPr>
          <w:rFonts w:ascii="Times New Roman" w:hAnsi="Times New Roman" w:cs="Times New Roman"/>
          <w:sz w:val="24"/>
          <w:szCs w:val="24"/>
        </w:rPr>
        <w:t>НИЗАЦИЯ ФИЗКУЛЬТУРНОГО ПРАЗДНИКА В НАЧАЛЬНОЙ ШКОЛЕ</w:t>
      </w:r>
      <w:r w:rsidRPr="00C43BA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ДЕТЕЙ С НАРУШЕНИЯМИ СЛУХА. </w:t>
      </w: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C43BA9">
        <w:rPr>
          <w:rFonts w:ascii="Times New Roman" w:hAnsi="Times New Roman" w:cs="Times New Roman"/>
          <w:sz w:val="24"/>
          <w:szCs w:val="24"/>
        </w:rPr>
        <w:t>. Особенности пров</w:t>
      </w:r>
      <w:r>
        <w:rPr>
          <w:rFonts w:ascii="Times New Roman" w:hAnsi="Times New Roman" w:cs="Times New Roman"/>
          <w:sz w:val="24"/>
          <w:szCs w:val="24"/>
        </w:rPr>
        <w:t>едения праздников в начальной школе</w:t>
      </w:r>
      <w:r w:rsidRPr="00C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 с нарушенным слухом. ......................................................................................................................................</w:t>
      </w:r>
    </w:p>
    <w:p w:rsidR="00EE5DF5" w:rsidRPr="004942F3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942F3">
        <w:rPr>
          <w:rFonts w:ascii="Times New Roman" w:hAnsi="Times New Roman" w:cs="Times New Roman"/>
          <w:sz w:val="24"/>
          <w:szCs w:val="24"/>
        </w:rPr>
        <w:t xml:space="preserve"> Педагогические требования к организации физкультурных праздников: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F5" w:rsidRPr="004942F3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2F3">
        <w:rPr>
          <w:rFonts w:ascii="Times New Roman" w:hAnsi="Times New Roman" w:cs="Times New Roman"/>
          <w:sz w:val="24"/>
          <w:szCs w:val="24"/>
        </w:rPr>
        <w:t>составление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F3">
        <w:rPr>
          <w:rFonts w:ascii="Times New Roman" w:hAnsi="Times New Roman" w:cs="Times New Roman"/>
          <w:sz w:val="24"/>
          <w:szCs w:val="24"/>
        </w:rPr>
        <w:t>разработка сценария;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F3">
        <w:rPr>
          <w:rFonts w:ascii="Times New Roman" w:hAnsi="Times New Roman" w:cs="Times New Roman"/>
          <w:sz w:val="24"/>
          <w:szCs w:val="24"/>
        </w:rPr>
        <w:t>подготовка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F3">
        <w:rPr>
          <w:rFonts w:ascii="Times New Roman" w:hAnsi="Times New Roman" w:cs="Times New Roman"/>
          <w:sz w:val="24"/>
          <w:szCs w:val="24"/>
        </w:rPr>
        <w:t>оформление праздника;</w:t>
      </w:r>
    </w:p>
    <w:p w:rsidR="00EE5DF5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судейство) . ...............................................................................................................................</w:t>
      </w:r>
    </w:p>
    <w:p w:rsidR="00EE5DF5" w:rsidRPr="004942F3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942F3">
        <w:rPr>
          <w:rFonts w:ascii="Times New Roman" w:hAnsi="Times New Roman" w:cs="Times New Roman"/>
          <w:sz w:val="24"/>
          <w:szCs w:val="24"/>
        </w:rPr>
        <w:t xml:space="preserve"> Методические требования к проведению физкультурных праздников:</w:t>
      </w:r>
    </w:p>
    <w:p w:rsidR="00EE5DF5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2F3">
        <w:rPr>
          <w:rFonts w:ascii="Times New Roman" w:hAnsi="Times New Roman" w:cs="Times New Roman"/>
          <w:sz w:val="24"/>
          <w:szCs w:val="24"/>
        </w:rPr>
        <w:t>начало праздника;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F3">
        <w:rPr>
          <w:rFonts w:ascii="Times New Roman" w:hAnsi="Times New Roman" w:cs="Times New Roman"/>
          <w:sz w:val="24"/>
          <w:szCs w:val="24"/>
        </w:rPr>
        <w:t>ход праздника;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F3"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EE5DF5" w:rsidRPr="004942F3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ГЛАВА. СОДЕРЖАНИЕ ОПЫТНО-ПРАКТИЧЕСКОЙ ЧАСТИ.</w:t>
      </w:r>
      <w:r w:rsidRPr="00494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DF5" w:rsidRDefault="00EE5DF5" w:rsidP="00EE5D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</w:t>
      </w:r>
      <w:r w:rsidRPr="00775104">
        <w:rPr>
          <w:rFonts w:ascii="Times New Roman" w:hAnsi="Times New Roman" w:cs="Times New Roman"/>
          <w:sz w:val="24"/>
          <w:szCs w:val="24"/>
        </w:rPr>
        <w:t>ПРИЛОЖЕНИЕ.  ПРОЕКТЫ ФИЗКУЛЬТУРНЫХ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E5DF5" w:rsidRPr="005C3F1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</w:t>
      </w:r>
      <w:r w:rsidRPr="005C3F19">
        <w:rPr>
          <w:rFonts w:ascii="Times New Roman" w:hAnsi="Times New Roman" w:cs="Times New Roman"/>
          <w:i/>
          <w:sz w:val="24"/>
          <w:szCs w:val="24"/>
        </w:rPr>
        <w:t>"Обруч, мяч, скакалка и я - дружная семья"</w:t>
      </w:r>
    </w:p>
    <w:p w:rsidR="00EE5DF5" w:rsidRPr="005C3F1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19">
        <w:rPr>
          <w:rFonts w:ascii="Times New Roman" w:hAnsi="Times New Roman" w:cs="Times New Roman"/>
          <w:i/>
          <w:sz w:val="24"/>
          <w:szCs w:val="24"/>
        </w:rPr>
        <w:t xml:space="preserve">    -   "</w:t>
      </w:r>
      <w:proofErr w:type="spellStart"/>
      <w:r w:rsidRPr="005C3F19">
        <w:rPr>
          <w:rFonts w:ascii="Times New Roman" w:hAnsi="Times New Roman" w:cs="Times New Roman"/>
          <w:i/>
          <w:sz w:val="24"/>
          <w:szCs w:val="24"/>
        </w:rPr>
        <w:t>Аты-баты</w:t>
      </w:r>
      <w:proofErr w:type="spellEnd"/>
      <w:r w:rsidRPr="005C3F19">
        <w:rPr>
          <w:rFonts w:ascii="Times New Roman" w:hAnsi="Times New Roman" w:cs="Times New Roman"/>
          <w:i/>
          <w:sz w:val="24"/>
          <w:szCs w:val="24"/>
        </w:rPr>
        <w:t>, шли солдаты"</w:t>
      </w:r>
    </w:p>
    <w:p w:rsidR="00EE5DF5" w:rsidRPr="005C3F1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19">
        <w:rPr>
          <w:rFonts w:ascii="Times New Roman" w:hAnsi="Times New Roman" w:cs="Times New Roman"/>
          <w:i/>
          <w:sz w:val="24"/>
          <w:szCs w:val="24"/>
        </w:rPr>
        <w:t xml:space="preserve">    -   "Малые Олимпийские игры. </w:t>
      </w:r>
      <w:r w:rsidRPr="005C3F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Результативность. .............................................................................................................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ГЛАВА </w:t>
      </w:r>
      <w:r w:rsidRPr="00C43BA9">
        <w:rPr>
          <w:rFonts w:ascii="Times New Roman" w:hAnsi="Times New Roman" w:cs="Times New Roman"/>
          <w:sz w:val="24"/>
          <w:szCs w:val="24"/>
        </w:rPr>
        <w:t>. ОБОБ</w:t>
      </w:r>
      <w:r>
        <w:rPr>
          <w:rFonts w:ascii="Times New Roman" w:hAnsi="Times New Roman" w:cs="Times New Roman"/>
          <w:sz w:val="24"/>
          <w:szCs w:val="24"/>
        </w:rPr>
        <w:t>ЩЕНИЕ ОПЫТА РАБОТЫ НАЧАЛЬНОЙ ШКОЛЫ</w:t>
      </w:r>
      <w:r w:rsidRPr="00C43BA9">
        <w:rPr>
          <w:rFonts w:ascii="Times New Roman" w:hAnsi="Times New Roman" w:cs="Times New Roman"/>
          <w:sz w:val="24"/>
          <w:szCs w:val="24"/>
        </w:rPr>
        <w:t xml:space="preserve"> ПО ПОДГОТО</w:t>
      </w:r>
      <w:r>
        <w:rPr>
          <w:rFonts w:ascii="Times New Roman" w:hAnsi="Times New Roman" w:cs="Times New Roman"/>
          <w:sz w:val="24"/>
          <w:szCs w:val="24"/>
        </w:rPr>
        <w:t xml:space="preserve">ВКЕ И ОРГАНИЗАЦИИ ФИЗКУЛЬТУРНЫХ ПРАЗДНИКОВ. </w:t>
      </w:r>
    </w:p>
    <w:p w:rsidR="00EE5DF5" w:rsidRPr="00C43BA9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3BA9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Сравнительный а</w:t>
      </w:r>
      <w:r w:rsidRPr="00C43BA9">
        <w:rPr>
          <w:rFonts w:ascii="Times New Roman" w:hAnsi="Times New Roman" w:cs="Times New Roman"/>
          <w:sz w:val="24"/>
          <w:szCs w:val="24"/>
        </w:rPr>
        <w:t>нализ организаци</w:t>
      </w:r>
      <w:r>
        <w:rPr>
          <w:rFonts w:ascii="Times New Roman" w:hAnsi="Times New Roman" w:cs="Times New Roman"/>
          <w:sz w:val="24"/>
          <w:szCs w:val="24"/>
        </w:rPr>
        <w:t>и праздников в начальной школе для слабослышащих детей. ..........................................................................................................</w:t>
      </w:r>
    </w:p>
    <w:p w:rsidR="00EE5DF5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43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Методические рекомендации. ....................................................................................</w:t>
      </w:r>
    </w:p>
    <w:p w:rsidR="00EE5DF5" w:rsidRPr="00775104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23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</w:t>
      </w:r>
    </w:p>
    <w:p w:rsidR="00EE5DF5" w:rsidRPr="008E7023" w:rsidRDefault="00EE5DF5" w:rsidP="00EE5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23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</w:t>
      </w: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F5" w:rsidRDefault="00EE5DF5" w:rsidP="00EE5D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DF1" w:rsidRDefault="00D13DF1"/>
    <w:sectPr w:rsidR="00D13DF1" w:rsidSect="00D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E5DF5"/>
    <w:rsid w:val="00D13DF1"/>
    <w:rsid w:val="00EE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2013-05-07T17:32:00Z</dcterms:created>
  <dcterms:modified xsi:type="dcterms:W3CDTF">2013-05-07T17:33:00Z</dcterms:modified>
</cp:coreProperties>
</file>