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5D" w:rsidRPr="000F5C04" w:rsidRDefault="0038491A" w:rsidP="0038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4">
        <w:rPr>
          <w:rFonts w:ascii="Times New Roman" w:hAnsi="Times New Roman" w:cs="Times New Roman"/>
          <w:b/>
          <w:sz w:val="28"/>
          <w:szCs w:val="28"/>
        </w:rPr>
        <w:t>СЕНЗИТИВНЫЙ ПЕРИОД ДЛЯ НАЧАЛА ОБУЧЕНИЯ ИНОСТРАННОМУ ЯЗЫКУ</w:t>
      </w:r>
    </w:p>
    <w:p w:rsidR="00D330F1" w:rsidRPr="00D330F1" w:rsidRDefault="00D330F1" w:rsidP="00D330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0F1">
        <w:rPr>
          <w:rFonts w:ascii="Times New Roman" w:hAnsi="Times New Roman" w:cs="Times New Roman"/>
          <w:i/>
          <w:sz w:val="28"/>
          <w:szCs w:val="28"/>
        </w:rPr>
        <w:t>Кононова А.Н.,</w:t>
      </w:r>
    </w:p>
    <w:p w:rsidR="00D330F1" w:rsidRPr="00D330F1" w:rsidRDefault="00D330F1" w:rsidP="00D330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0F1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МБОУ «ООШ </w:t>
      </w:r>
      <w:proofErr w:type="spellStart"/>
      <w:r w:rsidRPr="00D330F1">
        <w:rPr>
          <w:rFonts w:ascii="Times New Roman" w:hAnsi="Times New Roman" w:cs="Times New Roman"/>
          <w:i/>
          <w:sz w:val="28"/>
          <w:szCs w:val="28"/>
        </w:rPr>
        <w:t>Обуховская</w:t>
      </w:r>
      <w:proofErr w:type="spellEnd"/>
      <w:r w:rsidRPr="00D330F1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D330F1" w:rsidRPr="00D330F1" w:rsidRDefault="00D330F1" w:rsidP="00D330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30F1">
        <w:rPr>
          <w:rFonts w:ascii="Times New Roman" w:hAnsi="Times New Roman" w:cs="Times New Roman"/>
          <w:i/>
          <w:sz w:val="28"/>
          <w:szCs w:val="28"/>
        </w:rPr>
        <w:t>Староосколького</w:t>
      </w:r>
      <w:proofErr w:type="spellEnd"/>
      <w:r w:rsidRPr="00D330F1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38491A" w:rsidRDefault="0038491A" w:rsidP="00384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1A" w:rsidRPr="0038491A" w:rsidRDefault="0038491A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1A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в начале </w:t>
      </w:r>
      <w:r w:rsidRPr="0038491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491A">
        <w:rPr>
          <w:rFonts w:ascii="Times New Roman" w:hAnsi="Times New Roman" w:cs="Times New Roman"/>
          <w:sz w:val="28"/>
          <w:szCs w:val="28"/>
        </w:rPr>
        <w:t xml:space="preserve"> века ознаменовался значительным ростом желающих </w:t>
      </w:r>
      <w:r>
        <w:rPr>
          <w:rFonts w:ascii="Times New Roman" w:hAnsi="Times New Roman" w:cs="Times New Roman"/>
          <w:sz w:val="28"/>
          <w:szCs w:val="28"/>
        </w:rPr>
        <w:t>владеть иностранным языком (ИЯ). Э</w:t>
      </w:r>
      <w:r w:rsidRPr="0038491A">
        <w:rPr>
          <w:rFonts w:ascii="Times New Roman" w:hAnsi="Times New Roman" w:cs="Times New Roman"/>
          <w:sz w:val="28"/>
          <w:szCs w:val="28"/>
        </w:rPr>
        <w:t xml:space="preserve">то связано с тем, что знание ИЯ помогает ориентироваться в современном культурно-историческом пространстве, вносит определенный вклад в развитие логики, мышления, памяти и воображения ребенка, также формирует эмоциональную сторону и коммуникативно-познавательные способности, помогает осуществлять межличностное общение в разных сферах человеческой жизни: общественной, политической, профессиональной и личной. </w:t>
      </w:r>
    </w:p>
    <w:p w:rsidR="0038491A" w:rsidRDefault="0038491A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статистике, в последнее время возрастной порог для обучения детей ИЯ все больше снижается</w:t>
      </w:r>
      <w:r w:rsidR="003049B6">
        <w:rPr>
          <w:rFonts w:ascii="Times New Roman" w:hAnsi="Times New Roman" w:cs="Times New Roman"/>
          <w:sz w:val="28"/>
          <w:szCs w:val="28"/>
        </w:rPr>
        <w:t xml:space="preserve">. Поскольку все понимают: знать ИЯ необходимо, причем, их количество имеет престижное значение. С этой точки зрения многие родители стараются обучать своих детей с младенчества, стремятся отдавать их как можно раньше педагогам, для того чтобы выучить один или несколько ИЯ. Доказано, что у детей дошкольного возраста более гибкое и быстрое мышление, что обеспечивает лучшее запоминание языкового материала. Кроме того, дошкольников отличает отсутствие языкового барьера, то есть страха-торможения, мешающего вступить в общение </w:t>
      </w:r>
      <w:proofErr w:type="gramStart"/>
      <w:r w:rsidR="003049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49B6">
        <w:rPr>
          <w:rFonts w:ascii="Times New Roman" w:hAnsi="Times New Roman" w:cs="Times New Roman"/>
          <w:sz w:val="28"/>
          <w:szCs w:val="28"/>
        </w:rPr>
        <w:t xml:space="preserve"> ИЯ.</w:t>
      </w:r>
    </w:p>
    <w:p w:rsidR="003049B6" w:rsidRDefault="001D1686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связи необходимо определить, с какого возраста возникает психологическая готовность к изучению ИЯ у детей. Ведь раннее обучение детей дошкольного возраста иностранной речи является правомерным, так как подготавливает прочную базу и дает возможность гибкого перехода к углубленному обучению ИЯ в начальной школе и позволяет сохранить положительную мотивацию изучения этого предмета в дальнейшем.</w:t>
      </w:r>
    </w:p>
    <w:p w:rsidR="001D1686" w:rsidRDefault="001D1686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Е.Ю. Протасовой, убедительно изложенному в статье «Когда начинается двуязычие», обучение необходимо начинать с 5 лет, поскольку доказано, что данный возрастной порог, являясь сензитивным периодом для начала изучения ИЯ, дает положительные результаты в искусственных условиях (Протасова, 2006). Данную точку зрения разделяет и старший преподаватель кафедры логопедии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считающая, что обучение</w:t>
      </w:r>
      <w:r w:rsidR="00754F32">
        <w:rPr>
          <w:rFonts w:ascii="Times New Roman" w:hAnsi="Times New Roman" w:cs="Times New Roman"/>
          <w:sz w:val="28"/>
          <w:szCs w:val="28"/>
        </w:rPr>
        <w:t xml:space="preserve"> ИЯ в дошкольном возрасте происходит гораздо легче и быстрее, чем в возрасте 7-8 лет и позднее, как раз потому, что сензитивный период развития речи, как отмечалось ранее, падает на первые 4-5 года жизни малыша. Кроме того, данный порог рассматривается как наиболее подходящий как в психологическом, так и физиологическом плане для начала учебной деятельности, поскольку в этом возрасте ребенок готов к продолжительной концентрации внимания и овладевает определенным </w:t>
      </w:r>
      <w:r w:rsidR="00754F32">
        <w:rPr>
          <w:rFonts w:ascii="Times New Roman" w:hAnsi="Times New Roman" w:cs="Times New Roman"/>
          <w:sz w:val="28"/>
          <w:szCs w:val="28"/>
        </w:rPr>
        <w:lastRenderedPageBreak/>
        <w:t>лексическим и речевым запасом, необходимым для коммуникации, и у него возникает способность к целенаправленной деятельности (</w:t>
      </w:r>
      <w:proofErr w:type="spellStart"/>
      <w:r w:rsidR="00754F3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754F32">
        <w:rPr>
          <w:rFonts w:ascii="Times New Roman" w:hAnsi="Times New Roman" w:cs="Times New Roman"/>
          <w:sz w:val="28"/>
          <w:szCs w:val="28"/>
        </w:rPr>
        <w:t>, 2007).</w:t>
      </w:r>
    </w:p>
    <w:p w:rsidR="00754F32" w:rsidRDefault="00754F32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 детей к 5 годам хорошо усвоена система родного языка: он уже имеют значительный запас слов, объединяют слова в сложные предложения, употребляют множественное число существительных и местоимения, большинство звуков родного языка произносят правильно, а к новому</w:t>
      </w:r>
      <w:r w:rsidR="00875875">
        <w:rPr>
          <w:rFonts w:ascii="Times New Roman" w:hAnsi="Times New Roman" w:cs="Times New Roman"/>
          <w:sz w:val="28"/>
          <w:szCs w:val="28"/>
        </w:rPr>
        <w:t xml:space="preserve"> языку уже сформировалось осознанное отношение. Именно в этом возрасте у детей еще мало речевых штампов, им легко перестраивать свои мысли на новую конструкцию и нет больших трудностей при вступлении в контакт </w:t>
      </w:r>
      <w:proofErr w:type="gramStart"/>
      <w:r w:rsidR="008758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5875">
        <w:rPr>
          <w:rFonts w:ascii="Times New Roman" w:hAnsi="Times New Roman" w:cs="Times New Roman"/>
          <w:sz w:val="28"/>
          <w:szCs w:val="28"/>
        </w:rPr>
        <w:t xml:space="preserve"> ИЯ. Как известно, в данном возрасте начинает формироваться планирующая функция речи, резко возрастает способность подражать, воспроизводить слышимое, что делает обучение второму языку еще более продуктивным. А артикуляционный аппарат ребенка, знакомясь с иностранной фонетикой, только развивается, давая толчок к быстрому усвоению и родного языка. Ребенок внимательно следит за губами говорящих людей, старается повторить и это всегда отличная «гимнастика» для артикуляционного аппарата.</w:t>
      </w:r>
    </w:p>
    <w:p w:rsidR="00875875" w:rsidRDefault="00875875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 то, что обучение детей ИЯ осуществляется в дошкольное время. И в связи с этим необходимо выяснить особенности дошкольного возраста.</w:t>
      </w:r>
    </w:p>
    <w:p w:rsidR="00875875" w:rsidRDefault="004A3DDF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указывалось, дошкольный возраст традиционно считается наиболее благоприятным, сензитивным периодом для овладения ИЯ. Исследования кК отечественных, так и зарубежных педагогов и лингвистов показали: при раннем овладении вторым языком ребенок опирается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механизмы, что и при усвоении родного языка. Было доказано: раннее начало обучения второму языку формирует у детей металингвистические способности, языковую интуицию, способствующую творческому развитию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2006).</w:t>
      </w:r>
    </w:p>
    <w:p w:rsidR="00471793" w:rsidRDefault="004A3DDF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ранних стадиях онтогенеза (процесс развития индивидуального организма, включающий все последовательные преобразования и изменения в нем от момента зачатия до конца жизни) овладения родным или первым языком происходит снизу вверх: от образования слогов других </w:t>
      </w:r>
      <w:r w:rsidR="00B41635">
        <w:rPr>
          <w:rFonts w:ascii="Times New Roman" w:hAnsi="Times New Roman" w:cs="Times New Roman"/>
          <w:sz w:val="28"/>
          <w:szCs w:val="28"/>
        </w:rPr>
        <w:t xml:space="preserve">элементарных механизмов к высшим уровням владения языком и сознательному применению в речи. Изучение второго языка в более поздний период, после овладения родным, происходит «сверху вниз». Этот процесс начинается с сознательных операций над языком, а затем через произвольный выбор языковых средств переходит к полной автоматизации речи (Котельникова, 2008). Л.С. </w:t>
      </w:r>
      <w:proofErr w:type="spellStart"/>
      <w:r w:rsidR="00B4163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B41635">
        <w:rPr>
          <w:rFonts w:ascii="Times New Roman" w:hAnsi="Times New Roman" w:cs="Times New Roman"/>
          <w:sz w:val="28"/>
          <w:szCs w:val="28"/>
        </w:rPr>
        <w:t xml:space="preserve"> отмечал, если развитие родного языка начинается от свободного спонтанного пользования речью и завершается осознанием речевых форм, то развитие ИЯ начинается с осознания языка и произвольного овладения им и завершается свободной спонтанной речью (</w:t>
      </w:r>
      <w:proofErr w:type="spellStart"/>
      <w:r w:rsidR="00B4163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B41635">
        <w:rPr>
          <w:rFonts w:ascii="Times New Roman" w:hAnsi="Times New Roman" w:cs="Times New Roman"/>
          <w:sz w:val="28"/>
          <w:szCs w:val="28"/>
        </w:rPr>
        <w:t>, 1989)</w:t>
      </w:r>
      <w:r w:rsidR="000723BB">
        <w:rPr>
          <w:rFonts w:ascii="Times New Roman" w:hAnsi="Times New Roman" w:cs="Times New Roman"/>
          <w:sz w:val="28"/>
          <w:szCs w:val="28"/>
        </w:rPr>
        <w:t xml:space="preserve">. Л.С. </w:t>
      </w:r>
      <w:proofErr w:type="spellStart"/>
      <w:r w:rsidR="000723B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0723BB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gramStart"/>
      <w:r w:rsidR="000723BB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="000723BB">
        <w:rPr>
          <w:rFonts w:ascii="Times New Roman" w:hAnsi="Times New Roman" w:cs="Times New Roman"/>
          <w:sz w:val="28"/>
          <w:szCs w:val="28"/>
        </w:rPr>
        <w:t xml:space="preserve"> установили, что речевые механизмы переносятся с родного на другой язык по-разному. Например, механизмы восприятия звуков иноязычной речи требуют своего обязательного развития, а механизмы внешнего функционального </w:t>
      </w:r>
      <w:r w:rsidR="000723BB">
        <w:rPr>
          <w:rFonts w:ascii="Times New Roman" w:hAnsi="Times New Roman" w:cs="Times New Roman"/>
          <w:sz w:val="28"/>
          <w:szCs w:val="28"/>
        </w:rPr>
        <w:lastRenderedPageBreak/>
        <w:t>оформления речи такие, как</w:t>
      </w:r>
      <w:r w:rsidR="00471793">
        <w:rPr>
          <w:rFonts w:ascii="Times New Roman" w:hAnsi="Times New Roman" w:cs="Times New Roman"/>
          <w:sz w:val="28"/>
          <w:szCs w:val="28"/>
        </w:rPr>
        <w:t xml:space="preserve"> ритмика, артикуляция и интонирование, функционируют по другим программам, отличным от родного языка (Зимняя, 1991). </w:t>
      </w:r>
    </w:p>
    <w:p w:rsidR="004A3DDF" w:rsidRDefault="00471793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второго года жизни родная речь становится основным средством общения ребенка с взрослыми и сверстниками. Вместе с тем речь еще недостаточно развита: отсутствуют многие звуки, часто неправильно образуют грамматические связи, неточно сохраняется слоговая структура отдельных слов, кК следствие, нет естественных оснований для внутренней работы над языком, которую приходится проделывать ребенку, чтобы общаться с взрослыми, передавать при помощи речи свои желания. Отсюда возникает проблема формирования созна</w:t>
      </w:r>
      <w:r w:rsidR="00756122">
        <w:rPr>
          <w:rFonts w:ascii="Times New Roman" w:hAnsi="Times New Roman" w:cs="Times New Roman"/>
          <w:sz w:val="28"/>
          <w:szCs w:val="28"/>
        </w:rPr>
        <w:t>тельной мотивации (игровой, а в</w:t>
      </w:r>
      <w:r>
        <w:rPr>
          <w:rFonts w:ascii="Times New Roman" w:hAnsi="Times New Roman" w:cs="Times New Roman"/>
          <w:sz w:val="28"/>
          <w:szCs w:val="28"/>
        </w:rPr>
        <w:t>последствии и познавательной) как предпосылки и результата обучения:</w:t>
      </w:r>
      <w:r w:rsidR="00756122">
        <w:rPr>
          <w:rFonts w:ascii="Times New Roman" w:hAnsi="Times New Roman" w:cs="Times New Roman"/>
          <w:sz w:val="28"/>
          <w:szCs w:val="28"/>
        </w:rPr>
        <w:t xml:space="preserve"> разные средства обучения – прежде всего, игру и коммуникативную направленность обучения, которые формируют интерес, положительные эмоции, обеспечивают осознанный процесс усвоения ИЯ (Котельникова, 2008).</w:t>
      </w:r>
    </w:p>
    <w:p w:rsidR="00D83D7A" w:rsidRDefault="00D83D7A" w:rsidP="00384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справедливо отметили Г.В. Рогова и И.Н. Верещагина в книге «Методике обучения английскому языку на начальном этапе в общеобразовательных учреждениях», раннее обучения ИЯ, а именно в 5-летнем возрасте, способствует не только более прочному и свободному владению им, но и несет в себе большой интеллектуальный, воспитательный и нравственный потенциал (Рогова, 2000).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 подчеркивают эффективность раннего обучения ИЯ, так как оно:</w:t>
      </w:r>
    </w:p>
    <w:p w:rsidR="00D83D7A" w:rsidRDefault="0078000B" w:rsidP="00D83D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речевое и общее развитие детей и повышает общеобразовательную ценность начального обучения, как фундамента общего образования;</w:t>
      </w:r>
    </w:p>
    <w:p w:rsidR="0078000B" w:rsidRDefault="0078000B" w:rsidP="00D83D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Приобщает детей к культуре других народов, тем самым, формируя общечеловеческое сознание;</w:t>
      </w:r>
    </w:p>
    <w:p w:rsidR="0078000B" w:rsidRDefault="0078000B" w:rsidP="00D83D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благоприятную исходную базу для овладения ИЯ, а также для дальнейшего обучения языку, поскольку предотвращается образование психологических барьеров;</w:t>
      </w:r>
    </w:p>
    <w:p w:rsidR="00D83D7A" w:rsidRDefault="0078000B" w:rsidP="00780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Обеспечивает возможность более раннего завершения изучения языка</w:t>
      </w:r>
      <w:r>
        <w:rPr>
          <w:rFonts w:ascii="Times New Roman" w:hAnsi="Times New Roman" w:cs="Times New Roman"/>
          <w:sz w:val="28"/>
          <w:szCs w:val="28"/>
        </w:rPr>
        <w:t xml:space="preserve"> и подключения второго;</w:t>
      </w:r>
    </w:p>
    <w:p w:rsidR="0078000B" w:rsidRDefault="0078000B" w:rsidP="00780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 общие умения, такие, кА умение работать с книгой, справочной литературой и т.д.;</w:t>
      </w:r>
    </w:p>
    <w:p w:rsidR="0078000B" w:rsidRPr="0078000B" w:rsidRDefault="0078000B" w:rsidP="007800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специальные учебные умения, например, работа с двуязычным словарем (Рогова, 2000).</w:t>
      </w:r>
    </w:p>
    <w:p w:rsidR="00756122" w:rsidRDefault="00756122" w:rsidP="0073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 связи с вышеизложенным можно говорить о том, что психологическая готовность к изучению ИЯ у детей наступает к пят годам, когда основные зачатки речи уже сформированы и ребенок уже в полной мере может выражать свои мысли и чувства на родном языке, ведь способности человека, как и всякие другие, развиваются только в соответствующей деятельности и потому любой здоровый 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 должен</w:t>
      </w:r>
      <w:r w:rsidR="00AA5062">
        <w:rPr>
          <w:rFonts w:ascii="Times New Roman" w:hAnsi="Times New Roman" w:cs="Times New Roman"/>
          <w:sz w:val="28"/>
          <w:szCs w:val="28"/>
        </w:rPr>
        <w:t xml:space="preserve"> овладеть ИЯ и свободно пользоваться ими в общении. А уникальная </w:t>
      </w:r>
      <w:r w:rsidR="00AA5062">
        <w:rPr>
          <w:rFonts w:ascii="Times New Roman" w:hAnsi="Times New Roman" w:cs="Times New Roman"/>
          <w:sz w:val="28"/>
          <w:szCs w:val="28"/>
        </w:rPr>
        <w:lastRenderedPageBreak/>
        <w:t xml:space="preserve">предрасположенность к речи, пластичность природного механизма усвоения языка, также определенная независимость этого механизма от действия наследственных факторов, связанных с принадлежностью к той или иной национальности, дает ребенку возможность при соответствующих условиях успешно овладеть ИЯ. С возрастом эта способность постепенно угасает. Поэтому всякие попытки обучить второму ИЯ (особенно в отрыве от языковой среды) детей </w:t>
      </w:r>
      <w:proofErr w:type="gramStart"/>
      <w:r w:rsidR="00AA5062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AA5062">
        <w:rPr>
          <w:rFonts w:ascii="Times New Roman" w:hAnsi="Times New Roman" w:cs="Times New Roman"/>
          <w:sz w:val="28"/>
          <w:szCs w:val="28"/>
        </w:rPr>
        <w:t xml:space="preserve"> возраста сопряжены, как правило, с целым рядом трудностей. Как показывают исследования, настоящих полиглотов, хорошо знающих несколько десятки языков, </w:t>
      </w:r>
      <w:r w:rsidR="00D83D7A">
        <w:rPr>
          <w:rFonts w:ascii="Times New Roman" w:hAnsi="Times New Roman" w:cs="Times New Roman"/>
          <w:sz w:val="28"/>
          <w:szCs w:val="28"/>
        </w:rPr>
        <w:t>о</w:t>
      </w:r>
      <w:r w:rsidR="00AA5062">
        <w:rPr>
          <w:rFonts w:ascii="Times New Roman" w:hAnsi="Times New Roman" w:cs="Times New Roman"/>
          <w:sz w:val="28"/>
          <w:szCs w:val="28"/>
        </w:rPr>
        <w:t xml:space="preserve">чень мало. </w:t>
      </w:r>
      <w:r w:rsidR="00D83D7A">
        <w:rPr>
          <w:rFonts w:ascii="Times New Roman" w:hAnsi="Times New Roman" w:cs="Times New Roman"/>
          <w:sz w:val="28"/>
          <w:szCs w:val="28"/>
        </w:rPr>
        <w:t>Об</w:t>
      </w:r>
      <w:r w:rsidR="00AA5062">
        <w:rPr>
          <w:rFonts w:ascii="Times New Roman" w:hAnsi="Times New Roman" w:cs="Times New Roman"/>
          <w:sz w:val="28"/>
          <w:szCs w:val="28"/>
        </w:rPr>
        <w:t>ычно человек</w:t>
      </w:r>
      <w:r w:rsidR="00D83D7A">
        <w:rPr>
          <w:rFonts w:ascii="Times New Roman" w:hAnsi="Times New Roman" w:cs="Times New Roman"/>
          <w:sz w:val="28"/>
          <w:szCs w:val="28"/>
        </w:rPr>
        <w:t>, начавший изучать языки с детства, может достаточно легко овладеть пятью-шестью из них без ущерба для развития других знаний.</w:t>
      </w:r>
      <w:r w:rsidR="0078000B">
        <w:rPr>
          <w:rFonts w:ascii="Times New Roman" w:hAnsi="Times New Roman" w:cs="Times New Roman"/>
          <w:sz w:val="28"/>
          <w:szCs w:val="28"/>
        </w:rPr>
        <w:t xml:space="preserve"> </w:t>
      </w:r>
      <w:r w:rsidR="007321AC">
        <w:rPr>
          <w:rFonts w:ascii="Times New Roman" w:hAnsi="Times New Roman" w:cs="Times New Roman"/>
          <w:sz w:val="28"/>
          <w:szCs w:val="28"/>
        </w:rPr>
        <w:t xml:space="preserve">Завершая рассмотрение вопроса о готовности детей к обучению ИЯ, можно сделать вывод о том, что </w:t>
      </w:r>
      <w:r w:rsidR="0078000B">
        <w:rPr>
          <w:rFonts w:ascii="Times New Roman" w:hAnsi="Times New Roman" w:cs="Times New Roman"/>
          <w:sz w:val="28"/>
          <w:szCs w:val="28"/>
        </w:rPr>
        <w:t>раннее обучение ИЯ</w:t>
      </w:r>
      <w:r w:rsidR="007321AC">
        <w:rPr>
          <w:rFonts w:ascii="Times New Roman" w:hAnsi="Times New Roman" w:cs="Times New Roman"/>
          <w:sz w:val="28"/>
          <w:szCs w:val="28"/>
        </w:rPr>
        <w:t xml:space="preserve">, а именно с 5-летнего возраста, доказанным сензитивным периодом для начала изучения ИЯ, </w:t>
      </w:r>
      <w:r w:rsidR="0078000B">
        <w:rPr>
          <w:rFonts w:ascii="Times New Roman" w:hAnsi="Times New Roman" w:cs="Times New Roman"/>
          <w:sz w:val="28"/>
          <w:szCs w:val="28"/>
        </w:rPr>
        <w:t>способствует полноце</w:t>
      </w:r>
      <w:r w:rsidR="007321AC">
        <w:rPr>
          <w:rFonts w:ascii="Times New Roman" w:hAnsi="Times New Roman" w:cs="Times New Roman"/>
          <w:sz w:val="28"/>
          <w:szCs w:val="28"/>
        </w:rPr>
        <w:t>нному развитию личности ребенка и дает положительные результаты в искусственных условиях.</w:t>
      </w:r>
    </w:p>
    <w:p w:rsidR="007321AC" w:rsidRDefault="007321AC" w:rsidP="0073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496" w:rsidRDefault="00263496" w:rsidP="0073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AC" w:rsidRDefault="007321AC" w:rsidP="00732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321AC" w:rsidRDefault="007321AC" w:rsidP="0073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AC" w:rsidRDefault="007321AC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Обучение малышей иностранному языку: можно, нельзя или нужно? [Текст]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2006. - № 4. – С.113-116.</w:t>
      </w:r>
    </w:p>
    <w:p w:rsidR="007321AC" w:rsidRDefault="007321AC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Обучение и развитие в дошкольном возрасте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М.: просвещение, 1989. – 654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1AC" w:rsidRDefault="007321AC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И.А. Психология обучения иностранным языкам в школе [Текст] / И.А. Зимняя. – М., 1991. – 222 с.</w:t>
      </w:r>
    </w:p>
    <w:p w:rsidR="007321AC" w:rsidRDefault="003968F8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 И.В. Психологические аспекты раннего обучения иностранным языкам: когда начинается двуязычие? [Текст] / И.В. Котельникова // Молодежь в сов</w:t>
      </w:r>
      <w:r w:rsidR="00263496">
        <w:rPr>
          <w:rFonts w:ascii="Times New Roman" w:hAnsi="Times New Roman" w:cs="Times New Roman"/>
          <w:sz w:val="28"/>
          <w:szCs w:val="28"/>
        </w:rPr>
        <w:t xml:space="preserve">ременном мире: гражданский, творческий и инновационный потенциал: Сб. </w:t>
      </w:r>
      <w:proofErr w:type="spellStart"/>
      <w:r w:rsidR="0026349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263496">
        <w:rPr>
          <w:rFonts w:ascii="Times New Roman" w:hAnsi="Times New Roman" w:cs="Times New Roman"/>
          <w:sz w:val="28"/>
          <w:szCs w:val="28"/>
        </w:rPr>
        <w:t>. статей. – Старый Оскол, 2008. – С. 126-132.</w:t>
      </w:r>
    </w:p>
    <w:p w:rsidR="00263496" w:rsidRDefault="00263496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Язык и дети [Текст]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1998, С. 112.</w:t>
      </w:r>
    </w:p>
    <w:p w:rsidR="00263496" w:rsidRDefault="00263496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логопедической группе для детей с ОНР (с 4 до 7 лет)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Дошкольная педагогика №8 (41) / декабрь / 2007. – Петербургский научно-практический журнал.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центр «детство-Пресс», 2007.</w:t>
      </w:r>
    </w:p>
    <w:p w:rsidR="00263496" w:rsidRDefault="00263496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начинается двуязычие [Текст] / Е.Ю. Протасова // Дошкольное воспитание. – 2006. - №8. – С.111-112.</w:t>
      </w:r>
    </w:p>
    <w:p w:rsidR="00263496" w:rsidRPr="007321AC" w:rsidRDefault="00263496" w:rsidP="007321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Рогова Г.В., Верещагина И.Н. Методика обучения английскому языку на начальном этапе в общеобразовательных учреждениях [Текст] Рогова Г.В. : Пособие для учителей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изд.- М.: Просвещение, 2000. – 232 с.</w:t>
      </w:r>
    </w:p>
    <w:sectPr w:rsidR="00263496" w:rsidRPr="007321AC" w:rsidSect="000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B80"/>
    <w:multiLevelType w:val="hybridMultilevel"/>
    <w:tmpl w:val="FE52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32D"/>
    <w:multiLevelType w:val="hybridMultilevel"/>
    <w:tmpl w:val="0C3E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1A"/>
    <w:rsid w:val="0003165D"/>
    <w:rsid w:val="000723BB"/>
    <w:rsid w:val="000F5C04"/>
    <w:rsid w:val="001D1686"/>
    <w:rsid w:val="00263496"/>
    <w:rsid w:val="002F4AD4"/>
    <w:rsid w:val="003049B6"/>
    <w:rsid w:val="0038491A"/>
    <w:rsid w:val="003968F8"/>
    <w:rsid w:val="00471793"/>
    <w:rsid w:val="004A3DDF"/>
    <w:rsid w:val="006E12A6"/>
    <w:rsid w:val="007321AC"/>
    <w:rsid w:val="00754F32"/>
    <w:rsid w:val="00756122"/>
    <w:rsid w:val="0078000B"/>
    <w:rsid w:val="00875875"/>
    <w:rsid w:val="00AA5062"/>
    <w:rsid w:val="00B41635"/>
    <w:rsid w:val="00BA3331"/>
    <w:rsid w:val="00D330F1"/>
    <w:rsid w:val="00D8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ivt</cp:lastModifiedBy>
  <cp:revision>8</cp:revision>
  <dcterms:created xsi:type="dcterms:W3CDTF">2011-12-08T20:49:00Z</dcterms:created>
  <dcterms:modified xsi:type="dcterms:W3CDTF">2012-02-16T06:55:00Z</dcterms:modified>
</cp:coreProperties>
</file>