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51" w:rsidRPr="008E3291" w:rsidRDefault="00C24C51" w:rsidP="00C24C51">
      <w:pPr>
        <w:pStyle w:val="41"/>
        <w:spacing w:before="222" w:after="0" w:line="240" w:lineRule="auto"/>
        <w:jc w:val="center"/>
        <w:rPr>
          <w:sz w:val="24"/>
          <w:szCs w:val="24"/>
        </w:rPr>
      </w:pPr>
      <w:r w:rsidRPr="008E3291">
        <w:rPr>
          <w:sz w:val="24"/>
          <w:szCs w:val="24"/>
        </w:rPr>
        <w:t>МАТЕРИАЛЬНО-ТЕХНИЧЕСКАЯ    БАЗА</w:t>
      </w:r>
    </w:p>
    <w:p w:rsidR="00C24C51" w:rsidRPr="008E3291" w:rsidRDefault="00C24C51" w:rsidP="00C24C51">
      <w:pPr>
        <w:pStyle w:val="21"/>
        <w:spacing w:before="76" w:line="298" w:lineRule="exact"/>
        <w:ind w:left="380"/>
        <w:rPr>
          <w:sz w:val="24"/>
          <w:szCs w:val="24"/>
        </w:rPr>
      </w:pPr>
      <w:bookmarkStart w:id="0" w:name="bookmark3"/>
      <w:r w:rsidRPr="008E3291">
        <w:rPr>
          <w:sz w:val="24"/>
          <w:szCs w:val="24"/>
        </w:rPr>
        <w:t>1. Дополнительная литература:</w:t>
      </w:r>
      <w:bookmarkEnd w:id="0"/>
    </w:p>
    <w:p w:rsidR="00C24C51" w:rsidRPr="008E3291" w:rsidRDefault="00C24C51" w:rsidP="00C24C51">
      <w:pPr>
        <w:pStyle w:val="a3"/>
        <w:numPr>
          <w:ilvl w:val="1"/>
          <w:numId w:val="1"/>
        </w:numPr>
        <w:tabs>
          <w:tab w:val="left" w:pos="644"/>
        </w:tabs>
        <w:spacing w:after="0" w:line="298" w:lineRule="exact"/>
        <w:ind w:left="20" w:right="20" w:firstLine="380"/>
        <w:rPr>
          <w:sz w:val="24"/>
          <w:szCs w:val="24"/>
        </w:rPr>
      </w:pPr>
      <w:r w:rsidRPr="008E3291">
        <w:rPr>
          <w:rStyle w:val="a5"/>
          <w:sz w:val="24"/>
          <w:szCs w:val="24"/>
        </w:rPr>
        <w:t>Сборник</w:t>
      </w:r>
      <w:r w:rsidRPr="008E3291">
        <w:rPr>
          <w:sz w:val="24"/>
          <w:szCs w:val="24"/>
        </w:rPr>
        <w:t xml:space="preserve"> программ к комплекту учебников «Начальная школа XXI века». - М.: </w:t>
      </w:r>
      <w:proofErr w:type="spellStart"/>
      <w:r w:rsidRPr="008E3291">
        <w:rPr>
          <w:sz w:val="24"/>
          <w:szCs w:val="24"/>
        </w:rPr>
        <w:t>Вентан</w:t>
      </w:r>
      <w:proofErr w:type="gramStart"/>
      <w:r w:rsidRPr="008E3291">
        <w:rPr>
          <w:sz w:val="24"/>
          <w:szCs w:val="24"/>
        </w:rPr>
        <w:t>а</w:t>
      </w:r>
      <w:proofErr w:type="spellEnd"/>
      <w:r w:rsidRPr="008E3291">
        <w:rPr>
          <w:sz w:val="24"/>
          <w:szCs w:val="24"/>
        </w:rPr>
        <w:t>-</w:t>
      </w:r>
      <w:proofErr w:type="gramEnd"/>
      <w:r w:rsidRPr="008E3291">
        <w:rPr>
          <w:sz w:val="24"/>
          <w:szCs w:val="24"/>
        </w:rPr>
        <w:t xml:space="preserve"> Граф,2009.</w:t>
      </w:r>
    </w:p>
    <w:p w:rsidR="00C24C51" w:rsidRPr="008E3291" w:rsidRDefault="00C24C51" w:rsidP="00C24C51">
      <w:pPr>
        <w:pStyle w:val="a3"/>
        <w:numPr>
          <w:ilvl w:val="1"/>
          <w:numId w:val="1"/>
        </w:numPr>
        <w:tabs>
          <w:tab w:val="left" w:pos="644"/>
        </w:tabs>
        <w:spacing w:after="0" w:line="298" w:lineRule="exact"/>
        <w:ind w:left="20" w:right="20" w:firstLine="380"/>
        <w:rPr>
          <w:sz w:val="24"/>
          <w:szCs w:val="24"/>
        </w:rPr>
      </w:pPr>
      <w:r w:rsidRPr="008E3291">
        <w:rPr>
          <w:rStyle w:val="a5"/>
          <w:sz w:val="24"/>
          <w:szCs w:val="24"/>
        </w:rPr>
        <w:t>Петрова, Т. В.</w:t>
      </w:r>
      <w:r w:rsidRPr="008E3291">
        <w:rPr>
          <w:sz w:val="24"/>
          <w:szCs w:val="24"/>
        </w:rPr>
        <w:t xml:space="preserve"> Физическая культура. 1-2 классы</w:t>
      </w:r>
      <w:proofErr w:type="gramStart"/>
      <w:r w:rsidRPr="008E3291">
        <w:rPr>
          <w:sz w:val="24"/>
          <w:szCs w:val="24"/>
        </w:rPr>
        <w:t xml:space="preserve"> :</w:t>
      </w:r>
      <w:proofErr w:type="gramEnd"/>
      <w:r w:rsidRPr="008E3291">
        <w:rPr>
          <w:sz w:val="24"/>
          <w:szCs w:val="24"/>
        </w:rPr>
        <w:t xml:space="preserve"> учебник для учащихся общеобразова</w:t>
      </w:r>
      <w:r w:rsidRPr="008E3291">
        <w:rPr>
          <w:sz w:val="24"/>
          <w:szCs w:val="24"/>
        </w:rPr>
        <w:softHyphen/>
        <w:t>тельных учреждений / Т. В. Петрова и [др.]. - М.</w:t>
      </w:r>
      <w:r w:rsidR="00F96D82" w:rsidRPr="008E3291">
        <w:rPr>
          <w:sz w:val="24"/>
          <w:szCs w:val="24"/>
        </w:rPr>
        <w:t>:</w:t>
      </w:r>
      <w:r w:rsidRPr="008E3291">
        <w:rPr>
          <w:sz w:val="24"/>
          <w:szCs w:val="24"/>
        </w:rPr>
        <w:t xml:space="preserve"> </w:t>
      </w:r>
      <w:proofErr w:type="spellStart"/>
      <w:r w:rsidRPr="008E3291">
        <w:rPr>
          <w:sz w:val="24"/>
          <w:szCs w:val="24"/>
        </w:rPr>
        <w:t>Вентана-Граф</w:t>
      </w:r>
      <w:proofErr w:type="spellEnd"/>
      <w:r w:rsidRPr="008E3291">
        <w:rPr>
          <w:sz w:val="24"/>
          <w:szCs w:val="24"/>
        </w:rPr>
        <w:t>, 2012.</w:t>
      </w:r>
    </w:p>
    <w:p w:rsidR="00C24C51" w:rsidRPr="008E3291" w:rsidRDefault="00C24C51" w:rsidP="00C24C51">
      <w:pPr>
        <w:pStyle w:val="a3"/>
        <w:numPr>
          <w:ilvl w:val="1"/>
          <w:numId w:val="1"/>
        </w:numPr>
        <w:tabs>
          <w:tab w:val="left" w:pos="625"/>
        </w:tabs>
        <w:spacing w:after="0" w:line="298" w:lineRule="exact"/>
        <w:ind w:left="20" w:right="20" w:firstLine="380"/>
        <w:rPr>
          <w:sz w:val="24"/>
          <w:szCs w:val="24"/>
        </w:rPr>
      </w:pPr>
      <w:r w:rsidRPr="008E3291">
        <w:rPr>
          <w:rStyle w:val="a5"/>
          <w:sz w:val="24"/>
          <w:szCs w:val="24"/>
        </w:rPr>
        <w:t>Примерные</w:t>
      </w:r>
      <w:r w:rsidRPr="008E3291">
        <w:rPr>
          <w:sz w:val="24"/>
          <w:szCs w:val="24"/>
        </w:rPr>
        <w:t xml:space="preserve"> программы по учебным предметам. Начальная школа</w:t>
      </w:r>
      <w:r w:rsidR="00F96D82" w:rsidRPr="008E3291">
        <w:rPr>
          <w:sz w:val="24"/>
          <w:szCs w:val="24"/>
        </w:rPr>
        <w:t>:</w:t>
      </w:r>
      <w:r w:rsidRPr="008E3291">
        <w:rPr>
          <w:sz w:val="24"/>
          <w:szCs w:val="24"/>
        </w:rPr>
        <w:t xml:space="preserve"> в 2 ч. Ч. 2. - 4-е изд., </w:t>
      </w:r>
      <w:proofErr w:type="spellStart"/>
      <w:r w:rsidRPr="008E3291">
        <w:rPr>
          <w:sz w:val="24"/>
          <w:szCs w:val="24"/>
        </w:rPr>
        <w:t>перераб</w:t>
      </w:r>
      <w:proofErr w:type="spellEnd"/>
      <w:r w:rsidRPr="008E3291">
        <w:rPr>
          <w:sz w:val="24"/>
          <w:szCs w:val="24"/>
        </w:rPr>
        <w:t>. - М.</w:t>
      </w:r>
      <w:proofErr w:type="gramStart"/>
      <w:r w:rsidRPr="008E3291">
        <w:rPr>
          <w:sz w:val="24"/>
          <w:szCs w:val="24"/>
        </w:rPr>
        <w:t xml:space="preserve"> :</w:t>
      </w:r>
      <w:proofErr w:type="gramEnd"/>
      <w:r w:rsidRPr="008E3291">
        <w:rPr>
          <w:sz w:val="24"/>
          <w:szCs w:val="24"/>
        </w:rPr>
        <w:t xml:space="preserve"> Просвещение, 2011. - 231 с. - (Стандарты второго поколения).</w:t>
      </w:r>
    </w:p>
    <w:p w:rsidR="00C24C51" w:rsidRPr="008E3291" w:rsidRDefault="00C24C51" w:rsidP="00C24C51">
      <w:pPr>
        <w:pStyle w:val="a3"/>
        <w:numPr>
          <w:ilvl w:val="1"/>
          <w:numId w:val="1"/>
        </w:numPr>
        <w:tabs>
          <w:tab w:val="left" w:pos="630"/>
        </w:tabs>
        <w:spacing w:after="0" w:line="298" w:lineRule="exact"/>
        <w:ind w:left="20" w:right="20" w:firstLine="380"/>
        <w:rPr>
          <w:sz w:val="24"/>
          <w:szCs w:val="24"/>
        </w:rPr>
      </w:pPr>
      <w:r w:rsidRPr="008E3291">
        <w:rPr>
          <w:rStyle w:val="a5"/>
          <w:sz w:val="24"/>
          <w:szCs w:val="24"/>
        </w:rPr>
        <w:t>Физическая</w:t>
      </w:r>
      <w:r w:rsidRPr="008E3291">
        <w:rPr>
          <w:sz w:val="24"/>
          <w:szCs w:val="24"/>
        </w:rPr>
        <w:t xml:space="preserve"> культура. 2-4 классы</w:t>
      </w:r>
      <w:r w:rsidR="00F96D82" w:rsidRPr="008E3291">
        <w:rPr>
          <w:sz w:val="24"/>
          <w:szCs w:val="24"/>
        </w:rPr>
        <w:t>:</w:t>
      </w:r>
      <w:r w:rsidRPr="008E3291">
        <w:rPr>
          <w:sz w:val="24"/>
          <w:szCs w:val="24"/>
        </w:rPr>
        <w:t xml:space="preserve"> уроки двигательной активности / авт.-сост. Е. М. Елиза</w:t>
      </w:r>
      <w:r w:rsidRPr="008E3291">
        <w:rPr>
          <w:sz w:val="24"/>
          <w:szCs w:val="24"/>
        </w:rPr>
        <w:softHyphen/>
        <w:t>рова. - Волгоград</w:t>
      </w:r>
      <w:r w:rsidR="00F96D82" w:rsidRPr="008E3291">
        <w:rPr>
          <w:sz w:val="24"/>
          <w:szCs w:val="24"/>
        </w:rPr>
        <w:t>:</w:t>
      </w:r>
      <w:r w:rsidRPr="008E3291">
        <w:rPr>
          <w:sz w:val="24"/>
          <w:szCs w:val="24"/>
        </w:rPr>
        <w:t xml:space="preserve"> Учитель, 2011.</w:t>
      </w:r>
    </w:p>
    <w:p w:rsidR="00C24C51" w:rsidRPr="008E3291" w:rsidRDefault="00C24C51" w:rsidP="00C24C51">
      <w:pPr>
        <w:pStyle w:val="21"/>
        <w:spacing w:before="0" w:line="298" w:lineRule="exact"/>
        <w:ind w:left="380"/>
        <w:rPr>
          <w:sz w:val="24"/>
          <w:szCs w:val="24"/>
        </w:rPr>
      </w:pPr>
      <w:bookmarkStart w:id="1" w:name="bookmark4"/>
      <w:r w:rsidRPr="008E3291">
        <w:rPr>
          <w:sz w:val="24"/>
          <w:szCs w:val="24"/>
        </w:rPr>
        <w:t>2. Интернет-ресурсы:</w:t>
      </w:r>
      <w:bookmarkEnd w:id="1"/>
    </w:p>
    <w:p w:rsidR="00C24C51" w:rsidRPr="008E3291" w:rsidRDefault="00C24C51" w:rsidP="00C24C51">
      <w:pPr>
        <w:pStyle w:val="a3"/>
        <w:spacing w:after="0" w:line="298" w:lineRule="exact"/>
        <w:ind w:left="20" w:right="20" w:firstLine="380"/>
        <w:rPr>
          <w:sz w:val="24"/>
          <w:szCs w:val="24"/>
        </w:rPr>
      </w:pPr>
      <w:r w:rsidRPr="008E3291">
        <w:rPr>
          <w:sz w:val="24"/>
          <w:szCs w:val="24"/>
        </w:rPr>
        <w:t>Фестиваль педагогических идей «Открытый урок». - Режим доступа</w:t>
      </w:r>
    </w:p>
    <w:p w:rsidR="00C24C51" w:rsidRPr="008E3291" w:rsidRDefault="00C24C51" w:rsidP="00C24C51">
      <w:pPr>
        <w:pStyle w:val="121"/>
        <w:ind w:right="1480"/>
        <w:jc w:val="left"/>
        <w:rPr>
          <w:sz w:val="24"/>
          <w:szCs w:val="24"/>
        </w:rPr>
      </w:pPr>
      <w:r w:rsidRPr="008E3291">
        <w:rPr>
          <w:sz w:val="24"/>
          <w:szCs w:val="24"/>
        </w:rPr>
        <w:t xml:space="preserve">        Учительский портал. - Режим доступа </w:t>
      </w:r>
    </w:p>
    <w:p w:rsidR="00C24C51" w:rsidRPr="008E3291" w:rsidRDefault="00C24C51" w:rsidP="00C24C51">
      <w:pPr>
        <w:pStyle w:val="51"/>
        <w:spacing w:line="298" w:lineRule="exact"/>
        <w:ind w:left="380"/>
        <w:rPr>
          <w:sz w:val="24"/>
          <w:szCs w:val="24"/>
        </w:rPr>
      </w:pPr>
      <w:r w:rsidRPr="008E3291">
        <w:rPr>
          <w:sz w:val="24"/>
          <w:szCs w:val="24"/>
        </w:rPr>
        <w:t xml:space="preserve">К уроку - Режим доступа </w:t>
      </w:r>
    </w:p>
    <w:p w:rsidR="00C24C51" w:rsidRPr="008E3291" w:rsidRDefault="00C24C51" w:rsidP="00C24C51">
      <w:pPr>
        <w:pStyle w:val="81"/>
        <w:numPr>
          <w:ilvl w:val="2"/>
          <w:numId w:val="1"/>
        </w:numPr>
        <w:tabs>
          <w:tab w:val="left" w:pos="610"/>
        </w:tabs>
        <w:spacing w:line="288" w:lineRule="exact"/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Технические средства обучения: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591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Музыкальный центр.</w:t>
      </w:r>
    </w:p>
    <w:p w:rsidR="00C24C51" w:rsidRPr="008E3291" w:rsidRDefault="00C24C51" w:rsidP="00C24C51">
      <w:pPr>
        <w:pStyle w:val="81"/>
        <w:numPr>
          <w:ilvl w:val="2"/>
          <w:numId w:val="1"/>
        </w:numPr>
        <w:tabs>
          <w:tab w:val="left" w:pos="610"/>
        </w:tabs>
        <w:spacing w:line="288" w:lineRule="exact"/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Экранно-звуковые пособия:</w:t>
      </w:r>
    </w:p>
    <w:p w:rsidR="00C24C51" w:rsidRPr="008E3291" w:rsidRDefault="00C24C51" w:rsidP="00C24C51">
      <w:pPr>
        <w:pStyle w:val="51"/>
        <w:ind w:left="380"/>
        <w:rPr>
          <w:sz w:val="24"/>
          <w:szCs w:val="24"/>
        </w:rPr>
      </w:pPr>
      <w:r w:rsidRPr="008E3291">
        <w:rPr>
          <w:sz w:val="24"/>
          <w:szCs w:val="24"/>
        </w:rPr>
        <w:t>Аудиозаписи.</w:t>
      </w:r>
    </w:p>
    <w:p w:rsidR="00C24C51" w:rsidRPr="008E3291" w:rsidRDefault="00C24C51" w:rsidP="00C24C51">
      <w:pPr>
        <w:pStyle w:val="81"/>
        <w:numPr>
          <w:ilvl w:val="2"/>
          <w:numId w:val="1"/>
        </w:numPr>
        <w:tabs>
          <w:tab w:val="left" w:pos="606"/>
        </w:tabs>
        <w:spacing w:line="288" w:lineRule="exact"/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Учебно-практическое оборудование: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582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Стенка гимнастическая (1 комплект для групповой работы на 5-6 человек).</w:t>
      </w:r>
    </w:p>
    <w:p w:rsidR="00C24C51" w:rsidRPr="008E3291" w:rsidRDefault="00C24C51" w:rsidP="00C24C51">
      <w:pPr>
        <w:pStyle w:val="a3"/>
        <w:numPr>
          <w:ilvl w:val="3"/>
          <w:numId w:val="1"/>
        </w:numPr>
        <w:tabs>
          <w:tab w:val="left" w:pos="630"/>
        </w:tabs>
        <w:spacing w:after="0"/>
        <w:ind w:left="20" w:right="80" w:firstLine="380"/>
        <w:rPr>
          <w:sz w:val="24"/>
          <w:szCs w:val="24"/>
        </w:rPr>
      </w:pPr>
      <w:r w:rsidRPr="008E3291">
        <w:rPr>
          <w:sz w:val="24"/>
          <w:szCs w:val="24"/>
        </w:rPr>
        <w:t>Скамейка гимнастическая жесткая (2 м; 4 м) (1 комплект для групповой работы на 5-6 че</w:t>
      </w:r>
      <w:r w:rsidRPr="008E3291">
        <w:rPr>
          <w:sz w:val="24"/>
          <w:szCs w:val="24"/>
        </w:rPr>
        <w:softHyphen/>
        <w:t>ловек).</w:t>
      </w:r>
    </w:p>
    <w:p w:rsidR="00C24C51" w:rsidRPr="008E3291" w:rsidRDefault="00C24C51" w:rsidP="00C24C51">
      <w:pPr>
        <w:pStyle w:val="a3"/>
        <w:numPr>
          <w:ilvl w:val="3"/>
          <w:numId w:val="1"/>
        </w:numPr>
        <w:tabs>
          <w:tab w:val="left" w:pos="630"/>
        </w:tabs>
        <w:spacing w:after="0"/>
        <w:ind w:left="20" w:right="80" w:firstLine="380"/>
        <w:rPr>
          <w:sz w:val="24"/>
          <w:szCs w:val="24"/>
        </w:rPr>
      </w:pPr>
      <w:r w:rsidRPr="008E3291">
        <w:rPr>
          <w:sz w:val="24"/>
          <w:szCs w:val="24"/>
        </w:rPr>
        <w:t>Комплект навесного оборудования (мишени для метания) (1 комплект для групповой рабо</w:t>
      </w:r>
      <w:r w:rsidRPr="008E3291">
        <w:rPr>
          <w:sz w:val="24"/>
          <w:szCs w:val="24"/>
        </w:rPr>
        <w:softHyphen/>
        <w:t>ты на 5-6 человек).</w:t>
      </w:r>
    </w:p>
    <w:p w:rsidR="00C24C51" w:rsidRPr="008E3291" w:rsidRDefault="00C24C51" w:rsidP="00C24C51">
      <w:pPr>
        <w:pStyle w:val="a3"/>
        <w:numPr>
          <w:ilvl w:val="3"/>
          <w:numId w:val="1"/>
        </w:numPr>
        <w:tabs>
          <w:tab w:val="left" w:pos="630"/>
        </w:tabs>
        <w:spacing w:after="0"/>
        <w:ind w:left="20" w:right="80" w:firstLine="380"/>
        <w:rPr>
          <w:sz w:val="24"/>
          <w:szCs w:val="24"/>
        </w:rPr>
      </w:pPr>
      <w:r w:rsidRPr="008E3291">
        <w:rPr>
          <w:sz w:val="24"/>
          <w:szCs w:val="24"/>
        </w:rPr>
        <w:t xml:space="preserve">Мячи: мяч малый (теннисный), мяч малый (мягкий), мяч футбольный 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606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 xml:space="preserve">Палка гимнастическая 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610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Скакалка детская (1 комплект для групповой работы на 5-6 человек).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606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Мат гимнастический (1 комплект для групповой работы на 5-6 человек).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606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Кегли (1 комплект для групповой работы на 5-6 человек).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610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Обруч пластиковый детский (демонстрационный экземпляр).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702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Флажки: разметочные с опорой, стартовые (демонстрационный экземпляр).</w:t>
      </w:r>
    </w:p>
    <w:p w:rsidR="00C24C51" w:rsidRPr="008E3291" w:rsidRDefault="00613D8A" w:rsidP="00C24C51">
      <w:pPr>
        <w:pStyle w:val="51"/>
        <w:numPr>
          <w:ilvl w:val="3"/>
          <w:numId w:val="1"/>
        </w:numPr>
        <w:tabs>
          <w:tab w:val="left" w:pos="711"/>
        </w:tabs>
        <w:ind w:left="380"/>
        <w:rPr>
          <w:sz w:val="24"/>
          <w:szCs w:val="24"/>
        </w:rPr>
      </w:pPr>
      <w:r w:rsidRPr="008E3291">
        <w:rPr>
          <w:sz w:val="24"/>
          <w:szCs w:val="24"/>
        </w:rPr>
        <w:t>Рулетка измерительная</w:t>
      </w:r>
      <w:r w:rsidR="00BE702D" w:rsidRPr="008E3291">
        <w:rPr>
          <w:sz w:val="24"/>
          <w:szCs w:val="24"/>
        </w:rPr>
        <w:t>.</w:t>
      </w:r>
    </w:p>
    <w:p w:rsidR="00C24C51" w:rsidRPr="008E3291" w:rsidRDefault="00C24C51" w:rsidP="00C24C51">
      <w:pPr>
        <w:pStyle w:val="a3"/>
        <w:numPr>
          <w:ilvl w:val="3"/>
          <w:numId w:val="1"/>
        </w:numPr>
        <w:tabs>
          <w:tab w:val="left" w:pos="745"/>
        </w:tabs>
        <w:spacing w:after="0"/>
        <w:ind w:left="20" w:right="80" w:firstLine="380"/>
        <w:rPr>
          <w:sz w:val="24"/>
          <w:szCs w:val="24"/>
        </w:rPr>
      </w:pPr>
      <w:r w:rsidRPr="008E3291">
        <w:rPr>
          <w:sz w:val="24"/>
          <w:szCs w:val="24"/>
        </w:rPr>
        <w:t>Лыжи детские (с креплениями и палками) (1 комплект для групповой работы на 5-6 че</w:t>
      </w:r>
      <w:r w:rsidRPr="008E3291">
        <w:rPr>
          <w:sz w:val="24"/>
          <w:szCs w:val="24"/>
        </w:rPr>
        <w:softHyphen/>
        <w:t>ловек).</w:t>
      </w:r>
    </w:p>
    <w:p w:rsidR="00C24C51" w:rsidRPr="008E3291" w:rsidRDefault="00C24C51" w:rsidP="00C24C51">
      <w:pPr>
        <w:pStyle w:val="51"/>
        <w:numPr>
          <w:ilvl w:val="3"/>
          <w:numId w:val="1"/>
        </w:numPr>
        <w:tabs>
          <w:tab w:val="left" w:pos="726"/>
        </w:tabs>
        <w:ind w:left="380" w:right="80"/>
        <w:rPr>
          <w:sz w:val="24"/>
          <w:szCs w:val="24"/>
        </w:rPr>
      </w:pPr>
      <w:r w:rsidRPr="008E3291">
        <w:rPr>
          <w:sz w:val="24"/>
          <w:szCs w:val="24"/>
        </w:rPr>
        <w:t xml:space="preserve">Аптечка (демонстрационный экземпляр). </w:t>
      </w:r>
    </w:p>
    <w:p w:rsidR="00C24C51" w:rsidRPr="008E3291" w:rsidRDefault="00C24C51" w:rsidP="00C24C51">
      <w:pPr>
        <w:pStyle w:val="a3"/>
        <w:tabs>
          <w:tab w:val="left" w:pos="630"/>
        </w:tabs>
        <w:spacing w:after="0"/>
        <w:ind w:right="80"/>
        <w:rPr>
          <w:sz w:val="24"/>
          <w:szCs w:val="24"/>
        </w:rPr>
      </w:pPr>
    </w:p>
    <w:p w:rsidR="00C24C51" w:rsidRPr="008E3291" w:rsidRDefault="00C24C51" w:rsidP="00C24C51">
      <w:pPr>
        <w:pStyle w:val="a3"/>
        <w:tabs>
          <w:tab w:val="left" w:pos="630"/>
        </w:tabs>
        <w:spacing w:after="0"/>
        <w:ind w:right="80"/>
        <w:rPr>
          <w:sz w:val="24"/>
          <w:szCs w:val="24"/>
        </w:rPr>
      </w:pPr>
    </w:p>
    <w:p w:rsidR="00FD00FF" w:rsidRPr="008E3291" w:rsidRDefault="00FD00FF">
      <w:pPr>
        <w:rPr>
          <w:rFonts w:ascii="Times New Roman" w:hAnsi="Times New Roman" w:cs="Times New Roman"/>
          <w:sz w:val="24"/>
          <w:szCs w:val="24"/>
        </w:rPr>
      </w:pPr>
    </w:p>
    <w:sectPr w:rsidR="00FD00FF" w:rsidRPr="008E3291" w:rsidSect="00F96D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F1EB58C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3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5."/>
      <w:lvlJc w:val="left"/>
      <w:rPr>
        <w:sz w:val="22"/>
        <w:szCs w:val="22"/>
      </w:rPr>
    </w:lvl>
    <w:lvl w:ilvl="6">
      <w:start w:val="1"/>
      <w:numFmt w:val="decimal"/>
      <w:lvlText w:val="%5."/>
      <w:lvlJc w:val="left"/>
      <w:rPr>
        <w:sz w:val="22"/>
        <w:szCs w:val="22"/>
      </w:rPr>
    </w:lvl>
    <w:lvl w:ilvl="7">
      <w:start w:val="1"/>
      <w:numFmt w:val="decimal"/>
      <w:lvlText w:val="%5."/>
      <w:lvlJc w:val="left"/>
      <w:rPr>
        <w:sz w:val="22"/>
        <w:szCs w:val="22"/>
      </w:rPr>
    </w:lvl>
    <w:lvl w:ilvl="8">
      <w:start w:val="1"/>
      <w:numFmt w:val="decimal"/>
      <w:lvlText w:val="%5."/>
      <w:lvlJc w:val="left"/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C51"/>
    <w:rsid w:val="00085E34"/>
    <w:rsid w:val="00187E48"/>
    <w:rsid w:val="00613D8A"/>
    <w:rsid w:val="008E3291"/>
    <w:rsid w:val="00BE702D"/>
    <w:rsid w:val="00C24C51"/>
    <w:rsid w:val="00F96D82"/>
    <w:rsid w:val="00FD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4C51"/>
    <w:pPr>
      <w:shd w:val="clear" w:color="auto" w:fill="FFFFFF"/>
      <w:spacing w:after="180" w:line="288" w:lineRule="exact"/>
      <w:ind w:firstLine="36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24C5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C24C51"/>
    <w:rPr>
      <w:rFonts w:ascii="Times New Roman" w:hAnsi="Times New Roman" w:cs="Times New Roman"/>
      <w:b/>
      <w:bCs/>
      <w:smallCaps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C24C51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24C51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C24C51"/>
    <w:pPr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"/>
    <w:basedOn w:val="a0"/>
    <w:link w:val="61"/>
    <w:uiPriority w:val="99"/>
    <w:rsid w:val="00C24C5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24C51"/>
    <w:pPr>
      <w:shd w:val="clear" w:color="auto" w:fill="FFFFFF"/>
      <w:spacing w:before="180" w:after="0" w:line="182" w:lineRule="exact"/>
      <w:ind w:firstLine="3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8">
    <w:name w:val="Основной текст (8)"/>
    <w:basedOn w:val="a0"/>
    <w:link w:val="81"/>
    <w:uiPriority w:val="99"/>
    <w:rsid w:val="00C24C5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Курсив"/>
    <w:uiPriority w:val="99"/>
    <w:rsid w:val="00C24C51"/>
    <w:rPr>
      <w:rFonts w:ascii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rsid w:val="00C24C51"/>
    <w:pPr>
      <w:shd w:val="clear" w:color="auto" w:fill="FFFFFF"/>
      <w:spacing w:after="0" w:line="283" w:lineRule="exact"/>
    </w:pPr>
    <w:rPr>
      <w:rFonts w:ascii="Times New Roman" w:hAnsi="Times New Roman" w:cs="Times New Roman"/>
      <w:b/>
      <w:bCs/>
    </w:rPr>
  </w:style>
  <w:style w:type="character" w:customStyle="1" w:styleId="2">
    <w:name w:val="Заголовок №2"/>
    <w:basedOn w:val="a0"/>
    <w:link w:val="21"/>
    <w:uiPriority w:val="99"/>
    <w:rsid w:val="00C24C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24C51"/>
    <w:pPr>
      <w:shd w:val="clear" w:color="auto" w:fill="FFFFFF"/>
      <w:spacing w:before="180" w:after="0" w:line="283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(12)"/>
    <w:basedOn w:val="a0"/>
    <w:link w:val="121"/>
    <w:uiPriority w:val="99"/>
    <w:rsid w:val="00C24C51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24C51"/>
    <w:pPr>
      <w:shd w:val="clear" w:color="auto" w:fill="FFFFFF"/>
      <w:spacing w:after="0" w:line="298" w:lineRule="exact"/>
      <w:jc w:val="right"/>
    </w:pPr>
    <w:rPr>
      <w:rFonts w:ascii="Times New Roman" w:hAnsi="Times New Roman" w:cs="Times New Roman"/>
    </w:rPr>
  </w:style>
  <w:style w:type="character" w:customStyle="1" w:styleId="510">
    <w:name w:val="Основной текст (5) + Полужирный1"/>
    <w:basedOn w:val="5"/>
    <w:uiPriority w:val="99"/>
    <w:rsid w:val="00C24C51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Сергеевна</cp:lastModifiedBy>
  <cp:revision>4</cp:revision>
  <cp:lastPrinted>2012-09-27T12:44:00Z</cp:lastPrinted>
  <dcterms:created xsi:type="dcterms:W3CDTF">2012-09-27T12:28:00Z</dcterms:created>
  <dcterms:modified xsi:type="dcterms:W3CDTF">2013-09-29T13:42:00Z</dcterms:modified>
</cp:coreProperties>
</file>