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38" w:rsidRDefault="00825F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B5A97">
        <w:rPr>
          <w:rFonts w:ascii="Times New Roman" w:hAnsi="Times New Roman" w:cs="Times New Roman"/>
          <w:b/>
          <w:sz w:val="32"/>
          <w:szCs w:val="32"/>
        </w:rPr>
        <w:t>Сильченкова</w:t>
      </w:r>
      <w:proofErr w:type="spellEnd"/>
      <w:r w:rsidRPr="00FB5A97">
        <w:rPr>
          <w:rFonts w:ascii="Times New Roman" w:hAnsi="Times New Roman" w:cs="Times New Roman"/>
          <w:b/>
          <w:sz w:val="32"/>
          <w:szCs w:val="32"/>
        </w:rPr>
        <w:t xml:space="preserve">  Светлана  Сергеевна,  учитель  начальных  классов  МБОУ  </w:t>
      </w:r>
      <w:proofErr w:type="spellStart"/>
      <w:r w:rsidRPr="00FB5A97">
        <w:rPr>
          <w:rFonts w:ascii="Times New Roman" w:hAnsi="Times New Roman" w:cs="Times New Roman"/>
          <w:b/>
          <w:sz w:val="32"/>
          <w:szCs w:val="32"/>
        </w:rPr>
        <w:t>Михейковская</w:t>
      </w:r>
      <w:proofErr w:type="spellEnd"/>
      <w:r w:rsidRPr="00FB5A97">
        <w:rPr>
          <w:rFonts w:ascii="Times New Roman" w:hAnsi="Times New Roman" w:cs="Times New Roman"/>
          <w:b/>
          <w:sz w:val="32"/>
          <w:szCs w:val="32"/>
        </w:rPr>
        <w:t xml:space="preserve">  СОШ.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B5A97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 «Единственное  и  множественное  число  имён  существительных.  Имена  существительные,  неизменяемые  по  числам».                                                                                                                                       </w:t>
      </w:r>
      <w:r w:rsidRPr="00FB5A97">
        <w:rPr>
          <w:rFonts w:ascii="Times New Roman" w:hAnsi="Times New Roman" w:cs="Times New Roman"/>
          <w:b/>
          <w:sz w:val="32"/>
          <w:szCs w:val="32"/>
        </w:rPr>
        <w:t>Класс: 2                                                                                                                                                                            Тип  урока:</w:t>
      </w:r>
      <w:r>
        <w:rPr>
          <w:rFonts w:ascii="Times New Roman" w:hAnsi="Times New Roman" w:cs="Times New Roman"/>
          <w:sz w:val="32"/>
          <w:szCs w:val="32"/>
        </w:rPr>
        <w:t xml:space="preserve">  урок  изучения  нового  материала  и  первичное  закрепление  знаний.  </w:t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>
        <w:rPr>
          <w:rFonts w:ascii="Times New Roman" w:hAnsi="Times New Roman" w:cs="Times New Roman"/>
          <w:sz w:val="32"/>
          <w:szCs w:val="32"/>
        </w:rPr>
        <w:tab/>
      </w:r>
      <w:r w:rsidR="00AE638A" w:rsidRPr="00FB5A97">
        <w:rPr>
          <w:rFonts w:ascii="Times New Roman" w:hAnsi="Times New Roman" w:cs="Times New Roman"/>
          <w:b/>
          <w:sz w:val="32"/>
          <w:szCs w:val="32"/>
        </w:rPr>
        <w:t>Цели  урока:</w:t>
      </w:r>
      <w:r w:rsidR="00572C6F" w:rsidRPr="00FB5A9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="00AE638A" w:rsidRPr="00FB5A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2C6F">
        <w:rPr>
          <w:rFonts w:ascii="Times New Roman" w:hAnsi="Times New Roman" w:cs="Times New Roman"/>
          <w:sz w:val="32"/>
          <w:szCs w:val="32"/>
        </w:rPr>
        <w:t>формировать  умения  употреблять  в  речи  формы  единственного  и  множественного  числа,  определять  число  имён  существительных,</w:t>
      </w:r>
      <w:r w:rsidR="00AE638A">
        <w:rPr>
          <w:rFonts w:ascii="Times New Roman" w:hAnsi="Times New Roman" w:cs="Times New Roman"/>
          <w:sz w:val="32"/>
          <w:szCs w:val="32"/>
        </w:rPr>
        <w:t xml:space="preserve"> </w:t>
      </w:r>
      <w:r w:rsidR="00572C6F">
        <w:rPr>
          <w:rFonts w:ascii="Times New Roman" w:hAnsi="Times New Roman" w:cs="Times New Roman"/>
          <w:sz w:val="32"/>
          <w:szCs w:val="32"/>
        </w:rPr>
        <w:t xml:space="preserve">дать  понятие  об  именах  существительных,  не  изменяющихся  по  числам,  развивать  творческие  способности, воспитывать  любовь  к  Родине,  интерес  к  истории  своего  народа.                                                                                                             </w:t>
      </w:r>
      <w:r w:rsidR="00572C6F" w:rsidRPr="00FB5A97">
        <w:rPr>
          <w:rFonts w:ascii="Times New Roman" w:hAnsi="Times New Roman" w:cs="Times New Roman"/>
          <w:b/>
          <w:sz w:val="32"/>
          <w:szCs w:val="32"/>
        </w:rPr>
        <w:t>Личностные  УУД:</w:t>
      </w:r>
      <w:r w:rsidR="00572C6F">
        <w:rPr>
          <w:rFonts w:ascii="Times New Roman" w:hAnsi="Times New Roman" w:cs="Times New Roman"/>
          <w:sz w:val="32"/>
          <w:szCs w:val="32"/>
        </w:rPr>
        <w:t xml:space="preserve"> умение  осознавать  роль  языка  и  речи  в  жизни  людей. </w:t>
      </w:r>
      <w:r w:rsidR="000B37F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572C6F">
        <w:rPr>
          <w:rFonts w:ascii="Times New Roman" w:hAnsi="Times New Roman" w:cs="Times New Roman"/>
          <w:sz w:val="32"/>
          <w:szCs w:val="32"/>
        </w:rPr>
        <w:t xml:space="preserve"> </w:t>
      </w:r>
      <w:r w:rsidR="00572C6F" w:rsidRPr="00FB5A97">
        <w:rPr>
          <w:rFonts w:ascii="Times New Roman" w:hAnsi="Times New Roman" w:cs="Times New Roman"/>
          <w:b/>
          <w:sz w:val="32"/>
          <w:szCs w:val="32"/>
        </w:rPr>
        <w:t>Познавательные  УУД:</w:t>
      </w:r>
      <w:r w:rsidR="00572C6F">
        <w:rPr>
          <w:rFonts w:ascii="Times New Roman" w:hAnsi="Times New Roman" w:cs="Times New Roman"/>
          <w:sz w:val="32"/>
          <w:szCs w:val="32"/>
        </w:rPr>
        <w:t xml:space="preserve"> наблюдать  над  формами  имён  существительных,  употребляемых  в  одном  числе: единственном  или  множественном  и  делать  выводы,  подбирать  примеры  таких  имён  сущ</w:t>
      </w:r>
      <w:r w:rsidR="000B37F6">
        <w:rPr>
          <w:rFonts w:ascii="Times New Roman" w:hAnsi="Times New Roman" w:cs="Times New Roman"/>
          <w:sz w:val="32"/>
          <w:szCs w:val="32"/>
        </w:rPr>
        <w:t xml:space="preserve">ествительных.                                                                                                                                    </w:t>
      </w:r>
      <w:r w:rsidR="000B37F6" w:rsidRPr="00FB5A97">
        <w:rPr>
          <w:rFonts w:ascii="Times New Roman" w:hAnsi="Times New Roman" w:cs="Times New Roman"/>
          <w:b/>
          <w:sz w:val="32"/>
          <w:szCs w:val="32"/>
        </w:rPr>
        <w:t>Коммуникативные  УУД:</w:t>
      </w:r>
      <w:r w:rsidR="000B37F6">
        <w:rPr>
          <w:rFonts w:ascii="Times New Roman" w:hAnsi="Times New Roman" w:cs="Times New Roman"/>
          <w:sz w:val="32"/>
          <w:szCs w:val="32"/>
        </w:rPr>
        <w:t xml:space="preserve"> умение  с  достаточной  полнотой  и  точностью  выражать  свои  мысли  в  соответствии  с  задачами  урока</w:t>
      </w:r>
      <w:r w:rsidR="00AE638A">
        <w:rPr>
          <w:rFonts w:ascii="Times New Roman" w:hAnsi="Times New Roman" w:cs="Times New Roman"/>
          <w:sz w:val="32"/>
          <w:szCs w:val="32"/>
        </w:rPr>
        <w:t xml:space="preserve"> </w:t>
      </w:r>
      <w:r w:rsidR="000B37F6">
        <w:rPr>
          <w:rFonts w:ascii="Times New Roman" w:hAnsi="Times New Roman" w:cs="Times New Roman"/>
          <w:sz w:val="32"/>
          <w:szCs w:val="32"/>
        </w:rPr>
        <w:t xml:space="preserve"> и  условиями  коммуникации,  взаимодействовать  в  паре.  </w:t>
      </w:r>
      <w:r w:rsidR="000B37F6" w:rsidRPr="00FB5A97">
        <w:rPr>
          <w:rFonts w:ascii="Times New Roman" w:hAnsi="Times New Roman" w:cs="Times New Roman"/>
          <w:b/>
          <w:sz w:val="32"/>
          <w:szCs w:val="32"/>
        </w:rPr>
        <w:lastRenderedPageBreak/>
        <w:t>Регулятивные УУД:</w:t>
      </w:r>
      <w:r w:rsidR="000B37F6">
        <w:rPr>
          <w:rFonts w:ascii="Times New Roman" w:hAnsi="Times New Roman" w:cs="Times New Roman"/>
          <w:sz w:val="32"/>
          <w:szCs w:val="32"/>
        </w:rPr>
        <w:t xml:space="preserve">  умение  определять  и  формулировать  цель  деятельности  на  уроке  с  помощью  учителя.</w:t>
      </w:r>
      <w:r w:rsidR="00FB5A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  <w:r w:rsidR="00FB5A97" w:rsidRPr="00FB5A97">
        <w:rPr>
          <w:rFonts w:ascii="Times New Roman" w:hAnsi="Times New Roman" w:cs="Times New Roman"/>
          <w:b/>
          <w:sz w:val="32"/>
          <w:szCs w:val="32"/>
        </w:rPr>
        <w:t xml:space="preserve">Ресурсы  урока:                                                                                                                                                        </w:t>
      </w:r>
      <w:r w:rsidR="00FB5A97">
        <w:rPr>
          <w:rFonts w:ascii="Times New Roman" w:hAnsi="Times New Roman" w:cs="Times New Roman"/>
          <w:sz w:val="32"/>
          <w:szCs w:val="32"/>
        </w:rPr>
        <w:t xml:space="preserve">Учебник: Русский  язык.  2  класс: учебник  для  общеобразовательных  учреждений / В. П. </w:t>
      </w:r>
      <w:proofErr w:type="spellStart"/>
      <w:r w:rsidR="00FB5A97">
        <w:rPr>
          <w:rFonts w:ascii="Times New Roman" w:hAnsi="Times New Roman" w:cs="Times New Roman"/>
          <w:sz w:val="32"/>
          <w:szCs w:val="32"/>
        </w:rPr>
        <w:t>Канакина</w:t>
      </w:r>
      <w:proofErr w:type="spellEnd"/>
      <w:r w:rsidR="00FB5A97">
        <w:rPr>
          <w:rFonts w:ascii="Times New Roman" w:hAnsi="Times New Roman" w:cs="Times New Roman"/>
          <w:sz w:val="32"/>
          <w:szCs w:val="32"/>
        </w:rPr>
        <w:t>,            В. Г. Горецкий,  сигнальные  карточки,  карточки  с  текстом  для  индивидуальной  работы,  мультимедиа  проектор,  компьютер.</w:t>
      </w:r>
      <w:r w:rsidR="00AE63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2400" w:rsidRDefault="00572400" w:rsidP="00572400">
      <w:pPr>
        <w:pStyle w:val="a4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Технологическая  карта  урока.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tbl>
      <w:tblPr>
        <w:tblStyle w:val="a3"/>
        <w:tblW w:w="0" w:type="auto"/>
        <w:tblInd w:w="720" w:type="dxa"/>
        <w:tblLayout w:type="fixed"/>
        <w:tblLook w:val="04A0"/>
      </w:tblPr>
      <w:tblGrid>
        <w:gridCol w:w="2507"/>
        <w:gridCol w:w="4944"/>
        <w:gridCol w:w="3214"/>
        <w:gridCol w:w="3401"/>
      </w:tblGrid>
      <w:tr w:rsidR="00572400" w:rsidTr="0057240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Этапы  урока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 учителя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 учащихся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Универсальные  действия</w:t>
            </w:r>
          </w:p>
        </w:tc>
      </w:tr>
      <w:tr w:rsidR="00572400" w:rsidTr="0057240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 w:rsidP="00090B3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Организационный  момент.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Приветствие,  проверка  подготовленности  к  учебному  занятию,  организация  внимания  детей.                     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Я  рада  всех  вас  видеть. Давайте  улыбнёмся  друг  другу,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пожелаем  успеха в  работе.                    Вспомним  наш  девиз:                 Вместе  не  трудно,                         Вместе  не  тесно,                          Вместе  легко  и  всегда  интересно!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Правила  посадки.                       Гимнастика  для  пальчиков.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Солнце  стало  пригревать,                     Стали  капельки  стучать,                          Капля  раз,  капля  два,                   Капли  медленно  сперва,                                 А  потом  быстрей,  быстрей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П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обежали  ручейки,                            Их  попробуй,  догони!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Чтение  и  запись  числа.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Подготовка  класса  к  работе,  настрой  на  доброжелательное  сотрудничество.  Создание  комфортной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обстановки.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самоопределение.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Регулятивные: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Коммуникативные: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планирование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учебного  сотрудничества  с  учителем  и  сверстниками.</w:t>
            </w:r>
            <w:proofErr w:type="gramEnd"/>
          </w:p>
        </w:tc>
      </w:tr>
      <w:tr w:rsidR="00572400" w:rsidTr="0057240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2.Актуализация  знаний.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Актуализирует  учебное  содержание, необходимое  и  достаточное  для  восприятия  нового  материала. Создаёт  условия  для  активной  деятельности  учащихся  на  уроке  при  изучении  нового  материала.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Словарная  работа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(СЛАЙД 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Прочитайте  слова  на экране: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…зык,  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ссия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, н…род,  род…на, М…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,  к…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никулы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                        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Что общего  у  этих  слов?  Почему  мы называем  их  словарными?                               Запишем  их  в  тетрадь, вставив  пропущенную  букву.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Посмотрите  на экран  и  проверьте  свою  работу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(СЛАЙД 3).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Что посоветуем  тем ученикам, кто допустил ошибки в словарных словах?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Какой  частью  речи  являются  все  слова?  Что  такое  имя существительное?  Назовите  собственные  имена  существительные?  Какое  слово  лишнее? Что  вы знаете о числе имён существительных?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Отвечают  на  вопросы. Записывают   словарные  слова  в  тетрадь.  Сравнивают  с  эталоном. Самооценка.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создание  условий  для  активной  работы  учеников  при  изучении  нового  материала.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Регулятивные: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осознание  учащимися  того, что  уже  освоено, осознание  уровня  усвоения.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Коммуникативные: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умение  точно  и  полно  выражать свои  мысли.</w:t>
            </w:r>
          </w:p>
        </w:tc>
      </w:tr>
      <w:tr w:rsidR="00572400" w:rsidTr="0057240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учебной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задачи.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Цель: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выявле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причины  затруднения. Постановка  цели  урока.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Создание  проблемной ситуации.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Назовите, в каком  числе  стоят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данные  имена  существительные? Измените число у выделенных  слов.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(СЛАЙД 4).  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Язык – языки,                                      народ – народы,                               Москва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-?                                         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каникулы - ?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Что заметили? Встречаются ли ещё в русском языке  такие слова? Давайте проверим.                  Определите, в каком числе стоит слово «молоко»? Можно изменить число? Значит, что мы можем сказать о том, как изменяется по числам это существительное?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Аналогично со словом «брюки». Как думаете, какова тема нашего урока? Какова цель урока?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Отвечают  на  вопросы. В ходе  работы  выясняют,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что не все существительные  изменяются по числам.               Слово «молоко» обозначает вещество, его мы не можем посчитать  как другие предметы   (яблоко, стол, книга и т. д.)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это существительное не изменяется по числам.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«Имена существительные,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которые не изменяются по числам».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Цели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узнать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имена существительные не изменяются по числам, научиться находить имена существительные, не изменяемые по числам.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(СЛАЙД 5-6)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постановка вопроса.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формулирование проблемы.</w:t>
            </w:r>
          </w:p>
        </w:tc>
      </w:tr>
      <w:tr w:rsidR="00572400" w:rsidTr="0057240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4.Объяснение нового материала.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Кто знает, какой праздник отмечает русский народ в конце зимы?  Масленица - великий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праздник на Руси. Народ её отмечал шутками, играми, плясками и обязательно с блинами. Чтобы помочь солнцу прогнать зиму. Люди катались на лошадях « по солнышку» - то есть по часовой стрелке вокруг деревни.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(СЛАЙД 7).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Мужчины в этот день устраивали игру «Взятие снежного городка».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(СЛАЙД 8).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Сегодня в гости к нам на урок пришла главная героиня этого праздника – Масленица.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(СЛАЙД 9).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 нам сюда скорее просим, Подходи, честной  народ.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Веселиться  начинайте.                   Всех нас ярмарка зовёт! Подходите, граждане,                    Угодим каждому!                        Раздадим мы вам предметы, Определите их приметы,-               Коль предмет всего один – его  в сани поместим.                                      А коль в количестве большом – На прилавок отнесём.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 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Слова в ед. ч. кладём в сани. Слова во мн. ч. на прилавок.  Работа в парах.                        Вспомним правила работы в паре.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 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Выпишите сначала имена существительные, которые употребляются только в ед. ч., затем только во мн. ч.              Проверка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(СЛАЙД 10).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Какой мы можем сделать вывод? Проверим наше предположение по учебнику стр.64.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Масленица. Проводы русской зимы.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выполняют задание: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 очереди берут карточки со словами (яблоко, мука, соль, санки, брюки, торты, банты, картина, книга, грибы, сахар, ножницы, стол, конфеты, пирог, игрушки, шашки, молоко).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Остальные  ученики оценивают ответ одноклассников с помощью сигнальных карточек. Дети вспоминают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правила работы в паре:                                   1. Будь вежлив. Помни, мы делаем общее дело.                          2. Чётко высказывай своё мнение.                    3. Умей слушать других.                                4. Не смейся над чужими ошибками.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работать по плану, отличать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выполненное задание, от неверного, осуществлять самоконтроль.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овладевать умением поиска и выделения необходимой информации, уметь сравнивать.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Коммуникативные: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слушать и понимать речь других, умение с достаточной полнотой и точностью выражать свои мысли. </w:t>
            </w:r>
          </w:p>
        </w:tc>
      </w:tr>
      <w:tr w:rsidR="00572400" w:rsidTr="0057240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нутка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здоровьесбере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умение заботиться о своём здоровье.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Солнышко, солнышко, золотое донышко!                                         Гори, гори ясно, чтобы не погасло!                                               (Идут по кругу).                             Побежал в саду ручей.                      (Бегут по кругу).                          Прилетели сто грачей,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(Машут руками).                                  А сугробы тают, тают, (Приседают).                                             А цветочки подрастают. (Поднимают руки вверх).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сотрудничество в выполнении  упражнений.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какое значение  имеет для меня физкультминутка.</w:t>
            </w:r>
          </w:p>
        </w:tc>
      </w:tr>
      <w:tr w:rsidR="00572400" w:rsidTr="0057240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 Закрепление. Включение в систему знаний.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с текстом. (Приложение 1) В каком предложении выражена главная мысль текста?                          Как вы понимаете выражения: «Без блинов нет Масленицы», «Блин хорош  не один». Выпишите предложение, в котором встречаются не изменяемые имена существительные, подчеркните эти слова,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напишите над ними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форме какого числа они употребляются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                             Найдите в тексте однокоренные слова, спишите, выделите корень.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Выполняют задание.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2400" w:rsidTr="0057240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7.Рефлексия. Цель: самооценка результатов деятельности, осознание полученных знаний.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(СЛАЙД 11)                                       Тема:                                                 Знал:                                                  Узнал: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Продолжите высказывание.  Приведите примеры имён существительных, употребляемых только в форме единственного числа. Приведите примеры имён существительных, употребляемых только в форме  множественного числа.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(СЛАЙД12)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Предлагаю вам закончить предложения:                                      На сегодняшнем уроке я узнал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 этом уроке я похвалил бы себя за то …                                              После урока мне захотелось…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Участвуют в рефлексии, устно оценивают содержание урока. Дополняют высказывания. Приводят примеры существительных, не изменяемых по числам.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рефлексивность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любознательность.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: оценка, самооценка.</w:t>
            </w:r>
          </w:p>
        </w:tc>
      </w:tr>
      <w:tr w:rsidR="00572400" w:rsidTr="0057240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 Домашнее задание.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Задаёт домашнее задание: выписать из орфографического словарика существительные, не изменяемые по числам.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Записывают домашнее задание.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00" w:rsidRDefault="0057240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72400" w:rsidRDefault="00572400" w:rsidP="00572400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B2D38" w:rsidRDefault="001B2D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700E1" w:rsidRDefault="002700E1" w:rsidP="002700E1">
      <w:pPr>
        <w:spacing w:line="360" w:lineRule="auto"/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Приложение                                                                                              1.Прочитайте.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Без  блинов  нет  и  Масленицы.  Хозяйки  пекли  блины  каждый  день.            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В  первый  день – </w:t>
      </w:r>
      <w:proofErr w:type="spellStart"/>
      <w:r>
        <w:rPr>
          <w:rFonts w:ascii="Times New Roman" w:hAnsi="Times New Roman" w:cs="Times New Roman"/>
          <w:sz w:val="44"/>
          <w:szCs w:val="44"/>
        </w:rPr>
        <w:t>блинища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 во  второй – блины,  в  третий – </w:t>
      </w:r>
      <w:proofErr w:type="spellStart"/>
      <w:r>
        <w:rPr>
          <w:rFonts w:ascii="Times New Roman" w:hAnsi="Times New Roman" w:cs="Times New Roman"/>
          <w:sz w:val="44"/>
          <w:szCs w:val="44"/>
        </w:rPr>
        <w:t>блинцы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 в  четвёртый – блинчики,  в  пятый -  блинки,  в  шестой -  </w:t>
      </w:r>
      <w:proofErr w:type="spellStart"/>
      <w:r>
        <w:rPr>
          <w:rFonts w:ascii="Times New Roman" w:hAnsi="Times New Roman" w:cs="Times New Roman"/>
          <w:sz w:val="44"/>
          <w:szCs w:val="44"/>
        </w:rPr>
        <w:t>блиночки</w:t>
      </w:r>
      <w:proofErr w:type="spellEnd"/>
      <w:r>
        <w:rPr>
          <w:rFonts w:ascii="Times New Roman" w:hAnsi="Times New Roman" w:cs="Times New Roman"/>
          <w:sz w:val="44"/>
          <w:szCs w:val="44"/>
        </w:rPr>
        <w:t>,                   в  седьмой – царские  блины.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 К  блинам  подавались  сметана,  варенье,   мёд,  рыбья  икра.                Блин  хорош  не  один.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2.Выпишите  предложение, в  котором  встречаются  неизменяемые  имена  существительные.                                                                                        3. Найдите  в  тексте  однокоренные  слова,   выделите  корень.                                                                                                                   </w:t>
      </w:r>
    </w:p>
    <w:p w:rsidR="00092073" w:rsidRPr="00825F5A" w:rsidRDefault="0009207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092073" w:rsidRPr="00825F5A" w:rsidSect="00825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10771"/>
    <w:multiLevelType w:val="hybridMultilevel"/>
    <w:tmpl w:val="F0187228"/>
    <w:lvl w:ilvl="0" w:tplc="E904E37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C79"/>
    <w:rsid w:val="00092073"/>
    <w:rsid w:val="000B37F6"/>
    <w:rsid w:val="000D7B3D"/>
    <w:rsid w:val="000E3248"/>
    <w:rsid w:val="00103794"/>
    <w:rsid w:val="0011374E"/>
    <w:rsid w:val="00133B41"/>
    <w:rsid w:val="001849AE"/>
    <w:rsid w:val="001A3560"/>
    <w:rsid w:val="001B2D38"/>
    <w:rsid w:val="001F69A3"/>
    <w:rsid w:val="002258E5"/>
    <w:rsid w:val="002700E1"/>
    <w:rsid w:val="002810F3"/>
    <w:rsid w:val="0028245E"/>
    <w:rsid w:val="002D59F8"/>
    <w:rsid w:val="0031596A"/>
    <w:rsid w:val="003543BE"/>
    <w:rsid w:val="00397B0C"/>
    <w:rsid w:val="003D3EE8"/>
    <w:rsid w:val="004204B1"/>
    <w:rsid w:val="00421C75"/>
    <w:rsid w:val="00433E1C"/>
    <w:rsid w:val="00444E16"/>
    <w:rsid w:val="00480383"/>
    <w:rsid w:val="005157BF"/>
    <w:rsid w:val="00521AA4"/>
    <w:rsid w:val="00526D87"/>
    <w:rsid w:val="00544D2C"/>
    <w:rsid w:val="00550272"/>
    <w:rsid w:val="00572400"/>
    <w:rsid w:val="00572C6F"/>
    <w:rsid w:val="005E05D3"/>
    <w:rsid w:val="005F7488"/>
    <w:rsid w:val="006276B6"/>
    <w:rsid w:val="00645EEA"/>
    <w:rsid w:val="006471D7"/>
    <w:rsid w:val="00652127"/>
    <w:rsid w:val="006545CD"/>
    <w:rsid w:val="00672DC6"/>
    <w:rsid w:val="006D7F69"/>
    <w:rsid w:val="00711CA6"/>
    <w:rsid w:val="00735FE4"/>
    <w:rsid w:val="00797119"/>
    <w:rsid w:val="007A51A6"/>
    <w:rsid w:val="007B0BB5"/>
    <w:rsid w:val="007C3274"/>
    <w:rsid w:val="007F7051"/>
    <w:rsid w:val="00821EEE"/>
    <w:rsid w:val="00825F5A"/>
    <w:rsid w:val="00826332"/>
    <w:rsid w:val="00833FC0"/>
    <w:rsid w:val="008674BE"/>
    <w:rsid w:val="00883508"/>
    <w:rsid w:val="008B117B"/>
    <w:rsid w:val="008C2059"/>
    <w:rsid w:val="008D365D"/>
    <w:rsid w:val="008E2FCC"/>
    <w:rsid w:val="00947656"/>
    <w:rsid w:val="00955FB5"/>
    <w:rsid w:val="00970B1E"/>
    <w:rsid w:val="00996976"/>
    <w:rsid w:val="009A1303"/>
    <w:rsid w:val="009C5E49"/>
    <w:rsid w:val="009C657E"/>
    <w:rsid w:val="009C6AE8"/>
    <w:rsid w:val="009C76BD"/>
    <w:rsid w:val="009E446F"/>
    <w:rsid w:val="009E55DB"/>
    <w:rsid w:val="009F06A4"/>
    <w:rsid w:val="009F4479"/>
    <w:rsid w:val="00A31432"/>
    <w:rsid w:val="00A45D18"/>
    <w:rsid w:val="00A95691"/>
    <w:rsid w:val="00AA772E"/>
    <w:rsid w:val="00AB1FF8"/>
    <w:rsid w:val="00AE638A"/>
    <w:rsid w:val="00B20712"/>
    <w:rsid w:val="00B51842"/>
    <w:rsid w:val="00B54F93"/>
    <w:rsid w:val="00B66C33"/>
    <w:rsid w:val="00B823B8"/>
    <w:rsid w:val="00BB3C9C"/>
    <w:rsid w:val="00BB3F05"/>
    <w:rsid w:val="00C043B1"/>
    <w:rsid w:val="00C06C06"/>
    <w:rsid w:val="00C12C79"/>
    <w:rsid w:val="00C275CE"/>
    <w:rsid w:val="00C4336B"/>
    <w:rsid w:val="00C9400F"/>
    <w:rsid w:val="00C964FD"/>
    <w:rsid w:val="00D15752"/>
    <w:rsid w:val="00D1679D"/>
    <w:rsid w:val="00D214CB"/>
    <w:rsid w:val="00D86C22"/>
    <w:rsid w:val="00DB2E65"/>
    <w:rsid w:val="00DC6144"/>
    <w:rsid w:val="00DD539F"/>
    <w:rsid w:val="00E248A6"/>
    <w:rsid w:val="00E25CFE"/>
    <w:rsid w:val="00E84774"/>
    <w:rsid w:val="00F32057"/>
    <w:rsid w:val="00F3240E"/>
    <w:rsid w:val="00F32500"/>
    <w:rsid w:val="00F45B75"/>
    <w:rsid w:val="00F46EED"/>
    <w:rsid w:val="00F740D7"/>
    <w:rsid w:val="00F8109C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dcterms:created xsi:type="dcterms:W3CDTF">2012-09-30T09:32:00Z</dcterms:created>
  <dcterms:modified xsi:type="dcterms:W3CDTF">2014-10-01T15:55:00Z</dcterms:modified>
</cp:coreProperties>
</file>