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FC" w:rsidRPr="00B26AFC" w:rsidRDefault="00B26AFC" w:rsidP="00B26AFC">
      <w:pPr>
        <w:jc w:val="center"/>
        <w:rPr>
          <w:b/>
          <w:color w:val="92D050"/>
          <w:sz w:val="36"/>
          <w:szCs w:val="36"/>
        </w:rPr>
      </w:pPr>
      <w:r w:rsidRPr="00B26AFC">
        <w:rPr>
          <w:b/>
          <w:color w:val="92D050"/>
          <w:sz w:val="36"/>
          <w:szCs w:val="36"/>
        </w:rPr>
        <w:t>Для детей постарше:</w:t>
      </w:r>
    </w:p>
    <w:p w:rsidR="00B26AFC" w:rsidRPr="00B26AFC" w:rsidRDefault="00B26AFC" w:rsidP="00B26AFC">
      <w:pPr>
        <w:jc w:val="both"/>
        <w:rPr>
          <w:sz w:val="24"/>
          <w:szCs w:val="24"/>
        </w:rPr>
      </w:pPr>
      <w:r w:rsidRPr="00922EBB">
        <w:rPr>
          <w:sz w:val="24"/>
          <w:szCs w:val="24"/>
        </w:rPr>
        <w:t xml:space="preserve"> </w:t>
      </w:r>
      <w:r w:rsidRPr="00B26AFC">
        <w:rPr>
          <w:b/>
          <w:i/>
          <w:color w:val="8064A2" w:themeColor="accent4"/>
          <w:sz w:val="24"/>
          <w:szCs w:val="24"/>
        </w:rPr>
        <w:t>«</w:t>
      </w:r>
      <w:proofErr w:type="spellStart"/>
      <w:r w:rsidRPr="00B26AFC">
        <w:rPr>
          <w:b/>
          <w:i/>
          <w:color w:val="8064A2" w:themeColor="accent4"/>
          <w:sz w:val="24"/>
          <w:szCs w:val="24"/>
        </w:rPr>
        <w:t>Цветик-семицветик</w:t>
      </w:r>
      <w:proofErr w:type="spellEnd"/>
      <w:r w:rsidRPr="00B26AFC">
        <w:rPr>
          <w:b/>
          <w:i/>
          <w:color w:val="8064A2" w:themeColor="accent4"/>
          <w:sz w:val="24"/>
          <w:szCs w:val="24"/>
        </w:rPr>
        <w:t>», Валентин Катаев.</w:t>
      </w:r>
      <w:r w:rsidRPr="00B26AFC">
        <w:rPr>
          <w:sz w:val="24"/>
          <w:szCs w:val="24"/>
        </w:rPr>
        <w:t xml:space="preserve"> Приключения девочки Жени, в результате которых ей в руки попадет волшебный цветок. Оторвав один из семи лепестков волшебного цветка, можно загадать желание.</w:t>
      </w:r>
    </w:p>
    <w:p w:rsidR="00B26AFC" w:rsidRPr="00B26AFC" w:rsidRDefault="00B26AFC" w:rsidP="00B26AFC">
      <w:pPr>
        <w:jc w:val="both"/>
        <w:rPr>
          <w:sz w:val="24"/>
          <w:szCs w:val="24"/>
        </w:rPr>
      </w:pPr>
      <w:r w:rsidRPr="00B26AFC">
        <w:rPr>
          <w:sz w:val="24"/>
          <w:szCs w:val="24"/>
        </w:rPr>
        <w:t xml:space="preserve"> </w:t>
      </w:r>
      <w:r w:rsidRPr="00B26AFC">
        <w:rPr>
          <w:b/>
          <w:i/>
          <w:color w:val="8064A2" w:themeColor="accent4"/>
          <w:sz w:val="24"/>
          <w:szCs w:val="24"/>
        </w:rPr>
        <w:t xml:space="preserve">«Серая шейка и другие сказки», </w:t>
      </w:r>
      <w:proofErr w:type="spellStart"/>
      <w:r w:rsidRPr="00B26AFC">
        <w:rPr>
          <w:b/>
          <w:i/>
          <w:color w:val="8064A2" w:themeColor="accent4"/>
          <w:sz w:val="24"/>
          <w:szCs w:val="24"/>
        </w:rPr>
        <w:t>Д.</w:t>
      </w:r>
      <w:proofErr w:type="gramStart"/>
      <w:r w:rsidRPr="00B26AFC">
        <w:rPr>
          <w:b/>
          <w:i/>
          <w:color w:val="8064A2" w:themeColor="accent4"/>
          <w:sz w:val="24"/>
          <w:szCs w:val="24"/>
        </w:rPr>
        <w:t>Мамин-Сибиряк</w:t>
      </w:r>
      <w:proofErr w:type="spellEnd"/>
      <w:proofErr w:type="gramEnd"/>
      <w:r w:rsidRPr="00B26AFC">
        <w:rPr>
          <w:b/>
          <w:i/>
          <w:color w:val="8064A2" w:themeColor="accent4"/>
          <w:sz w:val="24"/>
          <w:szCs w:val="24"/>
        </w:rPr>
        <w:t>.</w:t>
      </w:r>
      <w:r w:rsidRPr="00B26AFC">
        <w:rPr>
          <w:sz w:val="24"/>
          <w:szCs w:val="24"/>
        </w:rPr>
        <w:t xml:space="preserve"> Трогательная история беззащитной хромой уточки, написанная с необыкновенной любовью и нежностью.</w:t>
      </w:r>
    </w:p>
    <w:p w:rsidR="00B26AFC" w:rsidRPr="00B26AFC" w:rsidRDefault="00B26AFC" w:rsidP="00B26AFC">
      <w:pPr>
        <w:jc w:val="both"/>
        <w:rPr>
          <w:sz w:val="24"/>
          <w:szCs w:val="24"/>
        </w:rPr>
      </w:pPr>
      <w:r w:rsidRPr="00B26AFC">
        <w:rPr>
          <w:sz w:val="24"/>
          <w:szCs w:val="24"/>
        </w:rPr>
        <w:t xml:space="preserve">  </w:t>
      </w:r>
      <w:r w:rsidRPr="00B26AFC">
        <w:rPr>
          <w:b/>
          <w:i/>
          <w:color w:val="8064A2" w:themeColor="accent4"/>
          <w:sz w:val="24"/>
          <w:szCs w:val="24"/>
        </w:rPr>
        <w:t xml:space="preserve">«Мальчик Звезда», Оскар </w:t>
      </w:r>
      <w:proofErr w:type="spellStart"/>
      <w:r w:rsidRPr="00B26AFC">
        <w:rPr>
          <w:b/>
          <w:i/>
          <w:color w:val="8064A2" w:themeColor="accent4"/>
          <w:sz w:val="24"/>
          <w:szCs w:val="24"/>
        </w:rPr>
        <w:t>Уальд</w:t>
      </w:r>
      <w:proofErr w:type="spellEnd"/>
      <w:r w:rsidRPr="00B26AFC">
        <w:rPr>
          <w:b/>
          <w:i/>
          <w:color w:val="8064A2" w:themeColor="accent4"/>
          <w:sz w:val="24"/>
          <w:szCs w:val="24"/>
        </w:rPr>
        <w:t>.</w:t>
      </w:r>
      <w:r w:rsidRPr="00B26AFC">
        <w:rPr>
          <w:sz w:val="24"/>
          <w:szCs w:val="24"/>
        </w:rPr>
        <w:t xml:space="preserve"> Замечательная история о маленьком мальчике с холодным сердцем, в котором не было ни капли жалости. История о том, как важно научиться любить и жертвовать собой ради близкого человека. Потому что только любовь способна превратить кусочек люда в горячее человеческое сердце.</w:t>
      </w:r>
    </w:p>
    <w:p w:rsidR="00B26AFC" w:rsidRPr="00B26AFC" w:rsidRDefault="00B26AFC" w:rsidP="00B26AFC">
      <w:pPr>
        <w:jc w:val="both"/>
        <w:rPr>
          <w:sz w:val="24"/>
          <w:szCs w:val="24"/>
        </w:rPr>
      </w:pPr>
      <w:r w:rsidRPr="00B26AFC">
        <w:rPr>
          <w:b/>
          <w:i/>
          <w:color w:val="4F81BD" w:themeColor="accent1"/>
          <w:sz w:val="24"/>
          <w:szCs w:val="24"/>
        </w:rPr>
        <w:t xml:space="preserve">  </w:t>
      </w:r>
      <w:r w:rsidRPr="00B26AFC">
        <w:rPr>
          <w:b/>
          <w:i/>
          <w:color w:val="8064A2" w:themeColor="accent4"/>
          <w:sz w:val="24"/>
          <w:szCs w:val="24"/>
        </w:rPr>
        <w:t>«Стойкий Оловянный солдатик», Г.Х.Андерсен.</w:t>
      </w:r>
      <w:r w:rsidRPr="00B26AFC">
        <w:rPr>
          <w:color w:val="8064A2" w:themeColor="accent4"/>
          <w:sz w:val="24"/>
          <w:szCs w:val="24"/>
        </w:rPr>
        <w:t xml:space="preserve"> </w:t>
      </w:r>
      <w:r w:rsidRPr="00B26AFC">
        <w:rPr>
          <w:sz w:val="24"/>
          <w:szCs w:val="24"/>
        </w:rPr>
        <w:t>История об оловянном солдатике с одной ногой, о его героических приключениях: войне с троллем, спасении от неминуемой гибели на дне городского канала, о таинственном возвращении домой внутри огромной рыбине и о любви к прекрасной балерине.</w:t>
      </w:r>
    </w:p>
    <w:p w:rsidR="00B26AFC" w:rsidRPr="00B26AFC" w:rsidRDefault="00B26AFC" w:rsidP="00B26AFC">
      <w:pPr>
        <w:jc w:val="both"/>
        <w:rPr>
          <w:sz w:val="24"/>
          <w:szCs w:val="24"/>
        </w:rPr>
      </w:pPr>
      <w:r w:rsidRPr="00B26AFC">
        <w:rPr>
          <w:sz w:val="24"/>
          <w:szCs w:val="24"/>
        </w:rPr>
        <w:t xml:space="preserve"> </w:t>
      </w:r>
      <w:r w:rsidRPr="00B26AFC">
        <w:rPr>
          <w:b/>
          <w:i/>
          <w:color w:val="8064A2" w:themeColor="accent4"/>
          <w:sz w:val="24"/>
          <w:szCs w:val="24"/>
        </w:rPr>
        <w:t>«Русалочка», Г.Х.Андерсен.</w:t>
      </w:r>
      <w:r w:rsidRPr="00B26AFC">
        <w:rPr>
          <w:sz w:val="24"/>
          <w:szCs w:val="24"/>
        </w:rPr>
        <w:t xml:space="preserve"> Сказка о маленькой Русалочке, которая полюбила Принца, спасенного ею во время шторма. Ради этой любви Русалочка пожертвовала многим: Она покинула свой дом и вступила в сделку со злой колдуньей, которая сотворила ей вместо рыбьего хвоста человеческие ноги.</w:t>
      </w:r>
    </w:p>
    <w:p w:rsidR="00B26AFC" w:rsidRPr="00B26AFC" w:rsidRDefault="00B26AFC" w:rsidP="00B26AFC">
      <w:pPr>
        <w:jc w:val="both"/>
        <w:rPr>
          <w:sz w:val="24"/>
          <w:szCs w:val="24"/>
        </w:rPr>
      </w:pPr>
      <w:r w:rsidRPr="00B26AFC">
        <w:rPr>
          <w:b/>
          <w:i/>
          <w:color w:val="8064A2" w:themeColor="accent4"/>
          <w:sz w:val="24"/>
          <w:szCs w:val="24"/>
        </w:rPr>
        <w:t>«</w:t>
      </w:r>
      <w:proofErr w:type="spellStart"/>
      <w:r w:rsidRPr="00B26AFC">
        <w:rPr>
          <w:b/>
          <w:i/>
          <w:color w:val="8064A2" w:themeColor="accent4"/>
          <w:sz w:val="24"/>
          <w:szCs w:val="24"/>
        </w:rPr>
        <w:t>Манолито</w:t>
      </w:r>
      <w:proofErr w:type="spellEnd"/>
      <w:r w:rsidRPr="00B26AFC">
        <w:rPr>
          <w:b/>
          <w:i/>
          <w:color w:val="8064A2" w:themeColor="accent4"/>
          <w:sz w:val="24"/>
          <w:szCs w:val="24"/>
        </w:rPr>
        <w:t xml:space="preserve"> Очкарик», Эльвира </w:t>
      </w:r>
      <w:proofErr w:type="spellStart"/>
      <w:r w:rsidRPr="00B26AFC">
        <w:rPr>
          <w:b/>
          <w:i/>
          <w:color w:val="8064A2" w:themeColor="accent4"/>
          <w:sz w:val="24"/>
          <w:szCs w:val="24"/>
        </w:rPr>
        <w:t>Линдо</w:t>
      </w:r>
      <w:proofErr w:type="spellEnd"/>
      <w:r w:rsidRPr="00B26AFC">
        <w:rPr>
          <w:b/>
          <w:i/>
          <w:color w:val="8064A2" w:themeColor="accent4"/>
          <w:sz w:val="24"/>
          <w:szCs w:val="24"/>
        </w:rPr>
        <w:t>.</w:t>
      </w:r>
      <w:r w:rsidRPr="00B26AFC">
        <w:rPr>
          <w:sz w:val="24"/>
          <w:szCs w:val="24"/>
        </w:rPr>
        <w:t xml:space="preserve">  Честное и ироничное повествование о повседневности, увиденной и осмысленной современным ребенком, в чьем сознании телевизионные клише переплетаются с реальным миром, плодами домашнего и школьного воспитания и собственной жизненной философией.</w:t>
      </w:r>
    </w:p>
    <w:p w:rsidR="00B26AFC" w:rsidRPr="00B26AFC" w:rsidRDefault="00B26AFC" w:rsidP="00B26AFC">
      <w:pPr>
        <w:jc w:val="both"/>
        <w:rPr>
          <w:sz w:val="24"/>
          <w:szCs w:val="24"/>
        </w:rPr>
      </w:pPr>
      <w:r w:rsidRPr="00B26AFC">
        <w:rPr>
          <w:b/>
          <w:i/>
          <w:color w:val="8064A2" w:themeColor="accent4"/>
          <w:sz w:val="24"/>
          <w:szCs w:val="24"/>
        </w:rPr>
        <w:t>«Та сторона, где ветер», Владислав Крапивин.</w:t>
      </w:r>
      <w:r w:rsidRPr="00B26AFC">
        <w:rPr>
          <w:sz w:val="24"/>
          <w:szCs w:val="24"/>
        </w:rPr>
        <w:t xml:space="preserve"> Повесть о мальчишках с верными и смелыми сердцами. О тех, кто никогда не встанет к ветру спиной. Даже если это очень сильный ветер…</w:t>
      </w:r>
    </w:p>
    <w:p w:rsidR="00B26AFC" w:rsidRPr="00B26AFC" w:rsidRDefault="00B26AFC" w:rsidP="00B26AFC">
      <w:pPr>
        <w:jc w:val="both"/>
        <w:rPr>
          <w:sz w:val="24"/>
          <w:szCs w:val="24"/>
        </w:rPr>
      </w:pPr>
      <w:r w:rsidRPr="00B26AFC">
        <w:rPr>
          <w:sz w:val="24"/>
          <w:szCs w:val="24"/>
        </w:rPr>
        <w:t xml:space="preserve"> </w:t>
      </w:r>
      <w:r w:rsidRPr="00B26AFC">
        <w:rPr>
          <w:b/>
          <w:i/>
          <w:color w:val="8064A2" w:themeColor="accent4"/>
          <w:sz w:val="24"/>
          <w:szCs w:val="24"/>
        </w:rPr>
        <w:t>«Костя + Ника», Тамара Крюкова.</w:t>
      </w:r>
      <w:r w:rsidRPr="00B26AFC">
        <w:rPr>
          <w:sz w:val="24"/>
          <w:szCs w:val="24"/>
        </w:rPr>
        <w:t xml:space="preserve"> Ромео и Джульетта наших дней. История о человеческих взаимоотношениях: благородстве и подлости, отзывчивости и равнодушии, но в первую очередь о любви. О том, что настоящая любовь приходит независимо от возраста и побеждает все.</w:t>
      </w:r>
    </w:p>
    <w:p w:rsidR="00B26AFC" w:rsidRPr="00B26AFC" w:rsidRDefault="00B26AFC" w:rsidP="00B26AFC">
      <w:pPr>
        <w:jc w:val="both"/>
        <w:rPr>
          <w:sz w:val="24"/>
          <w:szCs w:val="24"/>
        </w:rPr>
      </w:pPr>
      <w:r w:rsidRPr="00B26AFC">
        <w:rPr>
          <w:sz w:val="24"/>
          <w:szCs w:val="24"/>
        </w:rPr>
        <w:t xml:space="preserve">  </w:t>
      </w:r>
      <w:r w:rsidRPr="00B26AFC">
        <w:rPr>
          <w:b/>
          <w:i/>
          <w:color w:val="8064A2" w:themeColor="accent4"/>
          <w:sz w:val="24"/>
          <w:szCs w:val="24"/>
        </w:rPr>
        <w:t xml:space="preserve">«Болтушка», Моррис </w:t>
      </w:r>
      <w:proofErr w:type="spellStart"/>
      <w:r w:rsidRPr="00B26AFC">
        <w:rPr>
          <w:b/>
          <w:i/>
          <w:color w:val="8064A2" w:themeColor="accent4"/>
          <w:sz w:val="24"/>
          <w:szCs w:val="24"/>
        </w:rPr>
        <w:t>Глейцман</w:t>
      </w:r>
      <w:proofErr w:type="spellEnd"/>
      <w:r w:rsidRPr="00B26AFC">
        <w:rPr>
          <w:b/>
          <w:i/>
          <w:color w:val="8064A2" w:themeColor="accent4"/>
          <w:sz w:val="24"/>
          <w:szCs w:val="24"/>
        </w:rPr>
        <w:t>.</w:t>
      </w:r>
      <w:r w:rsidRPr="00B26AFC">
        <w:rPr>
          <w:sz w:val="24"/>
          <w:szCs w:val="24"/>
        </w:rPr>
        <w:t xml:space="preserve"> Книга об адаптации девочки с ограниченными возможностями в обычном классе обычной школы.</w:t>
      </w:r>
    </w:p>
    <w:p w:rsidR="00C71324" w:rsidRPr="00B26AFC" w:rsidRDefault="00C71324">
      <w:pPr>
        <w:rPr>
          <w:sz w:val="24"/>
          <w:szCs w:val="24"/>
        </w:rPr>
      </w:pPr>
    </w:p>
    <w:sectPr w:rsidR="00C71324" w:rsidRPr="00B26AFC" w:rsidSect="00B26AFC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6AFC"/>
    <w:rsid w:val="00037A53"/>
    <w:rsid w:val="0004609B"/>
    <w:rsid w:val="001933C0"/>
    <w:rsid w:val="004A7F34"/>
    <w:rsid w:val="0071718F"/>
    <w:rsid w:val="00B26AFC"/>
    <w:rsid w:val="00C71324"/>
    <w:rsid w:val="00CD7D14"/>
    <w:rsid w:val="00D86EDE"/>
    <w:rsid w:val="00DF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FC"/>
    <w:pPr>
      <w:ind w:left="374" w:hanging="374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A7F34"/>
    <w:pPr>
      <w:keepNext/>
      <w:keepLines/>
      <w:spacing w:before="480" w:after="0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F34"/>
    <w:pPr>
      <w:keepNext/>
      <w:keepLines/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F34"/>
    <w:pPr>
      <w:keepNext/>
      <w:keepLines/>
      <w:spacing w:before="200" w:after="0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F34"/>
    <w:pPr>
      <w:keepNext/>
      <w:keepLines/>
      <w:spacing w:before="200" w:after="0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F34"/>
    <w:pPr>
      <w:keepNext/>
      <w:keepLines/>
      <w:spacing w:before="200" w:after="0"/>
      <w:ind w:left="0"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F34"/>
    <w:pPr>
      <w:keepNext/>
      <w:keepLines/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34"/>
    <w:pPr>
      <w:keepNext/>
      <w:keepLines/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F34"/>
    <w:pPr>
      <w:keepNext/>
      <w:keepLines/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F34"/>
    <w:pPr>
      <w:keepNext/>
      <w:keepLines/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7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7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7F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7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7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7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7F3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7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7F34"/>
    <w:pPr>
      <w:spacing w:line="240" w:lineRule="auto"/>
      <w:ind w:left="0" w:firstLine="0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A7F34"/>
    <w:pPr>
      <w:pBdr>
        <w:bottom w:val="single" w:sz="8" w:space="4" w:color="4F81BD" w:themeColor="accent1"/>
      </w:pBdr>
      <w:spacing w:after="300" w:line="240" w:lineRule="auto"/>
      <w:ind w:left="0"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A7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7F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A7F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7F34"/>
    <w:rPr>
      <w:b/>
      <w:bCs/>
    </w:rPr>
  </w:style>
  <w:style w:type="character" w:styleId="a9">
    <w:name w:val="Emphasis"/>
    <w:basedOn w:val="a0"/>
    <w:uiPriority w:val="20"/>
    <w:qFormat/>
    <w:rsid w:val="004A7F34"/>
    <w:rPr>
      <w:i/>
      <w:iCs/>
    </w:rPr>
  </w:style>
  <w:style w:type="paragraph" w:styleId="aa">
    <w:name w:val="No Spacing"/>
    <w:uiPriority w:val="1"/>
    <w:qFormat/>
    <w:rsid w:val="004A7F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7F34"/>
    <w:pPr>
      <w:ind w:left="720" w:firstLine="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A7F34"/>
    <w:pPr>
      <w:ind w:left="0" w:firstLine="0"/>
    </w:pPr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A7F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7F34"/>
    <w:pPr>
      <w:pBdr>
        <w:bottom w:val="single" w:sz="4" w:space="4" w:color="4F81BD" w:themeColor="accent1"/>
      </w:pBdr>
      <w:spacing w:before="200" w:after="280"/>
      <w:ind w:left="936" w:right="936" w:firstLine="0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A7F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7F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7F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7F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7F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7F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7F3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2010-01-12T12:11:00Z</dcterms:created>
  <dcterms:modified xsi:type="dcterms:W3CDTF">2010-01-12T12:23:00Z</dcterms:modified>
</cp:coreProperties>
</file>