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A8" w:rsidRDefault="007B3BA8" w:rsidP="007B3BA8">
      <w:r w:rsidRPr="007B3BA8">
        <w:t>Проектно-исследовательская деятельность учащихся в группе прод</w:t>
      </w:r>
      <w:r>
        <w:t>ленного дня</w:t>
      </w:r>
    </w:p>
    <w:p w:rsidR="007B3BA8" w:rsidRPr="007B3BA8" w:rsidRDefault="007B3BA8" w:rsidP="007B3BA8">
      <w:proofErr w:type="spellStart"/>
      <w:r>
        <w:t>Вымберг</w:t>
      </w:r>
      <w:proofErr w:type="spellEnd"/>
      <w:r>
        <w:t xml:space="preserve"> Л. И.</w:t>
      </w:r>
    </w:p>
    <w:p w:rsidR="007B3BA8" w:rsidRDefault="007B3BA8" w:rsidP="007B3BA8">
      <w:pPr>
        <w:rPr>
          <w:i/>
          <w:iCs/>
        </w:rPr>
      </w:pPr>
      <w:r>
        <w:rPr>
          <w:i/>
          <w:iCs/>
        </w:rPr>
        <w:t>Воспитатель ГПД</w:t>
      </w:r>
    </w:p>
    <w:p w:rsidR="007B3BA8" w:rsidRPr="007B3BA8" w:rsidRDefault="007B3BA8" w:rsidP="007B3BA8">
      <w:r>
        <w:rPr>
          <w:i/>
          <w:iCs/>
        </w:rPr>
        <w:t>ГБОУ школа № 333</w:t>
      </w:r>
    </w:p>
    <w:p w:rsidR="007B3BA8" w:rsidRPr="007B3BA8" w:rsidRDefault="007B3BA8" w:rsidP="007B3BA8">
      <w:r w:rsidRPr="007B3BA8">
        <w:t>Выявление, поддержка, развитие и социализация одаренных детей становятся одной из приоритетных задач современного образования в России, поскольку от ее решения в итоге зависит интеллектуальный и экономический потенциал государства. Я считаю, что одной из эффективных форм работы с одаренными детьми является организация проектно-исследовательской деятельности. Исследовательская деятельность младших школьников – это творческая деятельность, направленная на постижение окружающего мира, открытие детьми новых для них знаний.»</w:t>
      </w:r>
      <w:r w:rsidRPr="007B3BA8">
        <w:rPr>
          <w:vertAlign w:val="superscript"/>
        </w:rPr>
        <w:t>1</w:t>
      </w:r>
      <w:r w:rsidRPr="007B3BA8">
        <w:t> Она обеспечивает условия для продуктивного развития их ценностного, интеллектуального и творческого потенциала, является средством активизации обучающихся, формируя у них интерес к изучаемому материалу, позволяет существенно расширить рамки изучаемого.</w:t>
      </w:r>
    </w:p>
    <w:p w:rsidR="007B3BA8" w:rsidRPr="007B3BA8" w:rsidRDefault="007B3BA8" w:rsidP="007B3BA8">
      <w:r w:rsidRPr="007B3BA8">
        <w:t>Проектная деятельность в начальной школе широко используется не только в учебной деятельности, но и во внеурочное время в частности, в группе продленного дня. Над формированием научных убеждений учащиеся лучше работают в группе. Групповая работа позволяет не бояться сделать неверный вывод, создает условия для более широких контактов, положительно сказывается на улучшении психологического микроклимата, тем самым закладывая основы демократических начал в воспитании личности.</w:t>
      </w:r>
    </w:p>
    <w:p w:rsidR="007B3BA8" w:rsidRPr="007B3BA8" w:rsidRDefault="007B3BA8" w:rsidP="007B3BA8">
      <w:r w:rsidRPr="007B3BA8">
        <w:t>Начиная работу над проектом, взрослые не должны навязывать тему. Надо дать учащимся самим определиться с выбором. Возникает вопрос: а как научить их работать над проектом, особенно если речь идет о целом коллективе, ничего им не объясняя? Как объяснить, что такое проект? Мы сами педагоги должны быть увлеченными людьми, знать и любить что-то, чтобы учащиеся это увидели и полюбили так, как мы это любим. Введение в педагогические технологии элементов исследовательской деятельности учащихся позволяет педагогу не столько учить, сколько помогать ребенку учиться, направлять его познавательную деятельность. Основные условия применения метода проектов сводятся к следующему:</w:t>
      </w:r>
    </w:p>
    <w:p w:rsidR="007B3BA8" w:rsidRPr="007B3BA8" w:rsidRDefault="007B3BA8" w:rsidP="007B3BA8">
      <w:r w:rsidRPr="007B3BA8">
        <w:t>- существование значимой проблемы, требующей решения путем исследовательского (творческого) поиска и применения интегрированного знания;</w:t>
      </w:r>
    </w:p>
    <w:p w:rsidR="007B3BA8" w:rsidRPr="007B3BA8" w:rsidRDefault="007B3BA8" w:rsidP="007B3BA8">
      <w:r w:rsidRPr="007B3BA8">
        <w:t> - значимость предполагаемых результатов (практическая, теоретическая познавательная);</w:t>
      </w:r>
    </w:p>
    <w:p w:rsidR="007B3BA8" w:rsidRPr="007B3BA8" w:rsidRDefault="007B3BA8" w:rsidP="007B3BA8">
      <w:r w:rsidRPr="007B3BA8">
        <w:t> - применение исследовательских, творческих методов при проектировании;</w:t>
      </w:r>
    </w:p>
    <w:p w:rsidR="007B3BA8" w:rsidRPr="007B3BA8" w:rsidRDefault="007B3BA8" w:rsidP="007B3BA8">
      <w:r w:rsidRPr="007B3BA8">
        <w:t> -структурирование этапов выполнения проекта;</w:t>
      </w:r>
    </w:p>
    <w:p w:rsidR="007B3BA8" w:rsidRPr="007B3BA8" w:rsidRDefault="007B3BA8" w:rsidP="007B3BA8">
      <w:r w:rsidRPr="007B3BA8">
        <w:t> - самостоятельная деятельность учащихся в ситуации выбора.</w:t>
      </w:r>
    </w:p>
    <w:p w:rsidR="007B3BA8" w:rsidRPr="007B3BA8" w:rsidRDefault="007B3BA8" w:rsidP="007B3BA8">
      <w:r w:rsidRPr="007B3BA8">
        <w:t> Проекты в начальных классах – это проблематично, так как дети еще слишком малы для проектирования. Но все-таки это возможно. Это очень сближает детей, педагогов и родителей.</w:t>
      </w:r>
    </w:p>
    <w:p w:rsidR="007B3BA8" w:rsidRPr="007B3BA8" w:rsidRDefault="007B3BA8" w:rsidP="007B3BA8">
      <w:r w:rsidRPr="007B3BA8">
        <w:t>В содержании проектной деятельности должно быть заложено основание для сотрудничества детей с членами своей семьи, что обеспечит реальное взаимодействие семьи и школы. Так, например, работая над проектом «Птицы в городе» дети активно сотрудничали с родителями, изготовляли кормушки.</w:t>
      </w:r>
    </w:p>
    <w:p w:rsidR="007B3BA8" w:rsidRPr="007B3BA8" w:rsidRDefault="007B3BA8" w:rsidP="007B3BA8">
      <w:r w:rsidRPr="007B3BA8">
        <w:t>Педагогическая ценность ученического проекта определяется:</w:t>
      </w:r>
    </w:p>
    <w:p w:rsidR="007B3BA8" w:rsidRPr="007B3BA8" w:rsidRDefault="007B3BA8" w:rsidP="007B3BA8">
      <w:r w:rsidRPr="007B3BA8">
        <w:t>- возможностью осуществления силами данного ученика или коллектива;</w:t>
      </w:r>
    </w:p>
    <w:p w:rsidR="007B3BA8" w:rsidRPr="007B3BA8" w:rsidRDefault="007B3BA8" w:rsidP="007B3BA8">
      <w:r w:rsidRPr="007B3BA8">
        <w:lastRenderedPageBreak/>
        <w:t> - содержанием в нем новых проблем, которые могут послужить основой для нового проекта;</w:t>
      </w:r>
    </w:p>
    <w:p w:rsidR="007B3BA8" w:rsidRPr="007B3BA8" w:rsidRDefault="007B3BA8" w:rsidP="007B3BA8">
      <w:r w:rsidRPr="007B3BA8">
        <w:t> - навыками, которые развивает в ученике работа над данным проектом;</w:t>
      </w:r>
    </w:p>
    <w:p w:rsidR="007B3BA8" w:rsidRPr="007B3BA8" w:rsidRDefault="007B3BA8" w:rsidP="007B3BA8">
      <w:r w:rsidRPr="007B3BA8">
        <w:t> - заинтересованностью ученика в работе.</w:t>
      </w:r>
    </w:p>
    <w:p w:rsidR="007B3BA8" w:rsidRPr="007B3BA8" w:rsidRDefault="007B3BA8" w:rsidP="007B3BA8">
      <w:r w:rsidRPr="007B3BA8">
        <w:t> Обязательно присутствуют три момента: выбор, планирование, критика проекта.</w:t>
      </w:r>
    </w:p>
    <w:p w:rsidR="007B3BA8" w:rsidRPr="007B3BA8" w:rsidRDefault="007B3BA8" w:rsidP="007B3BA8">
      <w:r w:rsidRPr="007B3BA8">
        <w:t>Несложность проектов для начальной школы обеспечивает успех их выполнения и является стимулом, вдохновляющим ученик на выполнение других более сложных и самостоятельных проектов.</w:t>
      </w:r>
      <w:r>
        <w:t xml:space="preserve"> </w:t>
      </w:r>
      <w:r w:rsidRPr="007B3BA8">
        <w:t>В качестве примера можно привести проект, который был в группе продленного дня, «Ёлочка, живи».</w:t>
      </w:r>
    </w:p>
    <w:p w:rsidR="007B3BA8" w:rsidRPr="007B3BA8" w:rsidRDefault="007B3BA8" w:rsidP="007B3BA8">
      <w:r w:rsidRPr="007B3BA8">
        <w:t>При организации данного вида деятельности разрабатываются различные виды проектов, например, учебные, информационные, исследовательские и другие. Первоначально учащиеся занимаются разработкой информационных проектов, которые направлены на изучение информации о каком-либо объекте, явлении. Деятельность их заключается в анализе информации, полученной из различных источников, ее обобщении. Нередко при изучении какой-либо темы на уроке появляются проблемные вопросы, и учащиеся, проявляющие повышенный интерес к предмету, настолько увлекаются этой проблемой, что это позволяет им переходить к выполнениям индивидуальных проектов, которые носят исследовательский характер.</w:t>
      </w:r>
    </w:p>
    <w:p w:rsidR="007B3BA8" w:rsidRPr="007B3BA8" w:rsidRDefault="007B3BA8" w:rsidP="007B3BA8">
      <w:r w:rsidRPr="007B3BA8">
        <w:t>Напри</w:t>
      </w:r>
      <w:r>
        <w:t>мер, проект «Город в котором мы живём</w:t>
      </w:r>
      <w:r w:rsidRPr="007B3BA8">
        <w:t>». Это долгосрочный проект. Ребят очень заинтересовала история возникновения нашего города, достопримечательности города и его окрестностей, к</w:t>
      </w:r>
      <w:r>
        <w:t>расота нашего города</w:t>
      </w:r>
      <w:r w:rsidRPr="007B3BA8">
        <w:t>. Дети так сильно увлеклись данным проектом, что начали его расширять, развивать, открывать для себя новое, ранее неизведанное. Продолжением этой работы стал проект «Люблю мой край родной»</w:t>
      </w:r>
      <w:r w:rsidRPr="007B3BA8">
        <w:rPr>
          <w:b/>
          <w:bCs/>
        </w:rPr>
        <w:t>.</w:t>
      </w:r>
      <w:r w:rsidRPr="007B3BA8">
        <w:t> </w:t>
      </w:r>
      <w:bookmarkStart w:id="0" w:name="_GoBack"/>
      <w:bookmarkEnd w:id="0"/>
    </w:p>
    <w:p w:rsidR="007B3BA8" w:rsidRPr="007B3BA8" w:rsidRDefault="007B3BA8" w:rsidP="007B3BA8">
      <w:r w:rsidRPr="007B3BA8">
        <w:t xml:space="preserve"> Все рабочие материалы проекта, в том числе черновики, дети поместили в папку – портфолио.</w:t>
      </w:r>
    </w:p>
    <w:p w:rsidR="007B3BA8" w:rsidRPr="007B3BA8" w:rsidRDefault="007B3BA8" w:rsidP="007B3BA8">
      <w:r w:rsidRPr="007B3BA8">
        <w:t>Применение компьютерных технологий позволяют учащимся создавать удивительные по содержанию презентации, в которых отражены способы решения поставленных задач, результаты работы, выводы.</w:t>
      </w:r>
    </w:p>
    <w:p w:rsidR="007B3BA8" w:rsidRPr="007B3BA8" w:rsidRDefault="007B3BA8" w:rsidP="007B3BA8">
      <w:r w:rsidRPr="007B3BA8">
        <w:t xml:space="preserve">Темы детских работ выбираются из любой содержательной области (предметной, </w:t>
      </w:r>
      <w:proofErr w:type="spellStart"/>
      <w:r w:rsidRPr="007B3BA8">
        <w:t>межпредметной</w:t>
      </w:r>
      <w:proofErr w:type="spellEnd"/>
      <w:r w:rsidRPr="007B3BA8">
        <w:t xml:space="preserve">, </w:t>
      </w:r>
      <w:proofErr w:type="spellStart"/>
      <w:r w:rsidRPr="007B3BA8">
        <w:t>внепредметной</w:t>
      </w:r>
      <w:proofErr w:type="spellEnd"/>
      <w:r w:rsidRPr="007B3BA8">
        <w:t>), проблемы — близкие пониманию и волнующие подростков в личном плане, социальном, коллективных и личных взаимоотношений. Получаемый результат становится социально и практически значимым.</w:t>
      </w:r>
    </w:p>
    <w:p w:rsidR="007B3BA8" w:rsidRPr="007B3BA8" w:rsidRDefault="007B3BA8" w:rsidP="007B3BA8">
      <w:r w:rsidRPr="007B3BA8">
        <w:t>Защита индивидуальных или групповых проектов осуществляется в ходе научно - практических конференций различного уровня. Учащиеся группы продленного дня принимают участие в школьной конференции, выступают со своими проектами на районных научно - практических конференциях, региональных конференциях.</w:t>
      </w:r>
    </w:p>
    <w:p w:rsidR="007B3BA8" w:rsidRPr="007B3BA8" w:rsidRDefault="007B3BA8" w:rsidP="007B3BA8">
      <w:r w:rsidRPr="007B3BA8">
        <w:t xml:space="preserve">Организация проектно-исследовательской деятельности у наших учащихся создает положительные результаты: у них формируется научное мышление, а не простое накопление знаний. Анализ </w:t>
      </w:r>
      <w:proofErr w:type="spellStart"/>
      <w:r w:rsidRPr="007B3BA8">
        <w:t>проектно</w:t>
      </w:r>
      <w:proofErr w:type="spellEnd"/>
      <w:r w:rsidRPr="007B3BA8">
        <w:t xml:space="preserve"> – </w:t>
      </w:r>
      <w:proofErr w:type="gramStart"/>
      <w:r w:rsidRPr="007B3BA8">
        <w:t>исследовательских работ</w:t>
      </w:r>
      <w:proofErr w:type="gramEnd"/>
      <w:r w:rsidRPr="007B3BA8">
        <w:t xml:space="preserve"> учащихся свидетельствуют о развитии познавательных функций школьников, об их умении критически оценивать различные подходы к решению исследовательских задач.</w:t>
      </w:r>
    </w:p>
    <w:p w:rsidR="00BC5BE2" w:rsidRDefault="00BC5BE2"/>
    <w:sectPr w:rsidR="00BC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0129C"/>
    <w:multiLevelType w:val="multilevel"/>
    <w:tmpl w:val="3AB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C2637"/>
    <w:multiLevelType w:val="multilevel"/>
    <w:tmpl w:val="91D8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31"/>
    <w:rsid w:val="00144131"/>
    <w:rsid w:val="007B3BA8"/>
    <w:rsid w:val="00B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B540-795A-4DAC-B062-29D51399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2014-10-21T15:58:00Z</dcterms:created>
  <dcterms:modified xsi:type="dcterms:W3CDTF">2014-10-21T16:03:00Z</dcterms:modified>
</cp:coreProperties>
</file>