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94" w:rsidRPr="00E26D94" w:rsidRDefault="00E26D94" w:rsidP="00E26D94">
      <w:pPr>
        <w:rPr>
          <w:b/>
          <w:bCs/>
          <w:i/>
        </w:rPr>
      </w:pPr>
      <w:r w:rsidRPr="00E26D94">
        <w:rPr>
          <w:b/>
          <w:bCs/>
          <w:i/>
        </w:rPr>
        <w:t>Пояснительная записка</w:t>
      </w:r>
    </w:p>
    <w:p w:rsidR="00E26D94" w:rsidRPr="00E26D94" w:rsidRDefault="00E26D94" w:rsidP="00E26D94">
      <w:pPr>
        <w:rPr>
          <w:b/>
          <w:i/>
        </w:rPr>
      </w:pPr>
      <w:r w:rsidRPr="00E26D94">
        <w:rPr>
          <w:b/>
          <w:i/>
        </w:rPr>
        <w:t>Курс литературного чтения нацелен на решение следующих основных задач:</w:t>
      </w:r>
    </w:p>
    <w:p w:rsidR="00E26D94" w:rsidRPr="00E26D94" w:rsidRDefault="00E26D94" w:rsidP="00E26D94">
      <w:pPr>
        <w:rPr>
          <w:b/>
          <w:i/>
          <w:u w:val="single"/>
        </w:rPr>
      </w:pPr>
    </w:p>
    <w:p w:rsidR="00E26D94" w:rsidRPr="00E26D94" w:rsidRDefault="00E26D94" w:rsidP="00E26D94">
      <w:pPr>
        <w:numPr>
          <w:ilvl w:val="0"/>
          <w:numId w:val="1"/>
        </w:numPr>
      </w:pPr>
      <w:r w:rsidRPr="00E26D94">
        <w:t>развивать у детей способность полноценно восприни</w:t>
      </w:r>
      <w:r w:rsidRPr="00E26D94">
        <w:softHyphen/>
        <w:t xml:space="preserve">мать художественное произведение, </w:t>
      </w:r>
      <w:bookmarkStart w:id="0" w:name="_GoBack"/>
      <w:bookmarkEnd w:id="0"/>
      <w:r w:rsidRPr="00E26D94">
        <w:t>сопереживать героям, эмоционально откликаться на прочитанное;</w:t>
      </w:r>
    </w:p>
    <w:p w:rsidR="00E26D94" w:rsidRPr="00E26D94" w:rsidRDefault="00E26D94" w:rsidP="00E26D94"/>
    <w:p w:rsidR="00E26D94" w:rsidRPr="00E26D94" w:rsidRDefault="00E26D94" w:rsidP="00E26D94">
      <w:pPr>
        <w:numPr>
          <w:ilvl w:val="0"/>
          <w:numId w:val="1"/>
        </w:numPr>
        <w:rPr>
          <w:i/>
          <w:iCs/>
        </w:rPr>
      </w:pPr>
      <w:r w:rsidRPr="00E26D94">
        <w:t>учить детей чувствовать и понимать образный язык художественного   произведения, выразительные   средства, создающие    художественный    образ, развивать    образное мышление учащихся;</w:t>
      </w:r>
    </w:p>
    <w:p w:rsidR="00E26D94" w:rsidRPr="00E26D94" w:rsidRDefault="00E26D94" w:rsidP="00E26D94">
      <w:pPr>
        <w:rPr>
          <w:i/>
          <w:iCs/>
        </w:rPr>
      </w:pPr>
    </w:p>
    <w:p w:rsidR="00E26D94" w:rsidRPr="00E26D94" w:rsidRDefault="00E26D94" w:rsidP="00E26D94">
      <w:r w:rsidRPr="00E26D94">
        <w:t>-</w:t>
      </w:r>
      <w:r w:rsidRPr="00E26D94">
        <w:tab/>
        <w:t>формировать   умение   воссоздавать   художественные образы литературного произведения, развивать творческое и воссоздающее воображение учащихся, и особенно ассоци</w:t>
      </w:r>
      <w:r w:rsidRPr="00E26D94">
        <w:softHyphen/>
        <w:t>ативное мышление;</w:t>
      </w:r>
    </w:p>
    <w:p w:rsidR="00E26D94" w:rsidRPr="00E26D94" w:rsidRDefault="00E26D94" w:rsidP="00E26D94"/>
    <w:p w:rsidR="00E26D94" w:rsidRPr="00E26D94" w:rsidRDefault="00E26D94" w:rsidP="00E26D94">
      <w:pPr>
        <w:numPr>
          <w:ilvl w:val="0"/>
          <w:numId w:val="1"/>
        </w:numPr>
      </w:pPr>
      <w:r w:rsidRPr="00E26D94">
        <w:t>развивать поэтический слух детей, накапливать эстети</w:t>
      </w:r>
      <w:r w:rsidRPr="00E26D94">
        <w:softHyphen/>
        <w:t>ческий опыт слушания произведений изящной словесности, воспитывать художественный вкус;</w:t>
      </w:r>
    </w:p>
    <w:p w:rsidR="00E26D94" w:rsidRPr="00E26D94" w:rsidRDefault="00E26D94" w:rsidP="00E26D94"/>
    <w:p w:rsidR="00E26D94" w:rsidRPr="00E26D94" w:rsidRDefault="00E26D94" w:rsidP="00E26D94">
      <w:pPr>
        <w:numPr>
          <w:ilvl w:val="0"/>
          <w:numId w:val="1"/>
        </w:numPr>
      </w:pPr>
      <w:r w:rsidRPr="00E26D94"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E26D94" w:rsidRPr="00E26D94" w:rsidRDefault="00E26D94" w:rsidP="00E26D94"/>
    <w:p w:rsidR="00E26D94" w:rsidRPr="00E26D94" w:rsidRDefault="00E26D94" w:rsidP="00E26D94"/>
    <w:p w:rsidR="00E26D94" w:rsidRPr="00E26D94" w:rsidRDefault="00E26D94" w:rsidP="00E26D94">
      <w:pPr>
        <w:numPr>
          <w:ilvl w:val="0"/>
          <w:numId w:val="2"/>
        </w:numPr>
      </w:pPr>
      <w:r w:rsidRPr="00E26D94">
        <w:t>обогащать чувственный опыт ребенка, его реальные представления об окружающем мире и природе;</w:t>
      </w:r>
    </w:p>
    <w:p w:rsidR="00E26D94" w:rsidRPr="00E26D94" w:rsidRDefault="00E26D94" w:rsidP="00E26D94"/>
    <w:p w:rsidR="00E26D94" w:rsidRPr="00E26D94" w:rsidRDefault="00E26D94" w:rsidP="00E26D94">
      <w:pPr>
        <w:numPr>
          <w:ilvl w:val="0"/>
          <w:numId w:val="2"/>
        </w:numPr>
      </w:pPr>
      <w:r w:rsidRPr="00E26D94">
        <w:t>формировать эстетическое отношение ребенка к жиз</w:t>
      </w:r>
      <w:r w:rsidRPr="00E26D94">
        <w:softHyphen/>
        <w:t>ни, приобщая его к классике художественной литературы;</w:t>
      </w:r>
    </w:p>
    <w:p w:rsidR="00E26D94" w:rsidRPr="00E26D94" w:rsidRDefault="00E26D94" w:rsidP="00E26D94"/>
    <w:p w:rsidR="00E26D94" w:rsidRPr="00E26D94" w:rsidRDefault="00E26D94" w:rsidP="00E26D94">
      <w:pPr>
        <w:numPr>
          <w:ilvl w:val="0"/>
          <w:numId w:val="2"/>
        </w:numPr>
      </w:pPr>
      <w:r w:rsidRPr="00E26D94">
        <w:t>обеспечивать достаточно глубокое понимание содержа</w:t>
      </w:r>
      <w:r w:rsidRPr="00E26D94">
        <w:softHyphen/>
        <w:t>ния произведений различного уровня сложности;</w:t>
      </w:r>
    </w:p>
    <w:p w:rsidR="00E26D94" w:rsidRPr="00E26D94" w:rsidRDefault="00E26D94" w:rsidP="00E26D94"/>
    <w:p w:rsidR="00E26D94" w:rsidRPr="00E26D94" w:rsidRDefault="00E26D94" w:rsidP="00E26D94">
      <w:r w:rsidRPr="00E26D94">
        <w:t>—</w:t>
      </w:r>
      <w:r w:rsidRPr="00E26D94">
        <w:tab/>
        <w:t>расширять кругозор детей через чтение книг различ</w:t>
      </w:r>
      <w:r w:rsidRPr="00E26D94">
        <w:softHyphen/>
        <w:t>ных жанров, разнообразных по содержанию и тематике, обо</w:t>
      </w:r>
      <w:r w:rsidRPr="00E26D94">
        <w:softHyphen/>
        <w:t>гащать   нравственно-эстетический   и   познавательный   опыт ребенка;</w:t>
      </w:r>
    </w:p>
    <w:p w:rsidR="00E26D94" w:rsidRPr="00E26D94" w:rsidRDefault="00E26D94" w:rsidP="00E26D94"/>
    <w:p w:rsidR="00E26D94" w:rsidRPr="00E26D94" w:rsidRDefault="00E26D94" w:rsidP="00E26D94">
      <w:r w:rsidRPr="00E26D94">
        <w:t>-</w:t>
      </w:r>
      <w:r w:rsidRPr="00E26D94">
        <w:tab/>
        <w:t>обеспечивать   развитие   речи   школьников   и активно формировать навык чтения и речевые умения;</w:t>
      </w:r>
    </w:p>
    <w:p w:rsidR="00E26D94" w:rsidRPr="00E26D94" w:rsidRDefault="00E26D94" w:rsidP="00E26D94"/>
    <w:p w:rsidR="00E26D94" w:rsidRPr="00E26D94" w:rsidRDefault="00E26D94" w:rsidP="00E26D94">
      <w:pPr>
        <w:numPr>
          <w:ilvl w:val="0"/>
          <w:numId w:val="1"/>
        </w:numPr>
      </w:pPr>
      <w:r w:rsidRPr="00E26D94">
        <w:t>работать с различными типами текстов;</w:t>
      </w:r>
    </w:p>
    <w:p w:rsidR="00E26D94" w:rsidRPr="00E26D94" w:rsidRDefault="00E26D94" w:rsidP="00E26D94"/>
    <w:p w:rsidR="00E26D94" w:rsidRPr="00E26D94" w:rsidRDefault="00E26D94" w:rsidP="00E26D94">
      <w:pPr>
        <w:numPr>
          <w:ilvl w:val="0"/>
          <w:numId w:val="1"/>
        </w:numPr>
      </w:pPr>
      <w:r w:rsidRPr="00E26D94">
        <w:t>создавать условия для формирования потребности в самостоятельном    чтении    художественных    произведений, формировать «читательскую самостоятельность».</w:t>
      </w:r>
    </w:p>
    <w:p w:rsidR="00E26D94" w:rsidRPr="00E26D94" w:rsidRDefault="00E26D94" w:rsidP="00E26D94"/>
    <w:p w:rsidR="00E26D94" w:rsidRPr="00E26D94" w:rsidRDefault="00E26D94" w:rsidP="00E26D94">
      <w:pPr>
        <w:numPr>
          <w:ilvl w:val="0"/>
          <w:numId w:val="1"/>
        </w:numPr>
      </w:pPr>
      <w:r w:rsidRPr="00E26D94">
        <w:t xml:space="preserve">Для углубления читательского опыта детей в программу введены некоторые </w:t>
      </w:r>
    </w:p>
    <w:p w:rsidR="00E26D94" w:rsidRPr="00E26D94" w:rsidRDefault="00E26D94" w:rsidP="00E26D94">
      <w:r w:rsidRPr="00E26D94">
        <w:t>произведения, повторяющиеся затем в программе средней школы.</w:t>
      </w:r>
    </w:p>
    <w:p w:rsidR="00E26D94" w:rsidRPr="00E26D94" w:rsidRDefault="00E26D94" w:rsidP="00E26D94">
      <w:pPr>
        <w:rPr>
          <w:bCs/>
        </w:rPr>
      </w:pPr>
      <w:r w:rsidRPr="00E26D94">
        <w:rPr>
          <w:bCs/>
        </w:rPr>
        <w:t>Количество часов по рабочему плану:</w:t>
      </w:r>
    </w:p>
    <w:p w:rsidR="00E26D94" w:rsidRPr="00E26D94" w:rsidRDefault="00E26D94" w:rsidP="00E26D94">
      <w:pPr>
        <w:rPr>
          <w:bCs/>
          <w:u w:val="single"/>
        </w:rPr>
      </w:pPr>
      <w:r w:rsidRPr="00E26D94">
        <w:rPr>
          <w:bCs/>
          <w:u w:val="single"/>
        </w:rPr>
        <w:t>Всего: 34 часа</w:t>
      </w:r>
      <w:r w:rsidRPr="00E26D94">
        <w:rPr>
          <w:bCs/>
        </w:rPr>
        <w:t xml:space="preserve">                                              </w:t>
      </w:r>
      <w:proofErr w:type="gramStart"/>
      <w:r w:rsidRPr="00E26D94">
        <w:rPr>
          <w:bCs/>
          <w:u w:val="single"/>
        </w:rPr>
        <w:t>В</w:t>
      </w:r>
      <w:proofErr w:type="gramEnd"/>
      <w:r w:rsidRPr="00E26D94">
        <w:rPr>
          <w:bCs/>
          <w:u w:val="single"/>
        </w:rPr>
        <w:t xml:space="preserve"> неделю: 1 час</w:t>
      </w:r>
    </w:p>
    <w:p w:rsidR="00E26D94" w:rsidRPr="00E26D94" w:rsidRDefault="00E26D94" w:rsidP="00E26D94">
      <w:pPr>
        <w:rPr>
          <w:b/>
          <w:bCs/>
        </w:rPr>
      </w:pPr>
    </w:p>
    <w:p w:rsidR="00E26D94" w:rsidRPr="00E26D94" w:rsidRDefault="00E26D94" w:rsidP="00E26D94">
      <w:pPr>
        <w:rPr>
          <w:b/>
          <w:bCs/>
        </w:rPr>
      </w:pPr>
    </w:p>
    <w:p w:rsidR="00E26D94" w:rsidRPr="00E26D94" w:rsidRDefault="00E26D94" w:rsidP="00E26D94">
      <w:pPr>
        <w:rPr>
          <w:b/>
          <w:bCs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701"/>
        <w:gridCol w:w="4252"/>
        <w:gridCol w:w="1389"/>
        <w:gridCol w:w="1915"/>
      </w:tblGrid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Pr>
              <w:rPr>
                <w:b/>
              </w:rPr>
            </w:pPr>
            <w:r w:rsidRPr="00E26D94"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Pr>
              <w:rPr>
                <w:b/>
              </w:rPr>
            </w:pPr>
            <w:r w:rsidRPr="00E26D94">
              <w:rPr>
                <w:b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Pr>
              <w:rPr>
                <w:b/>
              </w:rPr>
            </w:pPr>
            <w:r w:rsidRPr="00E26D94">
              <w:rPr>
                <w:b/>
              </w:rPr>
              <w:t>Тема урока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Pr>
              <w:rPr>
                <w:b/>
              </w:rPr>
            </w:pPr>
            <w:r w:rsidRPr="00E26D94">
              <w:rPr>
                <w:b/>
              </w:rPr>
              <w:t>Количество часов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05.09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Русские народные песни.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12.09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Русские народные песни.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19.09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Считалки, небылицы, загадки.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26.09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Считалки, небылицы, загадки.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 xml:space="preserve">5 - 10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03.10              10.10</w:t>
            </w:r>
          </w:p>
          <w:p w:rsidR="00E26D94" w:rsidRPr="00E26D94" w:rsidRDefault="00E26D94" w:rsidP="00E26D94">
            <w:r w:rsidRPr="00E26D94">
              <w:t>17.10</w:t>
            </w:r>
          </w:p>
          <w:p w:rsidR="00E26D94" w:rsidRPr="00E26D94" w:rsidRDefault="00E26D94" w:rsidP="00E26D94">
            <w:r w:rsidRPr="00E26D94">
              <w:t>24.10</w:t>
            </w:r>
          </w:p>
          <w:p w:rsidR="00E26D94" w:rsidRPr="00E26D94" w:rsidRDefault="00E26D94" w:rsidP="00E26D94">
            <w:r w:rsidRPr="00E26D94">
              <w:t>31.10</w:t>
            </w:r>
          </w:p>
          <w:p w:rsidR="00E26D94" w:rsidRPr="00E26D94" w:rsidRDefault="00E26D94" w:rsidP="00E26D94">
            <w:r w:rsidRPr="00E26D94">
              <w:t>14.11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Сказки.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6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21.11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Осенние загадки и стихи.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28.11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Стихи русских поэтов.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05.12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Стихи русских поэтов.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12.12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Любимые писатели.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19.12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А.С.Пушкин</w:t>
            </w:r>
            <w:proofErr w:type="spellEnd"/>
            <w:r w:rsidRPr="00E26D94">
              <w:t xml:space="preserve"> (сказки)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26.12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А.С.Пушкин</w:t>
            </w:r>
            <w:proofErr w:type="spellEnd"/>
            <w:r w:rsidRPr="00E26D94">
              <w:t xml:space="preserve"> (сказки)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17.01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И.А.Крылов</w:t>
            </w:r>
            <w:proofErr w:type="spellEnd"/>
            <w:r w:rsidRPr="00E26D94">
              <w:t xml:space="preserve"> (басни)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3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24.01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И.А.Крылов</w:t>
            </w:r>
            <w:proofErr w:type="spellEnd"/>
            <w:r w:rsidRPr="00E26D94">
              <w:t xml:space="preserve"> (басни)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31.01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И.А.Крылов</w:t>
            </w:r>
            <w:proofErr w:type="spellEnd"/>
            <w:r w:rsidRPr="00E26D94">
              <w:t xml:space="preserve"> (басни)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07.02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Рассказы о животных.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5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14.02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В.Бианки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21.02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Б.Житков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28.02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М.Пришвин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lastRenderedPageBreak/>
              <w:t>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07.03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 xml:space="preserve">Е. </w:t>
            </w:r>
            <w:proofErr w:type="spellStart"/>
            <w:r w:rsidRPr="00E26D94">
              <w:t>Чарушин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14.03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Любимые детские журналы.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21.03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Любимые детские журналы.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04.04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Стихотворения о зиме.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11.04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Стихотворения о зиме.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18.04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К.И.Чуковский</w:t>
            </w:r>
            <w:proofErr w:type="spellEnd"/>
            <w:r w:rsidRPr="00E26D94"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25.04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Н.Н.Носов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02.05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Э.Успенский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32.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16.05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Г.Остер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23.05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proofErr w:type="spellStart"/>
            <w:r w:rsidRPr="00E26D94">
              <w:t>В.Осеева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  <w:tr w:rsidR="00E26D94" w:rsidRPr="00E26D94" w:rsidTr="00E26D9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30.05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Летнее чтение (рекомендации)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94" w:rsidRPr="00E26D94" w:rsidRDefault="00E26D94" w:rsidP="00E26D94">
            <w:r w:rsidRPr="00E26D94">
              <w:t>1 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4" w:rsidRPr="00E26D94" w:rsidRDefault="00E26D94" w:rsidP="00E26D94"/>
        </w:tc>
      </w:tr>
    </w:tbl>
    <w:p w:rsidR="006061B8" w:rsidRDefault="006061B8"/>
    <w:sectPr w:rsidR="006061B8" w:rsidSect="00E26D94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EFAA75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03"/>
    <w:rsid w:val="006061B8"/>
    <w:rsid w:val="00DB3B03"/>
    <w:rsid w:val="00E2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8C09-CBBA-4FC3-871B-251B0B1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2015-02-16T13:59:00Z</dcterms:created>
  <dcterms:modified xsi:type="dcterms:W3CDTF">2015-02-16T14:02:00Z</dcterms:modified>
</cp:coreProperties>
</file>